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66EF6" w14:textId="7C9D41F6" w:rsidR="009617A0" w:rsidRPr="009617A0" w:rsidRDefault="00DC052C" w:rsidP="009617A0">
      <w:pPr>
        <w:jc w:val="both"/>
        <w:rPr>
          <w:rFonts w:ascii="Arial" w:hAnsi="Arial" w:cs="Arial"/>
          <w:b/>
          <w:lang w:val="es-MX"/>
        </w:rPr>
      </w:pPr>
      <w:r w:rsidRPr="00970A61">
        <w:rPr>
          <w:rFonts w:ascii="Arial" w:hAnsi="Arial" w:cs="Arial"/>
          <w:b/>
          <w:lang w:val="es-MX"/>
        </w:rPr>
        <w:t xml:space="preserve">ACTA DE LA RECEPCIÓN Y APERTURA DE PROPUESTAS TÉCNICAS Y ECONÓMICAS DE LA </w:t>
      </w:r>
      <w:r w:rsidR="009617A0" w:rsidRPr="009617A0">
        <w:rPr>
          <w:rFonts w:ascii="Arial" w:hAnsi="Arial" w:cs="Arial"/>
          <w:b/>
          <w:lang w:val="es-MX"/>
        </w:rPr>
        <w:t xml:space="preserve">LICITACIÓN PÚBLICA ESTATAL PRESENCIAL NÚMERO </w:t>
      </w:r>
    </w:p>
    <w:p w14:paraId="58B2F22B" w14:textId="67C8B12B" w:rsidR="003A3F1B" w:rsidRPr="00F548F7" w:rsidRDefault="009617A0" w:rsidP="00A076FD">
      <w:pPr>
        <w:jc w:val="both"/>
        <w:rPr>
          <w:rFonts w:ascii="Arial" w:hAnsi="Arial" w:cs="Arial"/>
          <w:b/>
          <w:lang w:val="es-MX"/>
        </w:rPr>
      </w:pPr>
      <w:r w:rsidRPr="009617A0">
        <w:rPr>
          <w:rFonts w:ascii="Arial" w:hAnsi="Arial" w:cs="Arial"/>
          <w:b/>
          <w:lang w:val="es-MX"/>
        </w:rPr>
        <w:t>LPE/MOJ/ST/SRHYM/MANTENIMIENTOSEGURIDAD/10/2023</w:t>
      </w:r>
      <w:r w:rsidR="009F02DA">
        <w:rPr>
          <w:rFonts w:ascii="Arial" w:hAnsi="Arial" w:cs="Arial"/>
          <w:b/>
          <w:lang w:val="es-MX"/>
        </w:rPr>
        <w:t xml:space="preserve">, RELATIVA A LA </w:t>
      </w:r>
      <w:r w:rsidRPr="009617A0">
        <w:rPr>
          <w:rFonts w:ascii="Arial" w:hAnsi="Arial" w:cs="Arial"/>
          <w:b/>
          <w:lang w:val="es-MX"/>
        </w:rPr>
        <w:t>CONTRATACIÓN DE SERVICIOS DE MANTENIMIENTO CORRECTIVO PARA UNIDADES DE MOTOR QUE SE ENCUENTRAN FUERA DE OPERATIVIDAD EN EL TALLER DE MANTENIMIENTO VEHICULAR DE LA SECRETARÍA DE SEGURIDAD CIUDADANA, MOVILIDAD Y PROTECCIÓN CIVIL, EJERCICIO 2023</w:t>
      </w:r>
      <w:r w:rsidR="009F02DA">
        <w:rPr>
          <w:rFonts w:ascii="Arial" w:hAnsi="Arial" w:cs="Arial"/>
          <w:b/>
          <w:lang w:val="es-MX"/>
        </w:rPr>
        <w:t>.</w:t>
      </w:r>
      <w:r w:rsidR="00DC052C" w:rsidRPr="00970A61">
        <w:rPr>
          <w:rFonts w:ascii="Arial" w:hAnsi="Arial" w:cs="Arial"/>
          <w:b/>
          <w:lang w:val="es-MX"/>
        </w:rPr>
        <w:t xml:space="preserve">- - - - - - - - - - - - - - - - - - - - - - - - - - - - - - - </w:t>
      </w:r>
      <w:r w:rsidR="00F72060" w:rsidRPr="00970A61">
        <w:rPr>
          <w:rFonts w:ascii="Arial" w:hAnsi="Arial" w:cs="Arial"/>
          <w:b/>
          <w:lang w:val="es-MX"/>
        </w:rPr>
        <w:t>- - - - - - -</w:t>
      </w:r>
      <w:r w:rsidR="00970A61" w:rsidRPr="00970A61">
        <w:rPr>
          <w:rFonts w:ascii="Arial" w:hAnsi="Arial" w:cs="Arial"/>
          <w:b/>
          <w:lang w:val="es-MX"/>
        </w:rPr>
        <w:t xml:space="preserve"> - - - - - - - - - - - - - - - - - - </w:t>
      </w:r>
      <w:r w:rsidR="00F873E9">
        <w:rPr>
          <w:rFonts w:ascii="Arial" w:hAnsi="Arial" w:cs="Arial"/>
          <w:b/>
          <w:lang w:val="es-MX"/>
        </w:rPr>
        <w:t xml:space="preserve">- </w:t>
      </w:r>
    </w:p>
    <w:p w14:paraId="3CABF83B" w14:textId="31C8D73A" w:rsidR="00970A61" w:rsidRPr="00A076FD" w:rsidRDefault="003A3F1B" w:rsidP="00A076FD">
      <w:pPr>
        <w:jc w:val="both"/>
        <w:rPr>
          <w:rFonts w:ascii="Arial" w:hAnsi="Arial" w:cs="Arial"/>
          <w:b/>
        </w:rPr>
      </w:pPr>
      <w:r w:rsidRPr="00970A61">
        <w:rPr>
          <w:rFonts w:ascii="Arial" w:hAnsi="Arial" w:cs="Arial"/>
          <w:lang w:val="es-MX"/>
        </w:rPr>
        <w:t>En la ciudad de Oaxaca de Juárez</w:t>
      </w:r>
      <w:r w:rsidR="00DB5F9E" w:rsidRPr="00970A61">
        <w:rPr>
          <w:rFonts w:ascii="Arial" w:hAnsi="Arial" w:cs="Arial"/>
          <w:lang w:val="es-MX"/>
        </w:rPr>
        <w:t>,</w:t>
      </w:r>
      <w:r w:rsidRPr="00970A61">
        <w:rPr>
          <w:rFonts w:ascii="Arial" w:hAnsi="Arial" w:cs="Arial"/>
          <w:lang w:val="es-MX"/>
        </w:rPr>
        <w:t xml:space="preserve"> Oaxaca siendo las</w:t>
      </w:r>
      <w:r w:rsidR="008979EF" w:rsidRPr="00970A61">
        <w:rPr>
          <w:rFonts w:ascii="Arial" w:hAnsi="Arial" w:cs="Arial"/>
          <w:lang w:val="es-MX"/>
        </w:rPr>
        <w:t xml:space="preserve"> 1</w:t>
      </w:r>
      <w:r w:rsidR="00DC052C">
        <w:rPr>
          <w:rFonts w:ascii="Arial" w:hAnsi="Arial" w:cs="Arial"/>
          <w:lang w:val="es-MX"/>
        </w:rPr>
        <w:t>1</w:t>
      </w:r>
      <w:r w:rsidR="008979EF" w:rsidRPr="00970A61">
        <w:rPr>
          <w:rFonts w:ascii="Arial" w:hAnsi="Arial" w:cs="Arial"/>
          <w:lang w:val="es-MX"/>
        </w:rPr>
        <w:t>:00</w:t>
      </w:r>
      <w:r w:rsidR="00DB5F9E" w:rsidRPr="00970A61">
        <w:rPr>
          <w:rFonts w:ascii="Arial" w:hAnsi="Arial" w:cs="Arial"/>
          <w:lang w:val="es-MX"/>
        </w:rPr>
        <w:t xml:space="preserve"> </w:t>
      </w:r>
      <w:r w:rsidRPr="00970A61">
        <w:rPr>
          <w:rFonts w:ascii="Arial" w:hAnsi="Arial" w:cs="Arial"/>
          <w:lang w:val="es-MX"/>
        </w:rPr>
        <w:t>horas del día</w:t>
      </w:r>
      <w:r w:rsidR="0054479F" w:rsidRPr="00970A61">
        <w:rPr>
          <w:rFonts w:ascii="Arial" w:hAnsi="Arial" w:cs="Arial"/>
          <w:lang w:val="es-MX"/>
        </w:rPr>
        <w:t xml:space="preserve"> </w:t>
      </w:r>
      <w:r w:rsidR="00FF76BD">
        <w:rPr>
          <w:rFonts w:ascii="Arial" w:hAnsi="Arial" w:cs="Arial"/>
          <w:lang w:val="es-MX"/>
        </w:rPr>
        <w:t>31</w:t>
      </w:r>
      <w:r w:rsidRPr="00970A61">
        <w:rPr>
          <w:rFonts w:ascii="Arial" w:hAnsi="Arial" w:cs="Arial"/>
          <w:lang w:val="es-MX"/>
        </w:rPr>
        <w:t xml:space="preserve"> de </w:t>
      </w:r>
      <w:r w:rsidR="009F02DA">
        <w:rPr>
          <w:rFonts w:ascii="Arial" w:hAnsi="Arial" w:cs="Arial"/>
          <w:lang w:val="es-MX"/>
        </w:rPr>
        <w:t>agosto</w:t>
      </w:r>
      <w:r w:rsidR="00DB5F9E" w:rsidRPr="00970A61">
        <w:rPr>
          <w:rFonts w:ascii="Arial" w:hAnsi="Arial" w:cs="Arial"/>
          <w:lang w:val="es-MX"/>
        </w:rPr>
        <w:t xml:space="preserve"> de</w:t>
      </w:r>
      <w:r w:rsidRPr="00970A61">
        <w:rPr>
          <w:rFonts w:ascii="Arial" w:hAnsi="Arial" w:cs="Arial"/>
          <w:lang w:val="es-MX"/>
        </w:rPr>
        <w:t xml:space="preserve"> 202</w:t>
      </w:r>
      <w:r w:rsidR="00F64939" w:rsidRPr="00970A61">
        <w:rPr>
          <w:rFonts w:ascii="Arial" w:hAnsi="Arial" w:cs="Arial"/>
          <w:lang w:val="es-MX"/>
        </w:rPr>
        <w:t>3</w:t>
      </w:r>
      <w:r w:rsidR="00DB5F9E" w:rsidRPr="00970A61">
        <w:rPr>
          <w:rFonts w:ascii="Arial" w:hAnsi="Arial" w:cs="Arial"/>
          <w:lang w:val="es-MX"/>
        </w:rPr>
        <w:t>,</w:t>
      </w:r>
      <w:r w:rsidRPr="00970A61">
        <w:rPr>
          <w:rFonts w:ascii="Arial" w:hAnsi="Arial" w:cs="Arial"/>
          <w:lang w:val="es-MX"/>
        </w:rPr>
        <w:t xml:space="preserve"> reuni</w:t>
      </w:r>
      <w:r w:rsidR="00DB5F9E" w:rsidRPr="00970A61">
        <w:rPr>
          <w:rFonts w:ascii="Arial" w:hAnsi="Arial" w:cs="Arial"/>
          <w:lang w:val="es-MX"/>
        </w:rPr>
        <w:t>dos</w:t>
      </w:r>
      <w:r w:rsidR="003F7D14" w:rsidRPr="00970A61">
        <w:rPr>
          <w:rFonts w:ascii="Arial" w:hAnsi="Arial" w:cs="Arial"/>
          <w:lang w:val="es-MX"/>
        </w:rPr>
        <w:t xml:space="preserve"> en </w:t>
      </w:r>
      <w:r w:rsidR="003F7D14" w:rsidRPr="00AD1568">
        <w:rPr>
          <w:rFonts w:ascii="Arial" w:hAnsi="Arial" w:cs="Arial"/>
          <w:lang w:val="es-MX"/>
        </w:rPr>
        <w:t xml:space="preserve">la </w:t>
      </w:r>
      <w:r w:rsidR="0094247A" w:rsidRPr="001F3750">
        <w:rPr>
          <w:rFonts w:ascii="Arial" w:hAnsi="Arial" w:cs="Arial"/>
          <w:lang w:val="es-MX"/>
        </w:rPr>
        <w:t>sal</w:t>
      </w:r>
      <w:r w:rsidR="00E810B9" w:rsidRPr="001F3750">
        <w:rPr>
          <w:rFonts w:ascii="Arial" w:hAnsi="Arial" w:cs="Arial"/>
          <w:lang w:val="es-MX"/>
        </w:rPr>
        <w:t>a de Juntas de la Secretaria de Recursos Humanos y Materiales</w:t>
      </w:r>
      <w:r w:rsidR="0094247A" w:rsidRPr="001F3750">
        <w:rPr>
          <w:rFonts w:ascii="Arial" w:hAnsi="Arial" w:cs="Arial"/>
          <w:lang w:val="es-MX"/>
        </w:rPr>
        <w:t xml:space="preserve"> del Palacio Municipal </w:t>
      </w:r>
      <w:r w:rsidR="003F7D14" w:rsidRPr="001F3750">
        <w:rPr>
          <w:rFonts w:ascii="Arial" w:hAnsi="Arial" w:cs="Arial"/>
          <w:lang w:val="es-MX"/>
        </w:rPr>
        <w:t>con domicilio en avenida Morelos número 108</w:t>
      </w:r>
      <w:r w:rsidR="00DB5F9E" w:rsidRPr="001F3750">
        <w:rPr>
          <w:rFonts w:ascii="Arial" w:hAnsi="Arial" w:cs="Arial"/>
          <w:lang w:val="es-MX"/>
        </w:rPr>
        <w:t xml:space="preserve"> Centro His</w:t>
      </w:r>
      <w:r w:rsidRPr="001F3750">
        <w:rPr>
          <w:rFonts w:ascii="Arial" w:hAnsi="Arial" w:cs="Arial"/>
          <w:lang w:val="es-MX"/>
        </w:rPr>
        <w:t>tórico de la ciudad de Oaxaca de Juáre</w:t>
      </w:r>
      <w:r w:rsidR="00DB5F9E" w:rsidRPr="001F3750">
        <w:rPr>
          <w:rFonts w:ascii="Arial" w:hAnsi="Arial" w:cs="Arial"/>
          <w:lang w:val="es-MX"/>
        </w:rPr>
        <w:t xml:space="preserve">z, </w:t>
      </w:r>
      <w:r w:rsidRPr="001F3750">
        <w:rPr>
          <w:rFonts w:ascii="Arial" w:hAnsi="Arial" w:cs="Arial"/>
          <w:lang w:val="es-MX"/>
        </w:rPr>
        <w:t>Oaxaca</w:t>
      </w:r>
      <w:r w:rsidR="00DB5F9E" w:rsidRPr="001F3750">
        <w:rPr>
          <w:rFonts w:ascii="Arial" w:hAnsi="Arial" w:cs="Arial"/>
          <w:lang w:val="es-MX"/>
        </w:rPr>
        <w:t>,</w:t>
      </w:r>
      <w:r w:rsidRPr="00970A61">
        <w:rPr>
          <w:rFonts w:ascii="Arial" w:hAnsi="Arial" w:cs="Arial"/>
          <w:lang w:val="es-MX"/>
        </w:rPr>
        <w:t xml:space="preserve"> fecha y hora que fuero</w:t>
      </w:r>
      <w:r w:rsidR="008979EF" w:rsidRPr="00970A61">
        <w:rPr>
          <w:rFonts w:ascii="Arial" w:hAnsi="Arial" w:cs="Arial"/>
          <w:lang w:val="es-MX"/>
        </w:rPr>
        <w:t>n señaladas para el desahogo de</w:t>
      </w:r>
      <w:r w:rsidRPr="00970A61">
        <w:rPr>
          <w:rFonts w:ascii="Arial" w:hAnsi="Arial" w:cs="Arial"/>
          <w:lang w:val="es-MX"/>
        </w:rPr>
        <w:t>l</w:t>
      </w:r>
      <w:r w:rsidR="008979EF" w:rsidRPr="00970A61">
        <w:rPr>
          <w:rFonts w:ascii="Arial" w:hAnsi="Arial" w:cs="Arial"/>
          <w:lang w:val="es-MX"/>
        </w:rPr>
        <w:t xml:space="preserve"> </w:t>
      </w:r>
      <w:r w:rsidRPr="00970A61">
        <w:rPr>
          <w:rFonts w:ascii="Arial" w:hAnsi="Arial" w:cs="Arial"/>
          <w:lang w:val="es-MX"/>
        </w:rPr>
        <w:t>a</w:t>
      </w:r>
      <w:r w:rsidR="0084380F" w:rsidRPr="00970A61">
        <w:rPr>
          <w:rFonts w:ascii="Arial" w:hAnsi="Arial" w:cs="Arial"/>
          <w:lang w:val="es-MX"/>
        </w:rPr>
        <w:t>cto</w:t>
      </w:r>
      <w:r w:rsidR="008979EF" w:rsidRPr="00970A61">
        <w:rPr>
          <w:rFonts w:ascii="Arial" w:hAnsi="Arial" w:cs="Arial"/>
          <w:lang w:val="es-MX"/>
        </w:rPr>
        <w:t xml:space="preserve"> de recepción y apertura de propuestas técnicas y económicas</w:t>
      </w:r>
      <w:r w:rsidR="0084380F" w:rsidRPr="00970A61">
        <w:rPr>
          <w:rFonts w:ascii="Arial" w:hAnsi="Arial" w:cs="Arial"/>
          <w:lang w:val="es-MX"/>
        </w:rPr>
        <w:t>,</w:t>
      </w:r>
      <w:r w:rsidR="008979EF" w:rsidRPr="00970A61">
        <w:rPr>
          <w:rFonts w:ascii="Arial" w:hAnsi="Arial" w:cs="Arial"/>
          <w:lang w:val="es-MX"/>
        </w:rPr>
        <w:t xml:space="preserve"> </w:t>
      </w:r>
      <w:r w:rsidR="004F03F3" w:rsidRPr="00970A61">
        <w:rPr>
          <w:rFonts w:ascii="Arial" w:hAnsi="Arial" w:cs="Arial"/>
          <w:lang w:val="es-MX"/>
        </w:rPr>
        <w:t xml:space="preserve">del procedimiento </w:t>
      </w:r>
      <w:r w:rsidR="00E76841" w:rsidRPr="00970A61">
        <w:rPr>
          <w:rFonts w:ascii="Arial" w:hAnsi="Arial" w:cs="Arial"/>
          <w:lang w:val="es-MX"/>
        </w:rPr>
        <w:t xml:space="preserve">de </w:t>
      </w:r>
      <w:r w:rsidR="009F02DA" w:rsidRPr="00227CB4">
        <w:rPr>
          <w:rFonts w:ascii="Arial" w:hAnsi="Arial" w:cs="Arial"/>
          <w:lang w:val="es-MX"/>
        </w:rPr>
        <w:t xml:space="preserve">Licitación Pública </w:t>
      </w:r>
      <w:r w:rsidR="009F02DA">
        <w:rPr>
          <w:rFonts w:ascii="Arial" w:hAnsi="Arial" w:cs="Arial"/>
          <w:lang w:val="es-MX"/>
        </w:rPr>
        <w:t xml:space="preserve">Estatal </w:t>
      </w:r>
      <w:r w:rsidR="009F02DA" w:rsidRPr="00227CB4">
        <w:rPr>
          <w:rFonts w:ascii="Arial" w:hAnsi="Arial" w:cs="Arial"/>
          <w:lang w:val="es-MX"/>
        </w:rPr>
        <w:t>presencial</w:t>
      </w:r>
      <w:r w:rsidR="001F3750">
        <w:rPr>
          <w:rFonts w:ascii="Arial" w:hAnsi="Arial" w:cs="Arial"/>
          <w:lang w:val="es-MX"/>
        </w:rPr>
        <w:t xml:space="preserve"> </w:t>
      </w:r>
      <w:r w:rsidR="009F02DA" w:rsidRPr="00227CB4">
        <w:rPr>
          <w:rFonts w:ascii="Arial" w:hAnsi="Arial" w:cs="Arial"/>
          <w:lang w:val="es-MX"/>
        </w:rPr>
        <w:t xml:space="preserve">número </w:t>
      </w:r>
      <w:r w:rsidR="00FF76BD">
        <w:rPr>
          <w:rFonts w:ascii="Arial" w:hAnsi="Arial" w:cs="Arial"/>
          <w:b/>
          <w:lang w:val="es-MX"/>
        </w:rPr>
        <w:t>LPE/MOJ/ST/SRHYM/MANTENIMIENTOSEGURIDAD/10/2023</w:t>
      </w:r>
      <w:r w:rsidR="009F02DA">
        <w:rPr>
          <w:rFonts w:ascii="Arial" w:hAnsi="Arial" w:cs="Arial"/>
          <w:b/>
          <w:lang w:val="es-MX"/>
        </w:rPr>
        <w:t>3</w:t>
      </w:r>
      <w:r w:rsidR="008979EF" w:rsidRPr="00970A61">
        <w:rPr>
          <w:rFonts w:ascii="Arial" w:hAnsi="Arial" w:cs="Arial"/>
          <w:lang w:val="es-MX"/>
        </w:rPr>
        <w:t>, relativa</w:t>
      </w:r>
      <w:r w:rsidR="00285988">
        <w:rPr>
          <w:rFonts w:ascii="Arial" w:hAnsi="Arial" w:cs="Arial"/>
          <w:b/>
          <w:lang w:val="es-MX"/>
        </w:rPr>
        <w:t xml:space="preserve"> </w:t>
      </w:r>
      <w:r w:rsidR="009F02DA" w:rsidRPr="009F02DA">
        <w:rPr>
          <w:rFonts w:ascii="Arial" w:hAnsi="Arial" w:cs="Arial"/>
          <w:bCs/>
          <w:lang w:val="es-MX"/>
        </w:rPr>
        <w:t>a la</w:t>
      </w:r>
      <w:r w:rsidR="009F02DA">
        <w:rPr>
          <w:rFonts w:ascii="Arial" w:hAnsi="Arial" w:cs="Arial"/>
          <w:b/>
          <w:lang w:val="es-MX"/>
        </w:rPr>
        <w:t xml:space="preserve"> </w:t>
      </w:r>
      <w:r w:rsidR="00FF76BD">
        <w:rPr>
          <w:rFonts w:ascii="Arial" w:hAnsi="Arial" w:cs="Arial"/>
          <w:b/>
          <w:lang w:val="es-MX"/>
        </w:rPr>
        <w:t>contratación de servicios de mantenimiento correctivo para unidades de motor que se encuentran fuera de operatividad en el taller de mantenimiento vehicular de la secretaría de seguridad ciudadana, movilidad y protección civil, ejercicio 2023</w:t>
      </w:r>
      <w:r w:rsidR="00BD5465">
        <w:rPr>
          <w:rFonts w:ascii="Arial" w:hAnsi="Arial" w:cs="Arial"/>
          <w:b/>
          <w:lang w:val="es-MX"/>
        </w:rPr>
        <w:t>,</w:t>
      </w:r>
      <w:r w:rsidR="00BD5465" w:rsidRPr="00970A61">
        <w:rPr>
          <w:rFonts w:ascii="Arial" w:hAnsi="Arial" w:cs="Arial"/>
          <w:lang w:val="es-MX"/>
        </w:rPr>
        <w:t xml:space="preserve"> </w:t>
      </w:r>
      <w:r w:rsidR="004F03F3" w:rsidRPr="00970A61">
        <w:rPr>
          <w:rFonts w:ascii="Arial" w:hAnsi="Arial" w:cs="Arial"/>
          <w:lang w:val="es-MX"/>
        </w:rPr>
        <w:t>en cumplimiento</w:t>
      </w:r>
      <w:r w:rsidR="008979EF" w:rsidRPr="00970A61">
        <w:rPr>
          <w:rFonts w:ascii="Arial" w:hAnsi="Arial" w:cs="Arial"/>
          <w:lang w:val="es-MX"/>
        </w:rPr>
        <w:t xml:space="preserve"> a lo dispuesto por el </w:t>
      </w:r>
      <w:r w:rsidR="008979EF" w:rsidRPr="00FC3B23">
        <w:rPr>
          <w:rFonts w:ascii="Arial" w:hAnsi="Arial" w:cs="Arial"/>
          <w:lang w:val="es-MX"/>
        </w:rPr>
        <w:t>artículo 1</w:t>
      </w:r>
      <w:r w:rsidR="008979EF" w:rsidRPr="00AD1568">
        <w:rPr>
          <w:rFonts w:ascii="Arial" w:hAnsi="Arial" w:cs="Arial"/>
          <w:lang w:val="es-MX"/>
        </w:rPr>
        <w:t>, 34 fracción III</w:t>
      </w:r>
      <w:r w:rsidR="00E76841" w:rsidRPr="00AD1568">
        <w:rPr>
          <w:rFonts w:ascii="Arial" w:hAnsi="Arial" w:cs="Arial"/>
          <w:lang w:val="es-MX"/>
        </w:rPr>
        <w:t xml:space="preserve">, 35, 38 </w:t>
      </w:r>
      <w:r w:rsidR="008979EF" w:rsidRPr="00AD1568">
        <w:rPr>
          <w:rFonts w:ascii="Arial" w:hAnsi="Arial" w:cs="Arial"/>
          <w:lang w:val="es-MX"/>
        </w:rPr>
        <w:t>y 42 de la Ley de Adquisiciones, Enajenaciones, Arrendamientos, Prestación de Servicios y Administración de Bienes Muebles e Inmuebles del Estado de Oaxaca; 27</w:t>
      </w:r>
      <w:r w:rsidR="00E76841" w:rsidRPr="00AD1568">
        <w:rPr>
          <w:rFonts w:ascii="Arial" w:hAnsi="Arial" w:cs="Arial"/>
          <w:lang w:val="es-MX"/>
        </w:rPr>
        <w:t xml:space="preserve"> </w:t>
      </w:r>
      <w:r w:rsidR="00AD1568">
        <w:rPr>
          <w:rFonts w:ascii="Arial" w:hAnsi="Arial" w:cs="Arial"/>
          <w:lang w:val="es-MX"/>
        </w:rPr>
        <w:t xml:space="preserve">segundo y tercer </w:t>
      </w:r>
      <w:r w:rsidR="00E76841" w:rsidRPr="00AD1568">
        <w:rPr>
          <w:rFonts w:ascii="Arial" w:hAnsi="Arial" w:cs="Arial"/>
          <w:lang w:val="es-MX"/>
        </w:rPr>
        <w:t>párrafo</w:t>
      </w:r>
      <w:r w:rsidR="00AD1568">
        <w:rPr>
          <w:rFonts w:ascii="Arial" w:hAnsi="Arial" w:cs="Arial"/>
          <w:lang w:val="es-MX"/>
        </w:rPr>
        <w:t>s</w:t>
      </w:r>
      <w:r w:rsidR="008979EF" w:rsidRPr="00AD1568">
        <w:rPr>
          <w:rFonts w:ascii="Arial" w:hAnsi="Arial" w:cs="Arial"/>
          <w:lang w:val="es-MX"/>
        </w:rPr>
        <w:t xml:space="preserve">, 34 y 36 del Reglamento de la Ley de Adquisiciones, Enajenaciones, Arrendamientos, Prestación de Servicios y Administración de Bienes Muebles e Inmuebles del Estado de Oaxaca; y al numeral 3.4 de las </w:t>
      </w:r>
      <w:r w:rsidR="004F03F3" w:rsidRPr="00AD1568">
        <w:rPr>
          <w:rFonts w:ascii="Arial" w:hAnsi="Arial" w:cs="Arial"/>
          <w:lang w:val="es-MX"/>
        </w:rPr>
        <w:t>B</w:t>
      </w:r>
      <w:r w:rsidR="008979EF" w:rsidRPr="00AD1568">
        <w:rPr>
          <w:rFonts w:ascii="Arial" w:hAnsi="Arial" w:cs="Arial"/>
          <w:lang w:val="es-MX"/>
        </w:rPr>
        <w:t>ases de este concurso, referente a la recepción y apertura de pr</w:t>
      </w:r>
      <w:r w:rsidR="004F03F3" w:rsidRPr="00AD1568">
        <w:rPr>
          <w:rFonts w:ascii="Arial" w:hAnsi="Arial" w:cs="Arial"/>
          <w:lang w:val="es-MX"/>
        </w:rPr>
        <w:t>opuestas técnicas y económicas</w:t>
      </w:r>
      <w:r w:rsidR="00A932DD" w:rsidRPr="00AD1568">
        <w:rPr>
          <w:rFonts w:ascii="Arial" w:hAnsi="Arial" w:cs="Arial"/>
          <w:lang w:val="es-MX"/>
        </w:rPr>
        <w:t xml:space="preserve">, </w:t>
      </w:r>
      <w:r w:rsidR="00A932DD" w:rsidRPr="00AD1568">
        <w:rPr>
          <w:rFonts w:ascii="Arial" w:hAnsi="Arial" w:cs="Arial"/>
          <w:bCs/>
          <w:iCs/>
          <w:lang w:val="es-MX"/>
        </w:rPr>
        <w:t xml:space="preserve">se da inicio </w:t>
      </w:r>
      <w:r w:rsidR="00A076FD" w:rsidRPr="00AD1568">
        <w:rPr>
          <w:rFonts w:ascii="Arial" w:hAnsi="Arial" w:cs="Arial"/>
          <w:bCs/>
          <w:iCs/>
          <w:lang w:val="es-MX"/>
        </w:rPr>
        <w:t xml:space="preserve">el presente acto de recepción y apertura de propuestas técnicas y económicas, </w:t>
      </w:r>
      <w:r w:rsidR="00A932DD" w:rsidRPr="00AD1568">
        <w:rPr>
          <w:rFonts w:ascii="Arial" w:hAnsi="Arial" w:cs="Arial"/>
          <w:bCs/>
          <w:iCs/>
          <w:lang w:val="es-MX"/>
        </w:rPr>
        <w:t xml:space="preserve">ante la presencia de </w:t>
      </w:r>
      <w:r w:rsidR="00A932DD" w:rsidRPr="00B821BE">
        <w:rPr>
          <w:rFonts w:ascii="Arial" w:hAnsi="Arial" w:cs="Arial"/>
          <w:bCs/>
          <w:iCs/>
          <w:lang w:val="es-MX"/>
        </w:rPr>
        <w:t>los ciudadanos Omar Lozano Fierro, Jefe de Departamento de Licitaciones de la Dirección de Recursos Materiales de la Secretaria de Recursos Humanos y Materiales</w:t>
      </w:r>
      <w:r w:rsidR="00A932DD" w:rsidRPr="007E59D3">
        <w:rPr>
          <w:rFonts w:ascii="Arial" w:hAnsi="Arial" w:cs="Arial"/>
          <w:bCs/>
          <w:iCs/>
          <w:lang w:val="es-MX"/>
        </w:rPr>
        <w:t xml:space="preserve"> quien preside el presente acto</w:t>
      </w:r>
      <w:r w:rsidR="00FC3B23" w:rsidRPr="007E59D3">
        <w:rPr>
          <w:rFonts w:ascii="Arial" w:hAnsi="Arial" w:cs="Arial"/>
          <w:lang w:val="es-MX"/>
        </w:rPr>
        <w:t xml:space="preserve">, </w:t>
      </w:r>
      <w:r w:rsidR="00CC7E14" w:rsidRPr="007E59D3">
        <w:rPr>
          <w:rFonts w:ascii="Arial" w:hAnsi="Arial" w:cs="Arial"/>
          <w:lang w:val="es-MX"/>
        </w:rPr>
        <w:t xml:space="preserve">asimismo </w:t>
      </w:r>
      <w:r w:rsidR="0039231E" w:rsidRPr="007E59D3">
        <w:rPr>
          <w:rFonts w:ascii="Arial" w:hAnsi="Arial" w:cs="Arial"/>
          <w:lang w:val="es-MX"/>
        </w:rPr>
        <w:t>desahogar</w:t>
      </w:r>
      <w:r w:rsidR="00014AB6" w:rsidRPr="007E59D3">
        <w:rPr>
          <w:rFonts w:ascii="Arial" w:hAnsi="Arial" w:cs="Arial"/>
          <w:lang w:val="es-MX"/>
        </w:rPr>
        <w:t>á</w:t>
      </w:r>
      <w:r w:rsidR="0039231E" w:rsidRPr="007E59D3">
        <w:rPr>
          <w:rFonts w:ascii="Arial" w:hAnsi="Arial" w:cs="Arial"/>
          <w:lang w:val="es-MX"/>
        </w:rPr>
        <w:t xml:space="preserve"> todas y cada una de las etapas del presente procedimiento </w:t>
      </w:r>
      <w:r w:rsidR="008611C0" w:rsidRPr="007E59D3">
        <w:rPr>
          <w:rFonts w:ascii="Arial" w:hAnsi="Arial" w:cs="Arial"/>
          <w:lang w:val="es-MX"/>
        </w:rPr>
        <w:t>de</w:t>
      </w:r>
      <w:r w:rsidR="00AD1568" w:rsidRPr="007E59D3">
        <w:rPr>
          <w:rFonts w:ascii="Arial" w:hAnsi="Arial" w:cs="Arial"/>
          <w:lang w:val="es-MX"/>
        </w:rPr>
        <w:t xml:space="preserve"> la</w:t>
      </w:r>
      <w:r w:rsidR="008611C0" w:rsidRPr="007E59D3">
        <w:rPr>
          <w:rFonts w:ascii="Arial" w:hAnsi="Arial" w:cs="Arial"/>
          <w:lang w:val="es-MX"/>
        </w:rPr>
        <w:t xml:space="preserve"> </w:t>
      </w:r>
      <w:r w:rsidR="00475022" w:rsidRPr="007E59D3">
        <w:rPr>
          <w:rFonts w:ascii="Arial" w:hAnsi="Arial" w:cs="Arial"/>
          <w:lang w:val="es-MX"/>
        </w:rPr>
        <w:t xml:space="preserve">Licitación Pública </w:t>
      </w:r>
      <w:r w:rsidR="00DC052C" w:rsidRPr="007E59D3">
        <w:rPr>
          <w:rFonts w:ascii="Arial" w:hAnsi="Arial" w:cs="Arial"/>
          <w:lang w:val="es-MX"/>
        </w:rPr>
        <w:t>Estatal</w:t>
      </w:r>
      <w:r w:rsidR="00014AB6" w:rsidRPr="007E59D3">
        <w:rPr>
          <w:rFonts w:ascii="Arial" w:hAnsi="Arial" w:cs="Arial"/>
          <w:lang w:val="es-MX"/>
        </w:rPr>
        <w:t xml:space="preserve">, </w:t>
      </w:r>
      <w:r w:rsidR="00F46EF6">
        <w:rPr>
          <w:rFonts w:ascii="Arial" w:hAnsi="Arial" w:cs="Arial"/>
          <w:bCs/>
          <w:iCs/>
          <w:lang w:val="es-MX"/>
        </w:rPr>
        <w:t xml:space="preserve">con la asistencia de la </w:t>
      </w:r>
      <w:r w:rsidR="00F46EF6" w:rsidRPr="00473215">
        <w:rPr>
          <w:rFonts w:ascii="Arial" w:hAnsi="Arial" w:cs="Arial"/>
          <w:bCs/>
          <w:iCs/>
          <w:lang w:val="es-MX"/>
        </w:rPr>
        <w:t>ciudadan</w:t>
      </w:r>
      <w:r w:rsidR="00F46EF6">
        <w:rPr>
          <w:rFonts w:ascii="Arial" w:hAnsi="Arial" w:cs="Arial"/>
          <w:bCs/>
          <w:iCs/>
          <w:lang w:val="es-MX"/>
        </w:rPr>
        <w:t>a Iris Jazmín Jiménez Cruz</w:t>
      </w:r>
      <w:r w:rsidR="00F46EF6" w:rsidRPr="00473215">
        <w:rPr>
          <w:rFonts w:ascii="Arial" w:hAnsi="Arial" w:cs="Arial"/>
          <w:bCs/>
          <w:iCs/>
          <w:lang w:val="es-MX"/>
        </w:rPr>
        <w:t>, Jef</w:t>
      </w:r>
      <w:r w:rsidR="00F46EF6">
        <w:rPr>
          <w:rFonts w:ascii="Arial" w:hAnsi="Arial" w:cs="Arial"/>
          <w:bCs/>
          <w:iCs/>
          <w:lang w:val="es-MX"/>
        </w:rPr>
        <w:t>a</w:t>
      </w:r>
      <w:r w:rsidR="00F46EF6" w:rsidRPr="00473215">
        <w:rPr>
          <w:rFonts w:ascii="Arial" w:hAnsi="Arial" w:cs="Arial"/>
          <w:bCs/>
          <w:iCs/>
          <w:lang w:val="es-MX"/>
        </w:rPr>
        <w:t xml:space="preserve"> del Departamento de Auditoría</w:t>
      </w:r>
      <w:r w:rsidR="00F46EF6">
        <w:rPr>
          <w:rFonts w:ascii="Arial" w:hAnsi="Arial" w:cs="Arial"/>
          <w:bCs/>
          <w:iCs/>
          <w:lang w:val="es-MX"/>
        </w:rPr>
        <w:t>s</w:t>
      </w:r>
      <w:r w:rsidR="00F46EF6" w:rsidRPr="00473215">
        <w:rPr>
          <w:rFonts w:ascii="Arial" w:hAnsi="Arial" w:cs="Arial"/>
          <w:bCs/>
          <w:iCs/>
          <w:lang w:val="es-MX"/>
        </w:rPr>
        <w:t xml:space="preserve"> </w:t>
      </w:r>
      <w:r w:rsidR="00F46EF6">
        <w:rPr>
          <w:rFonts w:ascii="Arial" w:hAnsi="Arial" w:cs="Arial"/>
          <w:bCs/>
          <w:iCs/>
          <w:lang w:val="es-MX"/>
        </w:rPr>
        <w:t>Financieras y de Cumplimiento</w:t>
      </w:r>
      <w:r w:rsidR="00F46EF6" w:rsidRPr="00473215">
        <w:rPr>
          <w:rFonts w:ascii="Arial" w:hAnsi="Arial" w:cs="Arial"/>
          <w:bCs/>
          <w:iCs/>
          <w:lang w:val="es-MX"/>
        </w:rPr>
        <w:t>, representante designado por el Órgano Interno de Control Municipal</w:t>
      </w:r>
      <w:r w:rsidR="00F46EF6" w:rsidRPr="00970A61">
        <w:rPr>
          <w:rFonts w:ascii="Arial" w:hAnsi="Arial" w:cs="Arial"/>
          <w:lang w:val="es-MX"/>
        </w:rPr>
        <w:t xml:space="preserve"> </w:t>
      </w:r>
      <w:r w:rsidR="00014AB6" w:rsidRPr="00970A61">
        <w:rPr>
          <w:rFonts w:ascii="Arial" w:hAnsi="Arial" w:cs="Arial"/>
          <w:lang w:val="es-MX"/>
        </w:rPr>
        <w:t xml:space="preserve">para el presente acto, </w:t>
      </w:r>
      <w:r w:rsidR="00CC7E14" w:rsidRPr="00970A61">
        <w:rPr>
          <w:rFonts w:ascii="Arial" w:hAnsi="Arial" w:cs="Arial"/>
          <w:lang w:val="es-MX"/>
        </w:rPr>
        <w:t>de igual forma</w:t>
      </w:r>
      <w:r w:rsidR="00014AB6" w:rsidRPr="00970A61">
        <w:rPr>
          <w:rFonts w:ascii="Arial" w:hAnsi="Arial" w:cs="Arial"/>
          <w:lang w:val="es-MX"/>
        </w:rPr>
        <w:t xml:space="preserve"> se encuentra</w:t>
      </w:r>
      <w:r w:rsidR="003D56DB">
        <w:rPr>
          <w:rFonts w:ascii="Arial" w:hAnsi="Arial" w:cs="Arial"/>
          <w:lang w:val="es-MX"/>
        </w:rPr>
        <w:t>n</w:t>
      </w:r>
      <w:r w:rsidR="00014AB6" w:rsidRPr="00970A61">
        <w:rPr>
          <w:rFonts w:ascii="Arial" w:hAnsi="Arial" w:cs="Arial"/>
          <w:lang w:val="es-MX"/>
        </w:rPr>
        <w:t xml:space="preserve"> presente</w:t>
      </w:r>
      <w:r w:rsidR="00F46EF6">
        <w:rPr>
          <w:rFonts w:ascii="Arial" w:hAnsi="Arial" w:cs="Arial"/>
          <w:lang w:val="es-MX"/>
        </w:rPr>
        <w:t xml:space="preserve"> la ciudadana</w:t>
      </w:r>
      <w:r w:rsidR="003D56DB">
        <w:rPr>
          <w:rFonts w:ascii="Arial" w:hAnsi="Arial" w:cs="Arial"/>
          <w:bCs/>
          <w:iCs/>
          <w:lang w:val="es-MX"/>
        </w:rPr>
        <w:t>,</w:t>
      </w:r>
      <w:r w:rsidR="003D56DB" w:rsidRPr="00913182">
        <w:rPr>
          <w:rFonts w:ascii="Arial" w:hAnsi="Arial" w:cs="Arial"/>
          <w:bCs/>
          <w:iCs/>
          <w:lang w:val="es-MX"/>
        </w:rPr>
        <w:t xml:space="preserve"> Tania </w:t>
      </w:r>
      <w:proofErr w:type="spellStart"/>
      <w:r w:rsidR="003D56DB" w:rsidRPr="00913182">
        <w:rPr>
          <w:rFonts w:ascii="Arial" w:hAnsi="Arial" w:cs="Arial"/>
          <w:bCs/>
          <w:iCs/>
          <w:lang w:val="es-MX"/>
        </w:rPr>
        <w:t>Mijaylova</w:t>
      </w:r>
      <w:proofErr w:type="spellEnd"/>
      <w:r w:rsidR="003D56DB" w:rsidRPr="00913182">
        <w:rPr>
          <w:rFonts w:ascii="Arial" w:hAnsi="Arial" w:cs="Arial"/>
          <w:bCs/>
          <w:iCs/>
          <w:lang w:val="es-MX"/>
        </w:rPr>
        <w:t xml:space="preserve"> Cruz Guerra, Directora Técnica de la Secretaría de Seguridad Ciudadana, Movilidad y Protección Civil en su calidad de representante del Área Técnica</w:t>
      </w:r>
      <w:r w:rsidR="003D56DB">
        <w:rPr>
          <w:rFonts w:ascii="Arial" w:hAnsi="Arial" w:cs="Arial"/>
          <w:bCs/>
          <w:iCs/>
          <w:lang w:val="es-MX"/>
        </w:rPr>
        <w:t xml:space="preserve">; </w:t>
      </w:r>
      <w:r w:rsidR="00E117BA" w:rsidRPr="00970A61">
        <w:rPr>
          <w:rFonts w:ascii="Arial" w:hAnsi="Arial" w:cs="Arial"/>
          <w:lang w:val="es-MX"/>
        </w:rPr>
        <w:t xml:space="preserve">y </w:t>
      </w:r>
      <w:r w:rsidR="008437DB" w:rsidRPr="00970A61">
        <w:rPr>
          <w:rFonts w:ascii="Arial" w:hAnsi="Arial" w:cs="Arial"/>
          <w:lang w:val="es-MX"/>
        </w:rPr>
        <w:t>as</w:t>
      </w:r>
      <w:r w:rsidR="00D97886">
        <w:rPr>
          <w:rFonts w:ascii="Arial" w:hAnsi="Arial" w:cs="Arial"/>
          <w:lang w:val="es-MX"/>
        </w:rPr>
        <w:t>i</w:t>
      </w:r>
      <w:r w:rsidR="008437DB" w:rsidRPr="00970A61">
        <w:rPr>
          <w:rFonts w:ascii="Arial" w:hAnsi="Arial" w:cs="Arial"/>
          <w:lang w:val="es-MX"/>
        </w:rPr>
        <w:t>mismo encontrándose</w:t>
      </w:r>
      <w:r w:rsidR="00970A61">
        <w:rPr>
          <w:rFonts w:ascii="Arial" w:hAnsi="Arial" w:cs="Arial"/>
          <w:lang w:val="es-MX"/>
        </w:rPr>
        <w:t xml:space="preserve"> los </w:t>
      </w:r>
      <w:r w:rsidR="00C37030">
        <w:rPr>
          <w:rFonts w:ascii="Arial" w:hAnsi="Arial" w:cs="Arial"/>
          <w:lang w:val="es-MX"/>
        </w:rPr>
        <w:t xml:space="preserve">licitantes siguientes </w:t>
      </w:r>
      <w:r w:rsidR="008437DB" w:rsidRPr="00970A61">
        <w:rPr>
          <w:rFonts w:ascii="Arial" w:hAnsi="Arial" w:cs="Arial"/>
          <w:lang w:val="es-MX"/>
        </w:rPr>
        <w:t>previa acreditación de la personalidad</w:t>
      </w:r>
      <w:r w:rsidR="00970A61">
        <w:rPr>
          <w:rFonts w:ascii="Arial" w:hAnsi="Arial" w:cs="Arial"/>
          <w:lang w:val="es-MX"/>
        </w:rPr>
        <w:t>:</w:t>
      </w:r>
      <w:r w:rsidR="00185637">
        <w:rPr>
          <w:rFonts w:ascii="Arial" w:hAnsi="Arial" w:cs="Arial"/>
          <w:lang w:val="es-MX"/>
        </w:rPr>
        <w:t xml:space="preserve"> - - - - - - - - - - - - - - - - - - - - - - - - - - - - - - - - - - - - - </w:t>
      </w:r>
      <w:r w:rsidR="00A932DD">
        <w:rPr>
          <w:rFonts w:ascii="Arial" w:hAnsi="Arial" w:cs="Arial"/>
          <w:lang w:val="es-MX"/>
        </w:rPr>
        <w:t>- - - - - - - - - - - - -</w:t>
      </w:r>
      <w:r w:rsidR="00AD1568">
        <w:rPr>
          <w:rFonts w:ascii="Arial" w:hAnsi="Arial" w:cs="Arial"/>
          <w:lang w:val="es-MX"/>
        </w:rPr>
        <w:t xml:space="preserve"> </w:t>
      </w:r>
    </w:p>
    <w:p w14:paraId="4F70A7C1" w14:textId="5AFB27E3" w:rsidR="003D56DB" w:rsidRPr="00D15084" w:rsidRDefault="009F02DA" w:rsidP="00C63A0F">
      <w:pPr>
        <w:pStyle w:val="Prrafodelista"/>
        <w:numPr>
          <w:ilvl w:val="0"/>
          <w:numId w:val="1"/>
        </w:numPr>
        <w:jc w:val="both"/>
        <w:rPr>
          <w:rFonts w:ascii="Arial" w:hAnsi="Arial" w:cs="Arial"/>
          <w:bCs/>
          <w:sz w:val="24"/>
          <w:szCs w:val="24"/>
        </w:rPr>
      </w:pPr>
      <w:bookmarkStart w:id="0" w:name="_Hlk137720292"/>
      <w:r w:rsidRPr="00D15084">
        <w:rPr>
          <w:rFonts w:ascii="Arial" w:hAnsi="Arial" w:cs="Arial"/>
          <w:bCs/>
          <w:iCs/>
          <w:sz w:val="24"/>
          <w:szCs w:val="24"/>
        </w:rPr>
        <w:t xml:space="preserve">C. </w:t>
      </w:r>
      <w:r w:rsidR="00F46EF6" w:rsidRPr="00D15084">
        <w:rPr>
          <w:rFonts w:ascii="Arial" w:hAnsi="Arial" w:cs="Arial"/>
          <w:bCs/>
          <w:iCs/>
          <w:sz w:val="24"/>
          <w:szCs w:val="24"/>
        </w:rPr>
        <w:t>Mirna Edith Gómez Santos, en representación de Emilio Velázquez Rivera</w:t>
      </w:r>
      <w:r w:rsidR="00D15084">
        <w:rPr>
          <w:rFonts w:ascii="Arial" w:hAnsi="Arial" w:cs="Arial"/>
          <w:bCs/>
          <w:iCs/>
          <w:sz w:val="24"/>
          <w:szCs w:val="24"/>
        </w:rPr>
        <w:t>,</w:t>
      </w:r>
      <w:r w:rsidR="00D15084" w:rsidRPr="00D15084">
        <w:rPr>
          <w:rFonts w:ascii="Arial" w:hAnsi="Arial" w:cs="Arial"/>
          <w:bCs/>
          <w:iCs/>
          <w:sz w:val="24"/>
          <w:szCs w:val="24"/>
        </w:rPr>
        <w:t xml:space="preserve"> </w:t>
      </w:r>
      <w:r w:rsidR="00D97886">
        <w:rPr>
          <w:rFonts w:ascii="Arial" w:hAnsi="Arial" w:cs="Arial"/>
          <w:bCs/>
          <w:iCs/>
          <w:sz w:val="24"/>
          <w:szCs w:val="24"/>
        </w:rPr>
        <w:t>p</w:t>
      </w:r>
      <w:r w:rsidR="00D15084" w:rsidRPr="00D15084">
        <w:rPr>
          <w:rFonts w:ascii="Arial" w:hAnsi="Arial" w:cs="Arial"/>
          <w:bCs/>
          <w:iCs/>
          <w:sz w:val="24"/>
          <w:szCs w:val="24"/>
        </w:rPr>
        <w:t xml:space="preserve">ersona </w:t>
      </w:r>
      <w:r w:rsidR="00D97886">
        <w:rPr>
          <w:rFonts w:ascii="Arial" w:hAnsi="Arial" w:cs="Arial"/>
          <w:bCs/>
          <w:iCs/>
          <w:sz w:val="24"/>
          <w:szCs w:val="24"/>
        </w:rPr>
        <w:t>f</w:t>
      </w:r>
      <w:r w:rsidR="00D15084" w:rsidRPr="00D15084">
        <w:rPr>
          <w:rFonts w:ascii="Arial" w:hAnsi="Arial" w:cs="Arial"/>
          <w:bCs/>
          <w:iCs/>
          <w:sz w:val="24"/>
          <w:szCs w:val="24"/>
        </w:rPr>
        <w:t>ísica</w:t>
      </w:r>
      <w:r w:rsidR="00F46EF6" w:rsidRPr="00D15084">
        <w:rPr>
          <w:rFonts w:ascii="Arial" w:hAnsi="Arial" w:cs="Arial"/>
          <w:bCs/>
          <w:iCs/>
          <w:sz w:val="24"/>
          <w:szCs w:val="24"/>
        </w:rPr>
        <w:t>.</w:t>
      </w:r>
      <w:r w:rsidR="00D15084" w:rsidRPr="00D15084">
        <w:rPr>
          <w:rFonts w:ascii="Arial" w:hAnsi="Arial" w:cs="Arial"/>
          <w:bCs/>
          <w:iCs/>
          <w:sz w:val="24"/>
          <w:szCs w:val="24"/>
        </w:rPr>
        <w:t xml:space="preserve"> - - - - - - - - - - - - - - - - - - - - - - - - - - - - - - - - - - - - - - </w:t>
      </w:r>
    </w:p>
    <w:p w14:paraId="3CDB0F7C" w14:textId="64F86199" w:rsidR="003D56DB" w:rsidRPr="00D15084" w:rsidRDefault="003D56DB" w:rsidP="00C63A0F">
      <w:pPr>
        <w:pStyle w:val="Prrafodelista"/>
        <w:numPr>
          <w:ilvl w:val="0"/>
          <w:numId w:val="1"/>
        </w:numPr>
        <w:jc w:val="both"/>
        <w:rPr>
          <w:rFonts w:ascii="Arial" w:hAnsi="Arial" w:cs="Arial"/>
          <w:bCs/>
          <w:sz w:val="24"/>
          <w:szCs w:val="24"/>
        </w:rPr>
      </w:pPr>
      <w:r w:rsidRPr="00D15084">
        <w:rPr>
          <w:rFonts w:ascii="Arial" w:hAnsi="Arial" w:cs="Arial"/>
          <w:bCs/>
          <w:sz w:val="24"/>
          <w:szCs w:val="24"/>
        </w:rPr>
        <w:lastRenderedPageBreak/>
        <w:t>C.</w:t>
      </w:r>
      <w:r w:rsidR="00ED74B6" w:rsidRPr="00D15084">
        <w:rPr>
          <w:rFonts w:ascii="Arial" w:hAnsi="Arial" w:cs="Arial"/>
          <w:bCs/>
          <w:sz w:val="24"/>
          <w:szCs w:val="24"/>
        </w:rPr>
        <w:t xml:space="preserve"> José Antonio Benítez Torres, en representación de la empresa </w:t>
      </w:r>
      <w:bookmarkStart w:id="1" w:name="_Hlk144374573"/>
      <w:r w:rsidR="00ED74B6" w:rsidRPr="00D15084">
        <w:rPr>
          <w:rFonts w:ascii="Arial" w:hAnsi="Arial" w:cs="Arial"/>
          <w:bCs/>
          <w:sz w:val="24"/>
          <w:szCs w:val="24"/>
        </w:rPr>
        <w:t>Mantenimiento de Maquinaria y Transporte OMEGA</w:t>
      </w:r>
      <w:r w:rsidRPr="00D15084">
        <w:rPr>
          <w:rFonts w:ascii="Arial" w:hAnsi="Arial" w:cs="Arial"/>
          <w:bCs/>
          <w:sz w:val="24"/>
          <w:szCs w:val="24"/>
        </w:rPr>
        <w:t xml:space="preserve"> S.A. de C.V.</w:t>
      </w:r>
      <w:bookmarkEnd w:id="1"/>
      <w:r w:rsidRPr="00D15084">
        <w:rPr>
          <w:rFonts w:ascii="Arial" w:hAnsi="Arial" w:cs="Arial"/>
          <w:bCs/>
          <w:sz w:val="24"/>
          <w:szCs w:val="24"/>
        </w:rPr>
        <w:t xml:space="preserve"> </w:t>
      </w:r>
      <w:r w:rsidR="00ED74B6" w:rsidRPr="00D15084">
        <w:rPr>
          <w:rFonts w:ascii="Arial" w:hAnsi="Arial" w:cs="Arial"/>
          <w:bCs/>
          <w:sz w:val="24"/>
          <w:szCs w:val="24"/>
        </w:rPr>
        <w:t xml:space="preserve"> - - - - - - - </w:t>
      </w:r>
    </w:p>
    <w:p w14:paraId="14A5A2DE" w14:textId="651FEAA4" w:rsidR="006A6D95" w:rsidRPr="00D15084" w:rsidRDefault="003D56DB" w:rsidP="00C63A0F">
      <w:pPr>
        <w:pStyle w:val="Prrafodelista"/>
        <w:numPr>
          <w:ilvl w:val="0"/>
          <w:numId w:val="1"/>
        </w:numPr>
        <w:jc w:val="both"/>
        <w:rPr>
          <w:rFonts w:ascii="Arial" w:hAnsi="Arial" w:cs="Arial"/>
          <w:bCs/>
          <w:sz w:val="24"/>
          <w:szCs w:val="24"/>
        </w:rPr>
      </w:pPr>
      <w:r w:rsidRPr="00D15084">
        <w:rPr>
          <w:rFonts w:ascii="Arial" w:hAnsi="Arial" w:cs="Arial"/>
          <w:bCs/>
          <w:sz w:val="24"/>
          <w:szCs w:val="24"/>
        </w:rPr>
        <w:t>C</w:t>
      </w:r>
      <w:r w:rsidR="00ED74B6" w:rsidRPr="00D15084">
        <w:rPr>
          <w:rFonts w:ascii="Arial" w:hAnsi="Arial" w:cs="Arial"/>
          <w:bCs/>
          <w:sz w:val="24"/>
          <w:szCs w:val="24"/>
        </w:rPr>
        <w:t xml:space="preserve">. </w:t>
      </w:r>
      <w:bookmarkStart w:id="2" w:name="_Hlk144376167"/>
      <w:r w:rsidR="00ED74B6" w:rsidRPr="00D15084">
        <w:rPr>
          <w:rFonts w:ascii="Arial" w:hAnsi="Arial" w:cs="Arial"/>
          <w:bCs/>
          <w:sz w:val="24"/>
          <w:szCs w:val="24"/>
        </w:rPr>
        <w:t xml:space="preserve">Carola Alondra Gil </w:t>
      </w:r>
      <w:r w:rsidR="009748A5" w:rsidRPr="00D15084">
        <w:rPr>
          <w:rFonts w:ascii="Arial" w:hAnsi="Arial" w:cs="Arial"/>
          <w:bCs/>
          <w:sz w:val="24"/>
          <w:szCs w:val="24"/>
        </w:rPr>
        <w:t>Ávila</w:t>
      </w:r>
      <w:r w:rsidR="00ED74B6" w:rsidRPr="00D15084">
        <w:rPr>
          <w:rFonts w:ascii="Arial" w:hAnsi="Arial" w:cs="Arial"/>
          <w:bCs/>
          <w:sz w:val="24"/>
          <w:szCs w:val="24"/>
        </w:rPr>
        <w:t xml:space="preserve"> </w:t>
      </w:r>
      <w:bookmarkEnd w:id="2"/>
      <w:r w:rsidR="00ED74B6" w:rsidRPr="00D15084">
        <w:rPr>
          <w:rFonts w:ascii="Arial" w:hAnsi="Arial" w:cs="Arial"/>
          <w:bCs/>
          <w:sz w:val="24"/>
          <w:szCs w:val="24"/>
        </w:rPr>
        <w:t>en repres</w:t>
      </w:r>
      <w:r w:rsidR="00D15084" w:rsidRPr="00D15084">
        <w:rPr>
          <w:rFonts w:ascii="Arial" w:hAnsi="Arial" w:cs="Arial"/>
          <w:bCs/>
          <w:sz w:val="24"/>
          <w:szCs w:val="24"/>
        </w:rPr>
        <w:t>enta</w:t>
      </w:r>
      <w:r w:rsidR="00ED74B6" w:rsidRPr="00D15084">
        <w:rPr>
          <w:rFonts w:ascii="Arial" w:hAnsi="Arial" w:cs="Arial"/>
          <w:bCs/>
          <w:sz w:val="24"/>
          <w:szCs w:val="24"/>
        </w:rPr>
        <w:t xml:space="preserve">ción de la Empresa Autoservicios </w:t>
      </w:r>
      <w:proofErr w:type="spellStart"/>
      <w:r w:rsidR="00ED74B6" w:rsidRPr="00D15084">
        <w:rPr>
          <w:rFonts w:ascii="Arial" w:hAnsi="Arial" w:cs="Arial"/>
          <w:bCs/>
          <w:sz w:val="24"/>
          <w:szCs w:val="24"/>
        </w:rPr>
        <w:t>Lemans</w:t>
      </w:r>
      <w:proofErr w:type="spellEnd"/>
      <w:r w:rsidR="006463ED">
        <w:rPr>
          <w:rFonts w:ascii="Arial" w:hAnsi="Arial" w:cs="Arial"/>
          <w:bCs/>
          <w:sz w:val="24"/>
          <w:szCs w:val="24"/>
        </w:rPr>
        <w:t xml:space="preserve"> de Oaxaca</w:t>
      </w:r>
      <w:r w:rsidRPr="00D15084">
        <w:rPr>
          <w:rFonts w:ascii="Arial" w:hAnsi="Arial" w:cs="Arial"/>
          <w:bCs/>
          <w:sz w:val="24"/>
          <w:szCs w:val="24"/>
        </w:rPr>
        <w:t xml:space="preserve"> S.A. de C.V. </w:t>
      </w:r>
      <w:bookmarkEnd w:id="0"/>
      <w:r w:rsidR="00ED74B6" w:rsidRPr="00D15084">
        <w:rPr>
          <w:rFonts w:ascii="Arial" w:hAnsi="Arial" w:cs="Arial"/>
          <w:bCs/>
          <w:sz w:val="24"/>
          <w:szCs w:val="24"/>
        </w:rPr>
        <w:t xml:space="preserve"> - - - - - - - - - - - - - - - - - - - - - - - - - - - - - - - </w:t>
      </w:r>
    </w:p>
    <w:p w14:paraId="38EF2E40" w14:textId="7722F386" w:rsidR="00ED74B6" w:rsidRPr="00D15084" w:rsidRDefault="006463ED" w:rsidP="00C63A0F">
      <w:pPr>
        <w:pStyle w:val="Prrafodelista"/>
        <w:numPr>
          <w:ilvl w:val="0"/>
          <w:numId w:val="1"/>
        </w:numPr>
        <w:jc w:val="both"/>
        <w:rPr>
          <w:rFonts w:ascii="Arial" w:hAnsi="Arial" w:cs="Arial"/>
          <w:bCs/>
          <w:sz w:val="24"/>
          <w:szCs w:val="24"/>
        </w:rPr>
      </w:pPr>
      <w:r>
        <w:rPr>
          <w:rFonts w:ascii="Arial" w:hAnsi="Arial" w:cs="Arial"/>
          <w:bCs/>
          <w:sz w:val="24"/>
          <w:szCs w:val="24"/>
        </w:rPr>
        <w:t xml:space="preserve">C. </w:t>
      </w:r>
      <w:r w:rsidR="00ED74B6" w:rsidRPr="006463ED">
        <w:rPr>
          <w:rFonts w:ascii="Arial" w:hAnsi="Arial" w:cs="Arial"/>
          <w:bCs/>
          <w:sz w:val="24"/>
          <w:szCs w:val="24"/>
        </w:rPr>
        <w:t xml:space="preserve">Yolanda Zarate </w:t>
      </w:r>
      <w:r w:rsidRPr="006463ED">
        <w:rPr>
          <w:rFonts w:ascii="Arial" w:hAnsi="Arial" w:cs="Arial"/>
          <w:bCs/>
          <w:sz w:val="24"/>
          <w:szCs w:val="24"/>
        </w:rPr>
        <w:t>Fernández</w:t>
      </w:r>
      <w:r w:rsidR="00ED74B6" w:rsidRPr="006463ED">
        <w:rPr>
          <w:rFonts w:ascii="Arial" w:hAnsi="Arial" w:cs="Arial"/>
          <w:bCs/>
          <w:sz w:val="24"/>
          <w:szCs w:val="24"/>
        </w:rPr>
        <w:t>,</w:t>
      </w:r>
      <w:r w:rsidR="00ED74B6" w:rsidRPr="00D15084">
        <w:rPr>
          <w:rFonts w:ascii="Arial" w:hAnsi="Arial" w:cs="Arial"/>
          <w:bCs/>
          <w:sz w:val="24"/>
          <w:szCs w:val="24"/>
        </w:rPr>
        <w:t xml:space="preserve"> en representación de Jesús Marín Velazco, </w:t>
      </w:r>
      <w:r w:rsidR="00D97886">
        <w:rPr>
          <w:rFonts w:ascii="Arial" w:hAnsi="Arial" w:cs="Arial"/>
          <w:bCs/>
          <w:sz w:val="24"/>
          <w:szCs w:val="24"/>
        </w:rPr>
        <w:t>p</w:t>
      </w:r>
      <w:r w:rsidR="00ED74B6" w:rsidRPr="00D15084">
        <w:rPr>
          <w:rFonts w:ascii="Arial" w:hAnsi="Arial" w:cs="Arial"/>
          <w:bCs/>
          <w:sz w:val="24"/>
          <w:szCs w:val="24"/>
        </w:rPr>
        <w:t xml:space="preserve">ersona </w:t>
      </w:r>
      <w:r w:rsidR="00D97886">
        <w:rPr>
          <w:rFonts w:ascii="Arial" w:hAnsi="Arial" w:cs="Arial"/>
          <w:bCs/>
          <w:sz w:val="24"/>
          <w:szCs w:val="24"/>
        </w:rPr>
        <w:t>f</w:t>
      </w:r>
      <w:r w:rsidR="00ED74B6" w:rsidRPr="00D15084">
        <w:rPr>
          <w:rFonts w:ascii="Arial" w:hAnsi="Arial" w:cs="Arial"/>
          <w:bCs/>
          <w:sz w:val="24"/>
          <w:szCs w:val="24"/>
        </w:rPr>
        <w:t>ísica. - - -</w:t>
      </w:r>
      <w:r w:rsidR="00D15084">
        <w:rPr>
          <w:rFonts w:ascii="Arial" w:hAnsi="Arial" w:cs="Arial"/>
          <w:bCs/>
          <w:sz w:val="24"/>
          <w:szCs w:val="24"/>
        </w:rPr>
        <w:t xml:space="preserve"> </w:t>
      </w:r>
      <w:r w:rsidR="00D15084" w:rsidRPr="00D15084">
        <w:rPr>
          <w:rFonts w:ascii="Arial" w:hAnsi="Arial" w:cs="Arial"/>
          <w:bCs/>
          <w:sz w:val="24"/>
          <w:szCs w:val="24"/>
        </w:rPr>
        <w:t>- - - - - - - - - - - - - - - - - - - - - -</w:t>
      </w:r>
      <w:r w:rsidR="00D15084">
        <w:rPr>
          <w:rFonts w:ascii="Arial" w:hAnsi="Arial" w:cs="Arial"/>
          <w:bCs/>
          <w:sz w:val="24"/>
          <w:szCs w:val="24"/>
        </w:rPr>
        <w:t xml:space="preserve"> </w:t>
      </w:r>
      <w:r w:rsidR="00D15084" w:rsidRPr="00D15084">
        <w:rPr>
          <w:rFonts w:ascii="Arial" w:hAnsi="Arial" w:cs="Arial"/>
          <w:bCs/>
          <w:sz w:val="24"/>
          <w:szCs w:val="24"/>
        </w:rPr>
        <w:t xml:space="preserve">- - - - - - - - - - - - - - - - - - </w:t>
      </w:r>
    </w:p>
    <w:p w14:paraId="5431D9A0" w14:textId="7AB5C123" w:rsidR="00ED74B6" w:rsidRPr="00D15084" w:rsidRDefault="00DD08BA" w:rsidP="00C63A0F">
      <w:pPr>
        <w:pStyle w:val="Prrafodelista"/>
        <w:numPr>
          <w:ilvl w:val="0"/>
          <w:numId w:val="1"/>
        </w:numPr>
        <w:jc w:val="both"/>
        <w:rPr>
          <w:rFonts w:ascii="Arial" w:hAnsi="Arial" w:cs="Arial"/>
          <w:bCs/>
          <w:sz w:val="24"/>
          <w:szCs w:val="24"/>
        </w:rPr>
      </w:pPr>
      <w:r>
        <w:rPr>
          <w:rFonts w:ascii="Arial" w:hAnsi="Arial" w:cs="Arial"/>
          <w:bCs/>
          <w:sz w:val="24"/>
          <w:szCs w:val="24"/>
        </w:rPr>
        <w:t xml:space="preserve">C. </w:t>
      </w:r>
      <w:r w:rsidR="00ED74B6" w:rsidRPr="00D15084">
        <w:rPr>
          <w:rFonts w:ascii="Arial" w:hAnsi="Arial" w:cs="Arial"/>
          <w:bCs/>
          <w:sz w:val="24"/>
          <w:szCs w:val="24"/>
        </w:rPr>
        <w:t xml:space="preserve">Hilda Montaño Márquez, Persona </w:t>
      </w:r>
      <w:r w:rsidR="00D97886">
        <w:rPr>
          <w:rFonts w:ascii="Arial" w:hAnsi="Arial" w:cs="Arial"/>
          <w:bCs/>
          <w:sz w:val="24"/>
          <w:szCs w:val="24"/>
        </w:rPr>
        <w:t>f</w:t>
      </w:r>
      <w:r w:rsidR="00ED74B6" w:rsidRPr="00D15084">
        <w:rPr>
          <w:rFonts w:ascii="Arial" w:hAnsi="Arial" w:cs="Arial"/>
          <w:bCs/>
          <w:sz w:val="24"/>
          <w:szCs w:val="24"/>
        </w:rPr>
        <w:t xml:space="preserve">ísica. - - - - - - - - - - - - - - - - - - - - - - - - </w:t>
      </w:r>
    </w:p>
    <w:p w14:paraId="4837F96B" w14:textId="32D47C55" w:rsidR="00D15084" w:rsidRPr="00D15084" w:rsidRDefault="00DD08BA" w:rsidP="00C63A0F">
      <w:pPr>
        <w:pStyle w:val="Prrafodelista"/>
        <w:numPr>
          <w:ilvl w:val="0"/>
          <w:numId w:val="1"/>
        </w:numPr>
        <w:spacing w:after="0"/>
        <w:jc w:val="both"/>
        <w:rPr>
          <w:rFonts w:ascii="Arial" w:hAnsi="Arial" w:cs="Arial"/>
          <w:bCs/>
        </w:rPr>
      </w:pPr>
      <w:r>
        <w:rPr>
          <w:rFonts w:ascii="Arial" w:hAnsi="Arial" w:cs="Arial"/>
          <w:bCs/>
          <w:sz w:val="24"/>
          <w:szCs w:val="24"/>
        </w:rPr>
        <w:t xml:space="preserve">C. </w:t>
      </w:r>
      <w:r w:rsidR="00ED74B6" w:rsidRPr="00D15084">
        <w:rPr>
          <w:rFonts w:ascii="Arial" w:hAnsi="Arial" w:cs="Arial"/>
          <w:bCs/>
          <w:sz w:val="24"/>
          <w:szCs w:val="24"/>
        </w:rPr>
        <w:t xml:space="preserve">Citlali Soledad Pérez Mendoza, en representación de </w:t>
      </w:r>
      <w:r w:rsidR="00D97886" w:rsidRPr="00D97886">
        <w:rPr>
          <w:rFonts w:ascii="Arial" w:hAnsi="Arial" w:cs="Arial"/>
          <w:bCs/>
          <w:sz w:val="24"/>
          <w:szCs w:val="24"/>
        </w:rPr>
        <w:t xml:space="preserve">Servicio automotriz y refacciones </w:t>
      </w:r>
      <w:proofErr w:type="spellStart"/>
      <w:r w:rsidR="00D97886" w:rsidRPr="00D97886">
        <w:rPr>
          <w:rFonts w:ascii="Arial" w:hAnsi="Arial" w:cs="Arial"/>
          <w:bCs/>
          <w:sz w:val="24"/>
          <w:szCs w:val="24"/>
        </w:rPr>
        <w:t>Engine</w:t>
      </w:r>
      <w:proofErr w:type="spellEnd"/>
      <w:r w:rsidR="00D97886" w:rsidRPr="00D97886">
        <w:rPr>
          <w:rFonts w:ascii="Arial" w:hAnsi="Arial" w:cs="Arial"/>
          <w:bCs/>
          <w:sz w:val="24"/>
          <w:szCs w:val="24"/>
        </w:rPr>
        <w:t xml:space="preserve"> Block </w:t>
      </w:r>
      <w:proofErr w:type="spellStart"/>
      <w:r w:rsidR="00D97886" w:rsidRPr="00D97886">
        <w:rPr>
          <w:rFonts w:ascii="Arial" w:hAnsi="Arial" w:cs="Arial"/>
          <w:bCs/>
          <w:sz w:val="24"/>
          <w:szCs w:val="24"/>
        </w:rPr>
        <w:t>Filter</w:t>
      </w:r>
      <w:proofErr w:type="spellEnd"/>
      <w:r w:rsidR="00D97886" w:rsidRPr="00D97886">
        <w:rPr>
          <w:rFonts w:ascii="Arial" w:hAnsi="Arial" w:cs="Arial"/>
          <w:bCs/>
          <w:sz w:val="24"/>
          <w:szCs w:val="24"/>
        </w:rPr>
        <w:t xml:space="preserve"> S. A. de C.V.</w:t>
      </w:r>
      <w:r w:rsidR="00ED74B6" w:rsidRPr="00D15084">
        <w:rPr>
          <w:rFonts w:ascii="Arial" w:hAnsi="Arial" w:cs="Arial"/>
          <w:bCs/>
          <w:sz w:val="24"/>
          <w:szCs w:val="24"/>
        </w:rPr>
        <w:t xml:space="preserve">- - - - - - - - - - - - - - - - - - - - - - - - - - - - - - - - - - - - - - - - - - - - - - - - - - - - - - - - - - - - - - - - - - - - - - - - - - - - - </w:t>
      </w:r>
    </w:p>
    <w:p w14:paraId="64013A8E" w14:textId="56099222" w:rsidR="008437DB" w:rsidRPr="00D15084" w:rsidRDefault="0084380F" w:rsidP="00D97886">
      <w:pPr>
        <w:jc w:val="both"/>
        <w:rPr>
          <w:rFonts w:ascii="Arial" w:hAnsi="Arial" w:cs="Arial"/>
          <w:bCs/>
        </w:rPr>
      </w:pPr>
      <w:r w:rsidRPr="00D15084">
        <w:rPr>
          <w:rFonts w:ascii="Arial" w:hAnsi="Arial" w:cs="Arial"/>
        </w:rPr>
        <w:t xml:space="preserve">En uso de la palabra el ciudadano </w:t>
      </w:r>
      <w:r w:rsidR="00185637" w:rsidRPr="00D15084">
        <w:rPr>
          <w:rFonts w:ascii="Arial" w:hAnsi="Arial" w:cs="Arial"/>
        </w:rPr>
        <w:t>Omar Lozano Fierro, Jefe de Departamento de Licitaciones</w:t>
      </w:r>
      <w:r w:rsidR="009C6881" w:rsidRPr="00D15084">
        <w:rPr>
          <w:rFonts w:ascii="Arial" w:hAnsi="Arial" w:cs="Arial"/>
        </w:rPr>
        <w:t xml:space="preserve"> de </w:t>
      </w:r>
      <w:r w:rsidR="009672C6" w:rsidRPr="00D15084">
        <w:rPr>
          <w:rFonts w:ascii="Arial" w:hAnsi="Arial" w:cs="Arial"/>
        </w:rPr>
        <w:t xml:space="preserve">la </w:t>
      </w:r>
      <w:r w:rsidR="009C6881" w:rsidRPr="00D15084">
        <w:rPr>
          <w:rFonts w:ascii="Arial" w:hAnsi="Arial" w:cs="Arial"/>
        </w:rPr>
        <w:t>Secretar</w:t>
      </w:r>
      <w:r w:rsidR="009672C6" w:rsidRPr="00D15084">
        <w:rPr>
          <w:rFonts w:ascii="Arial" w:hAnsi="Arial" w:cs="Arial"/>
        </w:rPr>
        <w:t>ía</w:t>
      </w:r>
      <w:r w:rsidR="009C6881" w:rsidRPr="00D15084">
        <w:rPr>
          <w:rFonts w:ascii="Arial" w:hAnsi="Arial" w:cs="Arial"/>
        </w:rPr>
        <w:t xml:space="preserve"> de Recursos Humanos y Materiales</w:t>
      </w:r>
      <w:r w:rsidRPr="00D15084">
        <w:rPr>
          <w:rFonts w:ascii="Arial" w:hAnsi="Arial" w:cs="Arial"/>
        </w:rPr>
        <w:t>, da la bienvenida a los asistentes a este acto, y manifiesta lo</w:t>
      </w:r>
      <w:r w:rsidR="009672C6" w:rsidRPr="00D15084">
        <w:rPr>
          <w:rFonts w:ascii="Arial" w:hAnsi="Arial" w:cs="Arial"/>
        </w:rPr>
        <w:t>s</w:t>
      </w:r>
      <w:r w:rsidRPr="00D15084">
        <w:rPr>
          <w:rFonts w:ascii="Arial" w:hAnsi="Arial" w:cs="Arial"/>
        </w:rPr>
        <w:t xml:space="preserve"> </w:t>
      </w:r>
      <w:r w:rsidR="008437DB" w:rsidRPr="00D15084">
        <w:rPr>
          <w:rFonts w:ascii="Arial" w:hAnsi="Arial" w:cs="Arial"/>
        </w:rPr>
        <w:t>siguientes</w:t>
      </w:r>
      <w:r w:rsidR="009C6881" w:rsidRPr="00D15084">
        <w:rPr>
          <w:rFonts w:ascii="Arial" w:hAnsi="Arial" w:cs="Arial"/>
        </w:rPr>
        <w:t>: - - - - - -</w:t>
      </w:r>
      <w:r w:rsidR="00266ACA" w:rsidRPr="00D15084">
        <w:rPr>
          <w:rFonts w:ascii="Arial" w:hAnsi="Arial" w:cs="Arial"/>
        </w:rPr>
        <w:t xml:space="preserve"> </w:t>
      </w:r>
      <w:r w:rsidR="009672C6" w:rsidRPr="00D15084">
        <w:rPr>
          <w:rFonts w:ascii="Arial" w:hAnsi="Arial" w:cs="Arial"/>
        </w:rPr>
        <w:t>- - - - - - -</w:t>
      </w:r>
      <w:r w:rsidR="00602653" w:rsidRPr="00D15084">
        <w:rPr>
          <w:rFonts w:ascii="Arial" w:hAnsi="Arial" w:cs="Arial"/>
        </w:rPr>
        <w:t xml:space="preserve">- - - - - - </w:t>
      </w:r>
      <w:proofErr w:type="gramStart"/>
      <w:r w:rsidR="00602653" w:rsidRPr="00D15084">
        <w:rPr>
          <w:rFonts w:ascii="Arial" w:hAnsi="Arial" w:cs="Arial"/>
        </w:rPr>
        <w:t xml:space="preserve">- </w:t>
      </w:r>
      <w:r w:rsidR="00E117BA" w:rsidRPr="00D15084">
        <w:rPr>
          <w:rFonts w:ascii="Arial" w:hAnsi="Arial" w:cs="Arial"/>
        </w:rPr>
        <w:t xml:space="preserve"> -</w:t>
      </w:r>
      <w:proofErr w:type="gramEnd"/>
      <w:r w:rsidR="00E117BA" w:rsidRPr="00D15084">
        <w:rPr>
          <w:rFonts w:ascii="Arial" w:hAnsi="Arial" w:cs="Arial"/>
        </w:rPr>
        <w:t xml:space="preserve"> - - - - - - - - - - - - </w:t>
      </w:r>
      <w:r w:rsidR="00E11C9E" w:rsidRPr="00D15084">
        <w:rPr>
          <w:rFonts w:ascii="Arial" w:hAnsi="Arial" w:cs="Arial"/>
        </w:rPr>
        <w:t xml:space="preserve">- - </w:t>
      </w:r>
      <w:r w:rsidR="00F548F7" w:rsidRPr="00D15084">
        <w:rPr>
          <w:rFonts w:ascii="Arial" w:hAnsi="Arial" w:cs="Arial"/>
        </w:rPr>
        <w:t xml:space="preserve"> - - - - - </w:t>
      </w:r>
      <w:r w:rsidR="00E11C9E" w:rsidRPr="00D15084">
        <w:rPr>
          <w:rFonts w:ascii="Arial" w:hAnsi="Arial" w:cs="Arial"/>
        </w:rPr>
        <w:t>- -</w:t>
      </w:r>
      <w:r w:rsidR="00056C9D" w:rsidRPr="00D15084">
        <w:rPr>
          <w:rFonts w:ascii="Arial" w:hAnsi="Arial" w:cs="Arial"/>
        </w:rPr>
        <w:t xml:space="preserve"> </w:t>
      </w:r>
      <w:r w:rsidRPr="00D15084">
        <w:rPr>
          <w:rFonts w:ascii="Arial" w:hAnsi="Arial" w:cs="Arial"/>
          <w:b/>
        </w:rPr>
        <w:t>ANTECEDENTE</w:t>
      </w:r>
      <w:r w:rsidR="00624BAF" w:rsidRPr="00D15084">
        <w:rPr>
          <w:rFonts w:ascii="Arial" w:hAnsi="Arial" w:cs="Arial"/>
          <w:b/>
        </w:rPr>
        <w:t>S</w:t>
      </w:r>
      <w:r w:rsidR="009672C6" w:rsidRPr="00D15084">
        <w:rPr>
          <w:rFonts w:ascii="Arial" w:hAnsi="Arial" w:cs="Arial"/>
          <w:b/>
        </w:rPr>
        <w:t xml:space="preserve"> </w:t>
      </w:r>
      <w:r w:rsidR="009672C6" w:rsidRPr="00D15084">
        <w:rPr>
          <w:rFonts w:ascii="Arial" w:hAnsi="Arial" w:cs="Arial"/>
          <w:bCs/>
        </w:rPr>
        <w:t>- -</w:t>
      </w:r>
      <w:r w:rsidR="009C6881" w:rsidRPr="00D15084">
        <w:rPr>
          <w:rFonts w:ascii="Arial" w:hAnsi="Arial" w:cs="Arial"/>
        </w:rPr>
        <w:t xml:space="preserve"> - - - - - - - - - - - - - - - - - - - -</w:t>
      </w:r>
      <w:r w:rsidR="00185637" w:rsidRPr="00D15084">
        <w:rPr>
          <w:rFonts w:ascii="Arial" w:hAnsi="Arial" w:cs="Arial"/>
        </w:rPr>
        <w:t xml:space="preserve"> - - </w:t>
      </w:r>
    </w:p>
    <w:p w14:paraId="1E3038BF" w14:textId="6A430BB1" w:rsidR="00DE79C8" w:rsidRPr="000B195B" w:rsidRDefault="004C3752" w:rsidP="000B195B">
      <w:pPr>
        <w:jc w:val="both"/>
        <w:rPr>
          <w:rFonts w:ascii="Arial" w:hAnsi="Arial" w:cs="Arial"/>
          <w:b/>
        </w:rPr>
      </w:pPr>
      <w:r w:rsidRPr="00970A61">
        <w:rPr>
          <w:rFonts w:ascii="Arial" w:hAnsi="Arial" w:cs="Arial"/>
          <w:b/>
          <w:lang w:val="es-MX"/>
        </w:rPr>
        <w:t>PRIMERO.</w:t>
      </w:r>
      <w:r w:rsidR="00E502E9" w:rsidRPr="00970A61">
        <w:rPr>
          <w:rFonts w:ascii="Arial" w:hAnsi="Arial" w:cs="Arial"/>
          <w:b/>
          <w:lang w:val="es-MX"/>
        </w:rPr>
        <w:t>-</w:t>
      </w:r>
      <w:r w:rsidRPr="00970A61">
        <w:rPr>
          <w:rFonts w:ascii="Arial" w:hAnsi="Arial" w:cs="Arial"/>
          <w:b/>
          <w:lang w:val="es-MX"/>
        </w:rPr>
        <w:t xml:space="preserve"> </w:t>
      </w:r>
      <w:r w:rsidR="009C6881" w:rsidRPr="00970A61">
        <w:rPr>
          <w:rFonts w:ascii="Arial" w:hAnsi="Arial" w:cs="Arial"/>
          <w:bCs/>
          <w:lang w:val="es-MX"/>
        </w:rPr>
        <w:t xml:space="preserve">La convocatoria del procedimiento licitatorio identificado con el número de control interno </w:t>
      </w:r>
      <w:r w:rsidR="00FF76BD">
        <w:rPr>
          <w:rFonts w:ascii="Arial" w:hAnsi="Arial" w:cs="Arial"/>
          <w:b/>
        </w:rPr>
        <w:t>LPE/MOJ/ST/SRHYM/MANTENIMIENTOSEGURIDAD/10/2023</w:t>
      </w:r>
      <w:r w:rsidR="00274940" w:rsidRPr="00274940">
        <w:rPr>
          <w:rFonts w:ascii="Arial" w:hAnsi="Arial" w:cs="Arial"/>
          <w:b/>
        </w:rPr>
        <w:t>3</w:t>
      </w:r>
      <w:r w:rsidR="004E3FAF">
        <w:rPr>
          <w:rFonts w:ascii="Arial" w:hAnsi="Arial" w:cs="Arial"/>
          <w:b/>
        </w:rPr>
        <w:t xml:space="preserve">, </w:t>
      </w:r>
      <w:r w:rsidR="005B6D2E" w:rsidRPr="00970A61">
        <w:rPr>
          <w:rFonts w:ascii="Arial" w:hAnsi="Arial" w:cs="Arial"/>
          <w:bCs/>
          <w:lang w:val="es-MX"/>
        </w:rPr>
        <w:t>f</w:t>
      </w:r>
      <w:r w:rsidR="009C6881" w:rsidRPr="00970A61">
        <w:rPr>
          <w:rFonts w:ascii="Arial" w:hAnsi="Arial" w:cs="Arial"/>
          <w:bCs/>
          <w:lang w:val="es-MX"/>
        </w:rPr>
        <w:t>ue publicada en</w:t>
      </w:r>
      <w:r w:rsidR="00056C9D">
        <w:rPr>
          <w:rFonts w:ascii="Arial" w:hAnsi="Arial" w:cs="Arial"/>
          <w:bCs/>
          <w:lang w:val="es-MX"/>
        </w:rPr>
        <w:t xml:space="preserve"> </w:t>
      </w:r>
      <w:r w:rsidR="009C6881" w:rsidRPr="00970A61">
        <w:rPr>
          <w:rFonts w:ascii="Arial" w:hAnsi="Arial" w:cs="Arial"/>
          <w:bCs/>
          <w:lang w:val="es-MX"/>
        </w:rPr>
        <w:t>Periódico oficial</w:t>
      </w:r>
      <w:r w:rsidR="009C6881" w:rsidRPr="00970A61">
        <w:rPr>
          <w:rFonts w:ascii="Arial" w:hAnsi="Arial" w:cs="Arial"/>
          <w:b/>
          <w:lang w:val="es-MX"/>
        </w:rPr>
        <w:t xml:space="preserve"> </w:t>
      </w:r>
      <w:r w:rsidR="009C6881" w:rsidRPr="00970A61">
        <w:rPr>
          <w:rFonts w:ascii="Arial" w:hAnsi="Arial" w:cs="Arial"/>
          <w:bCs/>
          <w:lang w:val="es-MX"/>
        </w:rPr>
        <w:t xml:space="preserve">del Gobierno del Estado de Oaxaca  y simultáneamente </w:t>
      </w:r>
      <w:r w:rsidR="005B6D2E" w:rsidRPr="00970A61">
        <w:rPr>
          <w:rFonts w:ascii="Arial" w:hAnsi="Arial" w:cs="Arial"/>
          <w:bCs/>
          <w:lang w:val="es-MX"/>
        </w:rPr>
        <w:t xml:space="preserve">en el </w:t>
      </w:r>
      <w:r w:rsidR="009C6881" w:rsidRPr="00970A61">
        <w:rPr>
          <w:rFonts w:ascii="Arial" w:hAnsi="Arial" w:cs="Arial"/>
          <w:bCs/>
          <w:lang w:val="es-MX"/>
        </w:rPr>
        <w:t xml:space="preserve">portal web </w:t>
      </w:r>
      <w:hyperlink r:id="rId8" w:history="1">
        <w:r w:rsidR="000B195B" w:rsidRPr="00D82C77">
          <w:rPr>
            <w:rStyle w:val="Hipervnculo"/>
            <w:rFonts w:ascii="Arial" w:hAnsi="Arial" w:cs="Arial"/>
          </w:rPr>
          <w:t>https://transparencia.municipiodeoaxaca.gob.mx/procesos-licitatorios/bienes-serv</w:t>
        </w:r>
      </w:hyperlink>
      <w:r w:rsidR="000B195B">
        <w:rPr>
          <w:rStyle w:val="Hipervnculo"/>
          <w:rFonts w:ascii="Arial" w:hAnsi="Arial" w:cs="Arial"/>
        </w:rPr>
        <w:t xml:space="preserve">, </w:t>
      </w:r>
      <w:r w:rsidR="007976F9" w:rsidRPr="00970A61">
        <w:rPr>
          <w:rFonts w:ascii="Arial" w:hAnsi="Arial" w:cs="Arial"/>
          <w:bCs/>
          <w:lang w:val="es-MX"/>
        </w:rPr>
        <w:t xml:space="preserve">a partir del día </w:t>
      </w:r>
      <w:r w:rsidR="006A6D95">
        <w:rPr>
          <w:rFonts w:ascii="Arial" w:hAnsi="Arial" w:cs="Arial"/>
          <w:bCs/>
          <w:lang w:val="es-MX"/>
        </w:rPr>
        <w:t>diecisiete</w:t>
      </w:r>
      <w:r w:rsidR="00727657">
        <w:rPr>
          <w:rFonts w:ascii="Arial" w:hAnsi="Arial" w:cs="Arial"/>
          <w:bCs/>
          <w:lang w:val="es-MX"/>
        </w:rPr>
        <w:t xml:space="preserve"> de agosto </w:t>
      </w:r>
      <w:r w:rsidR="007976F9" w:rsidRPr="00970A61">
        <w:rPr>
          <w:rFonts w:ascii="Arial" w:hAnsi="Arial" w:cs="Arial"/>
          <w:bCs/>
          <w:lang w:val="es-MX"/>
        </w:rPr>
        <w:t xml:space="preserve">del presente año, así mismo las </w:t>
      </w:r>
      <w:r w:rsidR="00E11C9E" w:rsidRPr="00970A61">
        <w:rPr>
          <w:rFonts w:ascii="Arial" w:hAnsi="Arial" w:cs="Arial"/>
          <w:bCs/>
          <w:lang w:val="es-MX"/>
        </w:rPr>
        <w:t>B</w:t>
      </w:r>
      <w:r w:rsidR="007976F9" w:rsidRPr="00970A61">
        <w:rPr>
          <w:rFonts w:ascii="Arial" w:hAnsi="Arial" w:cs="Arial"/>
          <w:bCs/>
          <w:lang w:val="es-MX"/>
        </w:rPr>
        <w:t>ases del procedimiento licitatorio que nos ocupa</w:t>
      </w:r>
      <w:r w:rsidR="00E11C9E" w:rsidRPr="00970A61">
        <w:rPr>
          <w:rFonts w:ascii="Arial" w:hAnsi="Arial" w:cs="Arial"/>
          <w:b/>
          <w:lang w:val="es-MX"/>
        </w:rPr>
        <w:t xml:space="preserve"> </w:t>
      </w:r>
      <w:r w:rsidR="008430D2" w:rsidRPr="00970A61">
        <w:rPr>
          <w:rFonts w:ascii="Arial" w:hAnsi="Arial" w:cs="Arial"/>
          <w:lang w:val="es-MX"/>
        </w:rPr>
        <w:t xml:space="preserve">estuvieron a disposición de los interesados en participar en </w:t>
      </w:r>
      <w:r w:rsidR="007976F9" w:rsidRPr="00970A61">
        <w:rPr>
          <w:rFonts w:ascii="Arial" w:hAnsi="Arial" w:cs="Arial"/>
          <w:lang w:val="es-MX"/>
        </w:rPr>
        <w:t xml:space="preserve">el portal antes referido, así como en la </w:t>
      </w:r>
      <w:r w:rsidR="008430D2" w:rsidRPr="00970A61">
        <w:rPr>
          <w:rFonts w:ascii="Arial" w:hAnsi="Arial" w:cs="Arial"/>
          <w:lang w:val="es-MX"/>
        </w:rPr>
        <w:t>Secretaría de Recursos Humanos y Materiales. -</w:t>
      </w:r>
      <w:r w:rsidR="007976F9" w:rsidRPr="00970A61">
        <w:rPr>
          <w:rFonts w:ascii="Arial" w:hAnsi="Arial" w:cs="Arial"/>
          <w:lang w:val="es-MX"/>
        </w:rPr>
        <w:t xml:space="preserve"> - - - - - - - - - - - - - - - - - - - - - - - - - - - - - - - - - - - - - - - - - - - - - - - - - - - - - - - - - </w:t>
      </w:r>
      <w:r w:rsidR="009672C6" w:rsidRPr="00970A61">
        <w:rPr>
          <w:rFonts w:ascii="Arial" w:hAnsi="Arial" w:cs="Arial"/>
          <w:lang w:val="es-MX"/>
        </w:rPr>
        <w:t xml:space="preserve">- - - </w:t>
      </w:r>
      <w:r w:rsidR="007976F9" w:rsidRPr="00970A61">
        <w:rPr>
          <w:rFonts w:ascii="Arial" w:hAnsi="Arial" w:cs="Arial"/>
          <w:lang w:val="es-MX"/>
        </w:rPr>
        <w:t>- - -</w:t>
      </w:r>
      <w:r w:rsidR="005B6D2E" w:rsidRPr="00970A61">
        <w:rPr>
          <w:rFonts w:ascii="Arial" w:hAnsi="Arial" w:cs="Arial"/>
          <w:lang w:val="es-MX"/>
        </w:rPr>
        <w:t xml:space="preserve"> - - - - - - - - - - - - - - - - - - - - -</w:t>
      </w:r>
      <w:r w:rsidR="00A22FD3" w:rsidRPr="00970A61">
        <w:rPr>
          <w:rFonts w:ascii="Arial" w:hAnsi="Arial" w:cs="Arial"/>
          <w:lang w:val="es-MX"/>
        </w:rPr>
        <w:t xml:space="preserve"> </w:t>
      </w:r>
      <w:r w:rsidR="004E3FAF">
        <w:rPr>
          <w:rFonts w:ascii="Arial" w:hAnsi="Arial" w:cs="Arial"/>
          <w:lang w:val="es-MX"/>
        </w:rPr>
        <w:t xml:space="preserve">- - - - - - - - - - - - - - - - - - - </w:t>
      </w:r>
    </w:p>
    <w:p w14:paraId="1076D9A0" w14:textId="75189506" w:rsidR="00CE6197" w:rsidRPr="00970A61" w:rsidRDefault="008430D2" w:rsidP="00CE6197">
      <w:pPr>
        <w:jc w:val="both"/>
        <w:rPr>
          <w:rFonts w:ascii="Arial" w:hAnsi="Arial" w:cs="Arial"/>
          <w:lang w:val="es-MX"/>
        </w:rPr>
      </w:pPr>
      <w:r w:rsidRPr="00970A61">
        <w:rPr>
          <w:rFonts w:ascii="Arial" w:hAnsi="Arial" w:cs="Arial"/>
          <w:b/>
          <w:lang w:val="es-MX"/>
        </w:rPr>
        <w:t xml:space="preserve">SEGUNDO. </w:t>
      </w:r>
      <w:r w:rsidR="00E502E9" w:rsidRPr="00970A61">
        <w:rPr>
          <w:rFonts w:ascii="Arial" w:hAnsi="Arial" w:cs="Arial"/>
          <w:b/>
          <w:lang w:val="es-MX"/>
        </w:rPr>
        <w:t>-</w:t>
      </w:r>
      <w:r w:rsidRPr="00970A61">
        <w:rPr>
          <w:rFonts w:ascii="Arial" w:hAnsi="Arial" w:cs="Arial"/>
          <w:b/>
          <w:lang w:val="es-MX"/>
        </w:rPr>
        <w:t xml:space="preserve"> </w:t>
      </w:r>
      <w:r w:rsidRPr="00970A61">
        <w:rPr>
          <w:rFonts w:ascii="Arial" w:hAnsi="Arial" w:cs="Arial"/>
          <w:lang w:val="es-MX"/>
        </w:rPr>
        <w:t>Co</w:t>
      </w:r>
      <w:r w:rsidR="00136496" w:rsidRPr="00970A61">
        <w:rPr>
          <w:rFonts w:ascii="Arial" w:hAnsi="Arial" w:cs="Arial"/>
          <w:lang w:val="es-MX"/>
        </w:rPr>
        <w:t xml:space="preserve">n fecha </w:t>
      </w:r>
      <w:r w:rsidR="006A6D95">
        <w:rPr>
          <w:rFonts w:ascii="Arial" w:hAnsi="Arial" w:cs="Arial"/>
          <w:lang w:val="es-MX"/>
        </w:rPr>
        <w:t>24</w:t>
      </w:r>
      <w:r w:rsidRPr="00970A61">
        <w:rPr>
          <w:rFonts w:ascii="Arial" w:hAnsi="Arial" w:cs="Arial"/>
          <w:lang w:val="es-MX"/>
        </w:rPr>
        <w:t xml:space="preserve"> de </w:t>
      </w:r>
      <w:r w:rsidR="00274940">
        <w:rPr>
          <w:rFonts w:ascii="Arial" w:hAnsi="Arial" w:cs="Arial"/>
          <w:lang w:val="es-MX"/>
        </w:rPr>
        <w:t>agosto</w:t>
      </w:r>
      <w:r w:rsidRPr="00970A61">
        <w:rPr>
          <w:rFonts w:ascii="Arial" w:hAnsi="Arial" w:cs="Arial"/>
          <w:lang w:val="es-MX"/>
        </w:rPr>
        <w:t xml:space="preserve"> de </w:t>
      </w:r>
      <w:r w:rsidR="004E3FAF" w:rsidRPr="00970A61">
        <w:rPr>
          <w:rFonts w:ascii="Arial" w:hAnsi="Arial" w:cs="Arial"/>
          <w:lang w:val="es-MX"/>
        </w:rPr>
        <w:t>2023,</w:t>
      </w:r>
      <w:r w:rsidR="004E3FAF">
        <w:rPr>
          <w:rFonts w:ascii="Arial" w:hAnsi="Arial" w:cs="Arial"/>
          <w:lang w:val="es-MX"/>
        </w:rPr>
        <w:t xml:space="preserve"> a</w:t>
      </w:r>
      <w:r w:rsidR="00747C3F">
        <w:rPr>
          <w:rFonts w:ascii="Arial" w:hAnsi="Arial" w:cs="Arial"/>
          <w:lang w:val="es-MX"/>
        </w:rPr>
        <w:t xml:space="preserve"> las 1</w:t>
      </w:r>
      <w:r w:rsidR="004E3FAF">
        <w:rPr>
          <w:rFonts w:ascii="Arial" w:hAnsi="Arial" w:cs="Arial"/>
          <w:lang w:val="es-MX"/>
        </w:rPr>
        <w:t>1</w:t>
      </w:r>
      <w:r w:rsidR="00747C3F">
        <w:rPr>
          <w:rFonts w:ascii="Arial" w:hAnsi="Arial" w:cs="Arial"/>
          <w:lang w:val="es-MX"/>
        </w:rPr>
        <w:t>:00 horas,</w:t>
      </w:r>
      <w:r w:rsidRPr="00970A61">
        <w:rPr>
          <w:rFonts w:ascii="Arial" w:hAnsi="Arial" w:cs="Arial"/>
          <w:lang w:val="es-MX"/>
        </w:rPr>
        <w:t xml:space="preserve"> se llevó a cabo la </w:t>
      </w:r>
      <w:r w:rsidR="00E502E9" w:rsidRPr="00970A61">
        <w:rPr>
          <w:rFonts w:ascii="Arial" w:hAnsi="Arial" w:cs="Arial"/>
          <w:lang w:val="es-MX"/>
        </w:rPr>
        <w:t>J</w:t>
      </w:r>
      <w:r w:rsidRPr="00970A61">
        <w:rPr>
          <w:rFonts w:ascii="Arial" w:hAnsi="Arial" w:cs="Arial"/>
          <w:lang w:val="es-MX"/>
        </w:rPr>
        <w:t xml:space="preserve">unta de </w:t>
      </w:r>
      <w:r w:rsidR="00D14FD6" w:rsidRPr="00970A61">
        <w:rPr>
          <w:rFonts w:ascii="Arial" w:hAnsi="Arial" w:cs="Arial"/>
          <w:lang w:val="es-MX"/>
        </w:rPr>
        <w:t>A</w:t>
      </w:r>
      <w:r w:rsidRPr="00970A61">
        <w:rPr>
          <w:rFonts w:ascii="Arial" w:hAnsi="Arial" w:cs="Arial"/>
          <w:lang w:val="es-MX"/>
        </w:rPr>
        <w:t xml:space="preserve">claraciones, de conformidad con lo </w:t>
      </w:r>
      <w:r w:rsidR="00014AB6" w:rsidRPr="00970A61">
        <w:rPr>
          <w:rFonts w:ascii="Arial" w:hAnsi="Arial" w:cs="Arial"/>
          <w:lang w:val="es-MX"/>
        </w:rPr>
        <w:t>est</w:t>
      </w:r>
      <w:r w:rsidR="00113F4B" w:rsidRPr="00970A61">
        <w:rPr>
          <w:rFonts w:ascii="Arial" w:hAnsi="Arial" w:cs="Arial"/>
          <w:lang w:val="es-MX"/>
        </w:rPr>
        <w:t>ablecido en el artículo 35 del R</w:t>
      </w:r>
      <w:r w:rsidR="00014AB6" w:rsidRPr="00970A61">
        <w:rPr>
          <w:rFonts w:ascii="Arial" w:hAnsi="Arial" w:cs="Arial"/>
          <w:lang w:val="es-MX"/>
        </w:rPr>
        <w:t>egl</w:t>
      </w:r>
      <w:r w:rsidR="00113F4B" w:rsidRPr="00970A61">
        <w:rPr>
          <w:rFonts w:ascii="Arial" w:hAnsi="Arial" w:cs="Arial"/>
          <w:lang w:val="es-MX"/>
        </w:rPr>
        <w:t>amento de la L</w:t>
      </w:r>
      <w:r w:rsidR="00014AB6" w:rsidRPr="00970A61">
        <w:rPr>
          <w:rFonts w:ascii="Arial" w:hAnsi="Arial" w:cs="Arial"/>
          <w:lang w:val="es-MX"/>
        </w:rPr>
        <w:t>ey</w:t>
      </w:r>
      <w:r w:rsidR="00113F4B" w:rsidRPr="00970A61">
        <w:rPr>
          <w:rFonts w:ascii="Arial" w:hAnsi="Arial" w:cs="Arial"/>
          <w:lang w:val="es-MX"/>
        </w:rPr>
        <w:t xml:space="preserve"> de Adquisiciones, Enajenaciones, Arrendamientos, Prestación de Servicios y Administración de Bienes</w:t>
      </w:r>
      <w:r w:rsidR="00166BFD" w:rsidRPr="00970A61">
        <w:rPr>
          <w:rFonts w:ascii="Arial" w:hAnsi="Arial" w:cs="Arial"/>
          <w:lang w:val="es-MX"/>
        </w:rPr>
        <w:t xml:space="preserve"> Muebles</w:t>
      </w:r>
      <w:r w:rsidR="00113F4B" w:rsidRPr="00970A61">
        <w:rPr>
          <w:rFonts w:ascii="Arial" w:hAnsi="Arial" w:cs="Arial"/>
          <w:lang w:val="es-MX"/>
        </w:rPr>
        <w:t xml:space="preserve"> e Inmuebles del Estado de Oaxaca y al </w:t>
      </w:r>
      <w:r w:rsidR="00807A2B" w:rsidRPr="00970A61">
        <w:rPr>
          <w:rFonts w:ascii="Arial" w:hAnsi="Arial" w:cs="Arial"/>
          <w:lang w:val="es-MX"/>
        </w:rPr>
        <w:t>numeral</w:t>
      </w:r>
      <w:r w:rsidR="00113F4B" w:rsidRPr="00970A61">
        <w:rPr>
          <w:rFonts w:ascii="Arial" w:hAnsi="Arial" w:cs="Arial"/>
          <w:lang w:val="es-MX"/>
        </w:rPr>
        <w:t xml:space="preserve"> </w:t>
      </w:r>
      <w:r w:rsidR="004F03F3" w:rsidRPr="00970A61">
        <w:rPr>
          <w:rFonts w:ascii="Arial" w:hAnsi="Arial" w:cs="Arial"/>
          <w:lang w:val="es-MX"/>
        </w:rPr>
        <w:t>3.2 de las B</w:t>
      </w:r>
      <w:r w:rsidR="00113F4B" w:rsidRPr="00970A61">
        <w:rPr>
          <w:rFonts w:ascii="Arial" w:hAnsi="Arial" w:cs="Arial"/>
          <w:lang w:val="es-MX"/>
        </w:rPr>
        <w:t>ases</w:t>
      </w:r>
      <w:r w:rsidR="007D0285" w:rsidRPr="00970A61">
        <w:rPr>
          <w:rFonts w:ascii="Arial" w:hAnsi="Arial" w:cs="Arial"/>
          <w:lang w:val="es-MX"/>
        </w:rPr>
        <w:t xml:space="preserve"> </w:t>
      </w:r>
      <w:r w:rsidR="00014AB6" w:rsidRPr="00970A61">
        <w:rPr>
          <w:rFonts w:ascii="Arial" w:hAnsi="Arial" w:cs="Arial"/>
          <w:lang w:val="es-MX"/>
        </w:rPr>
        <w:t>que rigen el procedimiento que nos ocupa</w:t>
      </w:r>
      <w:r w:rsidR="004F03F3" w:rsidRPr="00970A61">
        <w:rPr>
          <w:rFonts w:ascii="Arial" w:hAnsi="Arial" w:cs="Arial"/>
          <w:lang w:val="es-MX"/>
        </w:rPr>
        <w:t>. S</w:t>
      </w:r>
      <w:r w:rsidR="00014AB6" w:rsidRPr="00970A61">
        <w:rPr>
          <w:rFonts w:ascii="Arial" w:hAnsi="Arial" w:cs="Arial"/>
          <w:lang w:val="es-MX"/>
        </w:rPr>
        <w:t xml:space="preserve">e hace mención que el límite para presentar </w:t>
      </w:r>
      <w:r w:rsidRPr="00970A61">
        <w:rPr>
          <w:rFonts w:ascii="Arial" w:hAnsi="Arial" w:cs="Arial"/>
          <w:lang w:val="es-MX"/>
        </w:rPr>
        <w:t>carta de interés</w:t>
      </w:r>
      <w:r w:rsidR="00D14FD6" w:rsidRPr="00970A61">
        <w:rPr>
          <w:rFonts w:ascii="Arial" w:hAnsi="Arial" w:cs="Arial"/>
          <w:lang w:val="es-MX"/>
        </w:rPr>
        <w:t xml:space="preserve"> en participar</w:t>
      </w:r>
      <w:r w:rsidRPr="00970A61">
        <w:rPr>
          <w:rFonts w:ascii="Arial" w:hAnsi="Arial" w:cs="Arial"/>
          <w:lang w:val="es-MX"/>
        </w:rPr>
        <w:t xml:space="preserve"> y </w:t>
      </w:r>
      <w:r w:rsidR="00014AB6" w:rsidRPr="00970A61">
        <w:rPr>
          <w:rFonts w:ascii="Arial" w:hAnsi="Arial" w:cs="Arial"/>
          <w:lang w:val="es-MX"/>
        </w:rPr>
        <w:t>preguntas relativas al</w:t>
      </w:r>
      <w:r w:rsidR="00F96559" w:rsidRPr="00970A61">
        <w:rPr>
          <w:rFonts w:ascii="Arial" w:hAnsi="Arial" w:cs="Arial"/>
          <w:lang w:val="es-MX"/>
        </w:rPr>
        <w:t xml:space="preserve"> presente</w:t>
      </w:r>
      <w:r w:rsidR="00014AB6" w:rsidRPr="00970A61">
        <w:rPr>
          <w:rFonts w:ascii="Arial" w:hAnsi="Arial" w:cs="Arial"/>
          <w:lang w:val="es-MX"/>
        </w:rPr>
        <w:t xml:space="preserve"> procedimiento </w:t>
      </w:r>
      <w:r w:rsidR="004F03F3" w:rsidRPr="00970A61">
        <w:rPr>
          <w:rFonts w:ascii="Arial" w:hAnsi="Arial" w:cs="Arial"/>
          <w:lang w:val="es-MX"/>
        </w:rPr>
        <w:t xml:space="preserve">de </w:t>
      </w:r>
      <w:r w:rsidR="00D14FD6" w:rsidRPr="00970A61">
        <w:rPr>
          <w:rFonts w:ascii="Arial" w:hAnsi="Arial" w:cs="Arial"/>
          <w:lang w:val="es-MX"/>
        </w:rPr>
        <w:t xml:space="preserve">Licitación Pública </w:t>
      </w:r>
      <w:r w:rsidR="00DC052C">
        <w:rPr>
          <w:rFonts w:ascii="Arial" w:hAnsi="Arial" w:cs="Arial"/>
          <w:lang w:val="es-MX"/>
        </w:rPr>
        <w:t>Estatal</w:t>
      </w:r>
      <w:r w:rsidR="00D14FD6" w:rsidRPr="00970A61">
        <w:rPr>
          <w:rFonts w:ascii="Arial" w:hAnsi="Arial" w:cs="Arial"/>
          <w:lang w:val="es-MX"/>
        </w:rPr>
        <w:t xml:space="preserve"> </w:t>
      </w:r>
      <w:r w:rsidRPr="00970A61">
        <w:rPr>
          <w:rFonts w:ascii="Arial" w:hAnsi="Arial" w:cs="Arial"/>
          <w:lang w:val="es-MX"/>
        </w:rPr>
        <w:t>que nos ocupa</w:t>
      </w:r>
      <w:r w:rsidR="00113F4B" w:rsidRPr="00970A61">
        <w:rPr>
          <w:rFonts w:ascii="Arial" w:hAnsi="Arial" w:cs="Arial"/>
          <w:lang w:val="es-MX"/>
        </w:rPr>
        <w:t>,</w:t>
      </w:r>
      <w:r w:rsidR="00CE6197" w:rsidRPr="00970A61">
        <w:rPr>
          <w:rFonts w:ascii="Arial" w:hAnsi="Arial" w:cs="Arial"/>
          <w:lang w:val="es-MX"/>
        </w:rPr>
        <w:t xml:space="preserve"> </w:t>
      </w:r>
      <w:r w:rsidR="00D14FD6" w:rsidRPr="00970A61">
        <w:rPr>
          <w:rFonts w:ascii="Arial" w:hAnsi="Arial" w:cs="Arial"/>
          <w:lang w:val="es-MX"/>
        </w:rPr>
        <w:t>conforme a la convocatoria</w:t>
      </w:r>
      <w:r w:rsidR="004F03F3" w:rsidRPr="00970A61">
        <w:rPr>
          <w:rFonts w:ascii="Arial" w:hAnsi="Arial" w:cs="Arial"/>
          <w:lang w:val="es-MX"/>
        </w:rPr>
        <w:t xml:space="preserve"> y </w:t>
      </w:r>
      <w:r w:rsidR="00D14FD6" w:rsidRPr="00970A61">
        <w:rPr>
          <w:rFonts w:ascii="Arial" w:hAnsi="Arial" w:cs="Arial"/>
          <w:lang w:val="es-MX"/>
        </w:rPr>
        <w:t>b</w:t>
      </w:r>
      <w:r w:rsidR="00014AB6" w:rsidRPr="00970A61">
        <w:rPr>
          <w:rFonts w:ascii="Arial" w:hAnsi="Arial" w:cs="Arial"/>
          <w:lang w:val="es-MX"/>
        </w:rPr>
        <w:t>ases que fueron emitidas y publicadas</w:t>
      </w:r>
      <w:r w:rsidR="003056AE" w:rsidRPr="00970A61">
        <w:rPr>
          <w:rFonts w:ascii="Arial" w:hAnsi="Arial" w:cs="Arial"/>
          <w:lang w:val="es-MX"/>
        </w:rPr>
        <w:t>, feneció</w:t>
      </w:r>
      <w:r w:rsidR="00CE6197" w:rsidRPr="00970A61">
        <w:rPr>
          <w:rFonts w:ascii="Arial" w:hAnsi="Arial" w:cs="Arial"/>
          <w:lang w:val="es-MX"/>
        </w:rPr>
        <w:t xml:space="preserve"> </w:t>
      </w:r>
      <w:r w:rsidRPr="00970A61">
        <w:rPr>
          <w:rFonts w:ascii="Arial" w:hAnsi="Arial" w:cs="Arial"/>
          <w:lang w:val="es-MX"/>
        </w:rPr>
        <w:t>veinticuatro horas antes de la celebración de</w:t>
      </w:r>
      <w:r w:rsidR="00CE6197" w:rsidRPr="00970A61">
        <w:rPr>
          <w:rFonts w:ascii="Arial" w:hAnsi="Arial" w:cs="Arial"/>
          <w:lang w:val="es-MX"/>
        </w:rPr>
        <w:t xml:space="preserve">l </w:t>
      </w:r>
      <w:r w:rsidR="00AD1568">
        <w:rPr>
          <w:rFonts w:ascii="Arial" w:hAnsi="Arial" w:cs="Arial"/>
          <w:lang w:val="es-MX"/>
        </w:rPr>
        <w:t xml:space="preserve">presente </w:t>
      </w:r>
      <w:r w:rsidR="00CE6197" w:rsidRPr="00970A61">
        <w:rPr>
          <w:rFonts w:ascii="Arial" w:hAnsi="Arial" w:cs="Arial"/>
          <w:lang w:val="es-MX"/>
        </w:rPr>
        <w:t>acto</w:t>
      </w:r>
      <w:r w:rsidR="00AD1568">
        <w:rPr>
          <w:rFonts w:ascii="Arial" w:hAnsi="Arial" w:cs="Arial"/>
          <w:lang w:val="es-MX"/>
        </w:rPr>
        <w:t xml:space="preserve">. En ese sentido </w:t>
      </w:r>
      <w:r w:rsidR="006A6D95">
        <w:rPr>
          <w:rFonts w:ascii="Arial" w:hAnsi="Arial" w:cs="Arial"/>
          <w:lang w:val="es-MX"/>
        </w:rPr>
        <w:t>se hace mención que ningún licitante present</w:t>
      </w:r>
      <w:r w:rsidR="00D97886">
        <w:rPr>
          <w:rFonts w:ascii="Arial" w:hAnsi="Arial" w:cs="Arial"/>
          <w:lang w:val="es-MX"/>
        </w:rPr>
        <w:t>ó</w:t>
      </w:r>
      <w:r w:rsidR="006A6D95">
        <w:rPr>
          <w:rFonts w:ascii="Arial" w:hAnsi="Arial" w:cs="Arial"/>
          <w:lang w:val="es-MX"/>
        </w:rPr>
        <w:t xml:space="preserve"> carta de interés para participar </w:t>
      </w:r>
      <w:r w:rsidR="00487DB3">
        <w:rPr>
          <w:rFonts w:ascii="Arial" w:hAnsi="Arial" w:cs="Arial"/>
          <w:lang w:val="es-MX"/>
        </w:rPr>
        <w:t>en el proceso de licitación</w:t>
      </w:r>
      <w:r w:rsidR="00E16C1E">
        <w:rPr>
          <w:rFonts w:ascii="Arial" w:hAnsi="Arial" w:cs="Arial"/>
          <w:bCs/>
          <w:iCs/>
          <w:lang w:val="es-MX"/>
        </w:rPr>
        <w:t>,</w:t>
      </w:r>
      <w:r w:rsidR="00E05E9A">
        <w:rPr>
          <w:rFonts w:ascii="Arial" w:hAnsi="Arial" w:cs="Arial"/>
          <w:lang w:val="es-MX"/>
        </w:rPr>
        <w:t xml:space="preserve"> dentro del plazo establecido</w:t>
      </w:r>
      <w:r w:rsidR="00CE6197" w:rsidRPr="008A714E">
        <w:rPr>
          <w:rFonts w:ascii="Arial" w:hAnsi="Arial" w:cs="Arial"/>
          <w:lang w:val="es-MX"/>
        </w:rPr>
        <w:t>, por lo que se cumplió la hipótesis plasmada en el artículo 35</w:t>
      </w:r>
      <w:r w:rsidR="00487DB3">
        <w:rPr>
          <w:rFonts w:ascii="Arial" w:hAnsi="Arial" w:cs="Arial"/>
          <w:lang w:val="es-MX"/>
        </w:rPr>
        <w:t xml:space="preserve"> fracción II</w:t>
      </w:r>
      <w:r w:rsidR="00CE6197" w:rsidRPr="008A714E">
        <w:rPr>
          <w:rFonts w:ascii="Arial" w:hAnsi="Arial" w:cs="Arial"/>
          <w:lang w:val="es-MX"/>
        </w:rPr>
        <w:t xml:space="preserve"> del Reglamento de la Ley de Adquisiciones, Enajenaciones, Arrendamientos, Prestación de Servicios y Administración de Bienes Muebles e Inmuebles del Estado de Oaxaca. </w:t>
      </w:r>
      <w:r w:rsidR="009672C6" w:rsidRPr="008A714E">
        <w:rPr>
          <w:rFonts w:ascii="Arial" w:hAnsi="Arial" w:cs="Arial"/>
          <w:lang w:val="es-MX"/>
        </w:rPr>
        <w:t>- -</w:t>
      </w:r>
      <w:r w:rsidR="005B6D2E" w:rsidRPr="008A714E">
        <w:rPr>
          <w:rFonts w:ascii="Arial" w:hAnsi="Arial" w:cs="Arial"/>
          <w:lang w:val="es-MX"/>
        </w:rPr>
        <w:t xml:space="preserve"> - - </w:t>
      </w:r>
      <w:r w:rsidR="00F873E9" w:rsidRPr="008A714E">
        <w:rPr>
          <w:rFonts w:ascii="Arial" w:hAnsi="Arial" w:cs="Arial"/>
          <w:lang w:val="es-MX"/>
        </w:rPr>
        <w:t xml:space="preserve">- - - - - - - - - - - - - - - - - - - - - - - - - - - - - - - - </w:t>
      </w:r>
      <w:r w:rsidR="00E16C1E">
        <w:rPr>
          <w:rFonts w:ascii="Arial" w:hAnsi="Arial" w:cs="Arial"/>
          <w:lang w:val="es-MX"/>
        </w:rPr>
        <w:t>- - - - - - - - - -</w:t>
      </w:r>
      <w:r w:rsidR="00113E36">
        <w:rPr>
          <w:rFonts w:ascii="Arial" w:hAnsi="Arial" w:cs="Arial"/>
          <w:lang w:val="es-MX"/>
        </w:rPr>
        <w:t xml:space="preserve"> - - - - - - - - - - - - - - - - - - - - - - -  - - - - - - - - - - - - -</w:t>
      </w:r>
      <w:r w:rsidR="00274940">
        <w:rPr>
          <w:rFonts w:ascii="Arial" w:hAnsi="Arial" w:cs="Arial"/>
          <w:lang w:val="es-MX"/>
        </w:rPr>
        <w:t xml:space="preserve"> </w:t>
      </w:r>
    </w:p>
    <w:p w14:paraId="347EC4B2" w14:textId="5289D97B" w:rsidR="00994B32" w:rsidRPr="00970A61" w:rsidRDefault="00631610" w:rsidP="00631610">
      <w:pPr>
        <w:jc w:val="both"/>
        <w:rPr>
          <w:rFonts w:ascii="Arial" w:hAnsi="Arial" w:cs="Arial"/>
          <w:b/>
          <w:bCs/>
          <w:lang w:val="es-MX"/>
        </w:rPr>
      </w:pPr>
      <w:r w:rsidRPr="00970A61">
        <w:rPr>
          <w:rFonts w:ascii="Arial" w:hAnsi="Arial" w:cs="Arial"/>
          <w:b/>
        </w:rPr>
        <w:lastRenderedPageBreak/>
        <w:t>- - - - - - - - - -</w:t>
      </w:r>
      <w:r w:rsidR="00F873E9">
        <w:rPr>
          <w:rFonts w:ascii="Arial" w:hAnsi="Arial" w:cs="Arial"/>
          <w:b/>
        </w:rPr>
        <w:t xml:space="preserve"> - - - </w:t>
      </w:r>
      <w:r w:rsidRPr="00970A61">
        <w:rPr>
          <w:rFonts w:ascii="Arial" w:hAnsi="Arial" w:cs="Arial"/>
          <w:b/>
        </w:rPr>
        <w:t>- - - - - - - - - - - - - -</w:t>
      </w:r>
      <w:r w:rsidR="00F873E9">
        <w:rPr>
          <w:rFonts w:ascii="Arial" w:hAnsi="Arial" w:cs="Arial"/>
          <w:b/>
        </w:rPr>
        <w:t xml:space="preserve"> </w:t>
      </w:r>
      <w:r w:rsidR="003056AE" w:rsidRPr="00970A61">
        <w:rPr>
          <w:rFonts w:ascii="Arial" w:hAnsi="Arial" w:cs="Arial"/>
          <w:b/>
          <w:lang w:val="es-MX"/>
        </w:rPr>
        <w:t>HECHOS</w:t>
      </w:r>
      <w:r w:rsidR="00445388">
        <w:rPr>
          <w:rFonts w:ascii="Arial" w:hAnsi="Arial" w:cs="Arial"/>
          <w:b/>
          <w:lang w:val="es-MX"/>
        </w:rPr>
        <w:t xml:space="preserve"> -</w:t>
      </w:r>
      <w:r w:rsidRPr="00970A61">
        <w:rPr>
          <w:rFonts w:ascii="Arial" w:hAnsi="Arial" w:cs="Arial"/>
        </w:rPr>
        <w:t xml:space="preserve"> </w:t>
      </w:r>
      <w:r w:rsidRPr="00970A61">
        <w:rPr>
          <w:rFonts w:ascii="Arial" w:hAnsi="Arial" w:cs="Arial"/>
          <w:b/>
          <w:bCs/>
        </w:rPr>
        <w:t xml:space="preserve">- - - - - - - - - - - - - - - - - - - - - - - </w:t>
      </w:r>
      <w:r w:rsidR="00F873E9">
        <w:rPr>
          <w:rFonts w:ascii="Arial" w:hAnsi="Arial" w:cs="Arial"/>
          <w:b/>
          <w:bCs/>
        </w:rPr>
        <w:t xml:space="preserve">- - </w:t>
      </w:r>
    </w:p>
    <w:p w14:paraId="3D777B14" w14:textId="67F6C88E" w:rsidR="00A91594" w:rsidRDefault="00E05E9A" w:rsidP="00A91594">
      <w:pPr>
        <w:jc w:val="both"/>
        <w:rPr>
          <w:rFonts w:ascii="Arial" w:hAnsi="Arial" w:cs="Arial"/>
          <w:lang w:val="es-MX"/>
        </w:rPr>
      </w:pPr>
      <w:r w:rsidRPr="00E05E9A">
        <w:rPr>
          <w:rFonts w:ascii="Arial" w:hAnsi="Arial" w:cs="Arial"/>
          <w:b/>
          <w:bCs/>
          <w:lang w:val="es-MX"/>
        </w:rPr>
        <w:t>1.-</w:t>
      </w:r>
      <w:r>
        <w:rPr>
          <w:rFonts w:ascii="Arial" w:hAnsi="Arial" w:cs="Arial"/>
          <w:lang w:val="es-MX"/>
        </w:rPr>
        <w:t xml:space="preserve"> </w:t>
      </w:r>
      <w:r w:rsidR="00747C3F" w:rsidRPr="00970A61">
        <w:rPr>
          <w:rFonts w:ascii="Arial" w:hAnsi="Arial" w:cs="Arial"/>
          <w:lang w:val="es-MX"/>
        </w:rPr>
        <w:t>Conforme a lo establecido en el artículo 36</w:t>
      </w:r>
      <w:r w:rsidR="00747C3F" w:rsidRPr="00970A61">
        <w:rPr>
          <w:rFonts w:ascii="Arial" w:hAnsi="Arial" w:cs="Arial"/>
        </w:rPr>
        <w:t xml:space="preserve"> </w:t>
      </w:r>
      <w:r w:rsidR="00747C3F" w:rsidRPr="00970A61">
        <w:rPr>
          <w:rFonts w:ascii="Arial" w:hAnsi="Arial" w:cs="Arial"/>
          <w:lang w:val="es-MX"/>
        </w:rPr>
        <w:t xml:space="preserve">fracción III del Reglamento de la Ley de Adquisiciones, Enajenaciones, Arrendamientos, Prestación de Servicios y Administración de Bienes Muebles e Inmuebles del Estado de Oaxaca, </w:t>
      </w:r>
      <w:r w:rsidR="00A91594" w:rsidRPr="00970A61">
        <w:rPr>
          <w:rFonts w:ascii="Arial" w:hAnsi="Arial" w:cs="Arial"/>
          <w:lang w:val="es-MX"/>
        </w:rPr>
        <w:t xml:space="preserve">y con relación al numeral 3.4 inciso </w:t>
      </w:r>
      <w:r w:rsidR="00A91594" w:rsidRPr="00A91594">
        <w:rPr>
          <w:rFonts w:ascii="Arial" w:hAnsi="Arial" w:cs="Arial"/>
          <w:lang w:val="es-MX"/>
        </w:rPr>
        <w:t xml:space="preserve">e) de las Bases del presente procedimiento licitatorio, entre los licitantes </w:t>
      </w:r>
      <w:r w:rsidR="00D97886">
        <w:rPr>
          <w:rFonts w:ascii="Arial" w:hAnsi="Arial" w:cs="Arial"/>
          <w:lang w:val="es-MX"/>
        </w:rPr>
        <w:t>acuerdan que la</w:t>
      </w:r>
      <w:r w:rsidR="00734006">
        <w:rPr>
          <w:rFonts w:ascii="Arial" w:hAnsi="Arial" w:cs="Arial"/>
          <w:lang w:val="es-MX"/>
        </w:rPr>
        <w:t xml:space="preserve"> C. </w:t>
      </w:r>
      <w:r w:rsidR="00734006" w:rsidRPr="00D15084">
        <w:rPr>
          <w:rFonts w:ascii="Arial" w:hAnsi="Arial" w:cs="Arial"/>
          <w:bCs/>
        </w:rPr>
        <w:t>Carola Alondra Gil Ávila</w:t>
      </w:r>
      <w:r w:rsidR="00734006">
        <w:rPr>
          <w:rFonts w:ascii="Arial" w:hAnsi="Arial" w:cs="Arial"/>
          <w:bCs/>
        </w:rPr>
        <w:t xml:space="preserve"> </w:t>
      </w:r>
      <w:r w:rsidR="00734006" w:rsidRPr="00734006">
        <w:rPr>
          <w:rFonts w:ascii="Arial" w:hAnsi="Arial" w:cs="Arial"/>
          <w:bCs/>
        </w:rPr>
        <w:t>r</w:t>
      </w:r>
      <w:proofErr w:type="spellStart"/>
      <w:r w:rsidR="00A91594" w:rsidRPr="00734006">
        <w:rPr>
          <w:rFonts w:ascii="Arial" w:hAnsi="Arial" w:cs="Arial"/>
          <w:bCs/>
          <w:iCs/>
          <w:lang w:val="es-MX"/>
        </w:rPr>
        <w:t>epresentante</w:t>
      </w:r>
      <w:proofErr w:type="spellEnd"/>
      <w:r w:rsidR="00A91594" w:rsidRPr="00734006">
        <w:rPr>
          <w:rFonts w:ascii="Arial" w:hAnsi="Arial" w:cs="Arial"/>
          <w:bCs/>
          <w:iCs/>
          <w:lang w:val="es-MX"/>
        </w:rPr>
        <w:t xml:space="preserve"> </w:t>
      </w:r>
      <w:r w:rsidR="00734006" w:rsidRPr="00734006">
        <w:rPr>
          <w:rFonts w:ascii="Arial" w:hAnsi="Arial" w:cs="Arial"/>
          <w:bCs/>
          <w:iCs/>
          <w:lang w:val="es-MX"/>
        </w:rPr>
        <w:t xml:space="preserve">de la </w:t>
      </w:r>
      <w:r w:rsidR="00734006" w:rsidRPr="00734006">
        <w:rPr>
          <w:rFonts w:ascii="Arial" w:hAnsi="Arial" w:cs="Arial"/>
          <w:bCs/>
        </w:rPr>
        <w:t xml:space="preserve">Empresa Autoservicios </w:t>
      </w:r>
      <w:proofErr w:type="spellStart"/>
      <w:r w:rsidR="00734006" w:rsidRPr="00734006">
        <w:rPr>
          <w:rFonts w:ascii="Arial" w:hAnsi="Arial" w:cs="Arial"/>
          <w:bCs/>
        </w:rPr>
        <w:t>Lemans</w:t>
      </w:r>
      <w:proofErr w:type="spellEnd"/>
      <w:r w:rsidR="00734006" w:rsidRPr="00734006">
        <w:rPr>
          <w:rFonts w:ascii="Arial" w:hAnsi="Arial" w:cs="Arial"/>
          <w:bCs/>
        </w:rPr>
        <w:t xml:space="preserve"> de Oaxaca S.A. de C.V.</w:t>
      </w:r>
      <w:r w:rsidR="00A91594" w:rsidRPr="00734006">
        <w:rPr>
          <w:rFonts w:ascii="Arial" w:hAnsi="Arial" w:cs="Arial"/>
          <w:bCs/>
          <w:lang w:val="es-MX"/>
        </w:rPr>
        <w:t xml:space="preserve"> </w:t>
      </w:r>
      <w:r w:rsidR="00A91594" w:rsidRPr="00734006">
        <w:rPr>
          <w:rFonts w:ascii="Arial" w:hAnsi="Arial" w:cs="Arial"/>
          <w:lang w:val="es-MX"/>
        </w:rPr>
        <w:t>sea</w:t>
      </w:r>
      <w:r w:rsidR="00A91594">
        <w:rPr>
          <w:rFonts w:ascii="Arial" w:hAnsi="Arial" w:cs="Arial"/>
          <w:lang w:val="es-MX"/>
        </w:rPr>
        <w:t xml:space="preserve"> quien rubrique las propuestas técnicas y económicas recibidas. - - - - - - - - - - - - - - - - - - - - - - - - - - - - - - - - - - - - </w:t>
      </w:r>
      <w:r w:rsidR="00734006">
        <w:rPr>
          <w:rFonts w:ascii="Arial" w:hAnsi="Arial" w:cs="Arial"/>
          <w:lang w:val="es-MX"/>
        </w:rPr>
        <w:t xml:space="preserve">- - - - - - </w:t>
      </w:r>
      <w:r w:rsidR="00734006" w:rsidRPr="00970A61">
        <w:rPr>
          <w:rFonts w:ascii="Arial" w:hAnsi="Arial" w:cs="Arial"/>
          <w:lang w:val="es-MX"/>
        </w:rPr>
        <w:t xml:space="preserve"> - - - - - - - - - - - - - - - - - - - - - - - - - - - - - - - - - -</w:t>
      </w:r>
      <w:r w:rsidR="00734006">
        <w:rPr>
          <w:rFonts w:ascii="Arial" w:hAnsi="Arial" w:cs="Arial"/>
          <w:lang w:val="es-MX"/>
        </w:rPr>
        <w:t xml:space="preserve"> - - - - - - - - - - - -</w:t>
      </w:r>
    </w:p>
    <w:p w14:paraId="1AB1692E" w14:textId="13FE60E9" w:rsidR="005D5B60" w:rsidRPr="00247BA7" w:rsidRDefault="00247BA7" w:rsidP="00E9673B">
      <w:pPr>
        <w:jc w:val="both"/>
        <w:rPr>
          <w:rFonts w:ascii="Arial" w:hAnsi="Arial" w:cs="Arial"/>
          <w:lang w:val="es-MX"/>
        </w:rPr>
      </w:pPr>
      <w:r w:rsidRPr="00247BA7">
        <w:rPr>
          <w:rFonts w:ascii="Arial" w:hAnsi="Arial" w:cs="Arial"/>
          <w:b/>
          <w:bCs/>
          <w:lang w:val="es-MX"/>
        </w:rPr>
        <w:t>2.-</w:t>
      </w:r>
      <w:r>
        <w:rPr>
          <w:rFonts w:ascii="Arial" w:hAnsi="Arial" w:cs="Arial"/>
          <w:lang w:val="es-MX"/>
        </w:rPr>
        <w:t xml:space="preserve"> </w:t>
      </w:r>
      <w:r w:rsidR="00A91594" w:rsidRPr="00970A61">
        <w:rPr>
          <w:rFonts w:ascii="Arial" w:hAnsi="Arial" w:cs="Arial"/>
          <w:lang w:val="es-MX"/>
        </w:rPr>
        <w:t xml:space="preserve">De acuerdo a la lista de asistencia del presente </w:t>
      </w:r>
      <w:r w:rsidR="00A91594" w:rsidRPr="00B36B44">
        <w:rPr>
          <w:rFonts w:ascii="Arial" w:hAnsi="Arial" w:cs="Arial"/>
          <w:lang w:val="es-MX"/>
        </w:rPr>
        <w:t xml:space="preserve">acto solo se tiene registrado a </w:t>
      </w:r>
      <w:r w:rsidR="00734006">
        <w:rPr>
          <w:rFonts w:ascii="Arial" w:hAnsi="Arial" w:cs="Arial"/>
          <w:lang w:val="es-MX"/>
        </w:rPr>
        <w:t>seis</w:t>
      </w:r>
      <w:r w:rsidR="00A91594" w:rsidRPr="00B36B44">
        <w:rPr>
          <w:rFonts w:ascii="Arial" w:hAnsi="Arial" w:cs="Arial"/>
          <w:lang w:val="es-MX"/>
        </w:rPr>
        <w:t xml:space="preserve"> licitantes que participan en este procedimiento, p</w:t>
      </w:r>
      <w:r w:rsidR="00A91594" w:rsidRPr="00970A61">
        <w:rPr>
          <w:rFonts w:ascii="Arial" w:hAnsi="Arial" w:cs="Arial"/>
          <w:lang w:val="es-MX"/>
        </w:rPr>
        <w:t>or lo tanto</w:t>
      </w:r>
      <w:r w:rsidR="00A91594">
        <w:rPr>
          <w:rFonts w:ascii="Arial" w:hAnsi="Arial" w:cs="Arial"/>
          <w:lang w:val="es-MX"/>
        </w:rPr>
        <w:t>,</w:t>
      </w:r>
      <w:r w:rsidR="00A91594" w:rsidRPr="00970A61">
        <w:rPr>
          <w:rFonts w:ascii="Arial" w:hAnsi="Arial" w:cs="Arial"/>
          <w:lang w:val="es-MX"/>
        </w:rPr>
        <w:t xml:space="preserve"> se reciben los sobres que dicen contener las propuestas técnicas y económicas conforme a lo siguiente: - - - - - - - - - - - - - - - - - - - - - - - - - - - - - - - - - - - - - - - - -</w:t>
      </w:r>
      <w:r w:rsidR="00A91594">
        <w:rPr>
          <w:rFonts w:ascii="Arial" w:hAnsi="Arial" w:cs="Arial"/>
          <w:lang w:val="es-MX"/>
        </w:rPr>
        <w:t xml:space="preserve"> - - - - - - - - - - - - - - - - - - - </w:t>
      </w:r>
      <w:r w:rsidR="00E969F9">
        <w:rPr>
          <w:rFonts w:ascii="Arial" w:hAnsi="Arial" w:cs="Arial"/>
          <w:lang w:val="es-MX"/>
        </w:rPr>
        <w:t>- - - - - - - - - - - - - - - - - - - - - - - - - -</w:t>
      </w:r>
      <w:r w:rsidR="00CC1798">
        <w:rPr>
          <w:rFonts w:ascii="Arial" w:hAnsi="Arial" w:cs="Arial"/>
          <w:lang w:val="es-MX"/>
        </w:rPr>
        <w:t xml:space="preserve"> - - - - - - - - </w:t>
      </w:r>
      <w:r w:rsidR="00435A80">
        <w:rPr>
          <w:rFonts w:ascii="Arial" w:hAnsi="Arial" w:cs="Arial"/>
          <w:lang w:val="es-MX"/>
        </w:rPr>
        <w:t>- - - - - - - -</w:t>
      </w:r>
      <w:r w:rsidR="00DC639E">
        <w:rPr>
          <w:rFonts w:ascii="Arial" w:hAnsi="Arial" w:cs="Arial"/>
          <w:lang w:val="es-MX"/>
        </w:rPr>
        <w:t xml:space="preserve"> - - - - - - - - - - - - </w:t>
      </w:r>
      <w:r w:rsidR="007946D2" w:rsidRPr="00BC1B5C">
        <w:rPr>
          <w:rFonts w:ascii="Arial" w:hAnsi="Arial" w:cs="Arial"/>
          <w:b/>
          <w:bCs/>
          <w:lang w:val="es-MX"/>
        </w:rPr>
        <w:t>LICITANTE 1.-</w:t>
      </w:r>
      <w:r w:rsidR="007946D2" w:rsidRPr="00BC1B5C">
        <w:rPr>
          <w:rFonts w:ascii="Arial" w:hAnsi="Arial" w:cs="Arial"/>
          <w:lang w:val="es-MX"/>
        </w:rPr>
        <w:t xml:space="preserve"> </w:t>
      </w:r>
      <w:r w:rsidR="00DC639E">
        <w:rPr>
          <w:rFonts w:ascii="Arial" w:hAnsi="Arial" w:cs="Arial"/>
          <w:lang w:val="es-MX"/>
        </w:rPr>
        <w:t>De la empresa</w:t>
      </w:r>
      <w:r w:rsidR="00C05D73">
        <w:rPr>
          <w:rFonts w:ascii="Arial" w:hAnsi="Arial" w:cs="Arial"/>
          <w:bCs/>
          <w:lang w:val="es-MX"/>
        </w:rPr>
        <w:t xml:space="preserve"> </w:t>
      </w:r>
      <w:r>
        <w:rPr>
          <w:rFonts w:ascii="Arial" w:hAnsi="Arial" w:cs="Arial"/>
          <w:b/>
          <w:lang w:val="es-MX"/>
        </w:rPr>
        <w:t xml:space="preserve"> </w:t>
      </w:r>
      <w:r w:rsidR="00D15084" w:rsidRPr="00DC452C">
        <w:rPr>
          <w:rFonts w:ascii="Arial" w:hAnsi="Arial" w:cs="Arial"/>
          <w:b/>
          <w:iCs/>
        </w:rPr>
        <w:t>Emilio Velázquez Rivera, Persona Física</w:t>
      </w:r>
      <w:r w:rsidR="00D15084">
        <w:rPr>
          <w:rFonts w:ascii="Arial" w:hAnsi="Arial" w:cs="Arial"/>
          <w:bCs/>
          <w:iCs/>
        </w:rPr>
        <w:t>,</w:t>
      </w:r>
      <w:r w:rsidR="009B12C7">
        <w:rPr>
          <w:rFonts w:ascii="Arial" w:hAnsi="Arial" w:cs="Arial"/>
          <w:b/>
          <w:lang w:val="es-MX"/>
        </w:rPr>
        <w:t xml:space="preserve"> </w:t>
      </w:r>
      <w:r w:rsidR="00DC639E">
        <w:rPr>
          <w:rFonts w:ascii="Arial" w:hAnsi="Arial" w:cs="Arial"/>
          <w:bCs/>
          <w:lang w:val="es-MX"/>
        </w:rPr>
        <w:t xml:space="preserve">por conducto </w:t>
      </w:r>
      <w:r w:rsidR="00D15084">
        <w:rPr>
          <w:rFonts w:ascii="Arial" w:hAnsi="Arial" w:cs="Arial"/>
          <w:bCs/>
          <w:lang w:val="es-MX"/>
        </w:rPr>
        <w:t xml:space="preserve">en representación </w:t>
      </w:r>
      <w:r w:rsidR="00D15084" w:rsidRPr="00D15084">
        <w:rPr>
          <w:rFonts w:ascii="Arial" w:hAnsi="Arial" w:cs="Arial"/>
          <w:bCs/>
          <w:lang w:val="es-MX"/>
        </w:rPr>
        <w:t xml:space="preserve">la </w:t>
      </w:r>
      <w:r w:rsidR="009B12C7" w:rsidRPr="00D15084">
        <w:rPr>
          <w:rFonts w:ascii="Arial" w:hAnsi="Arial" w:cs="Arial"/>
          <w:bCs/>
          <w:lang w:val="es-MX"/>
        </w:rPr>
        <w:t xml:space="preserve"> </w:t>
      </w:r>
      <w:r w:rsidR="00D15084" w:rsidRPr="00DC452C">
        <w:rPr>
          <w:rFonts w:ascii="Arial" w:hAnsi="Arial" w:cs="Arial"/>
          <w:b/>
          <w:lang w:val="es-MX"/>
        </w:rPr>
        <w:t>C. Mirna Edith Gómez Santos</w:t>
      </w:r>
      <w:r w:rsidR="00D15084">
        <w:rPr>
          <w:rFonts w:ascii="Arial" w:hAnsi="Arial" w:cs="Arial"/>
          <w:bCs/>
          <w:lang w:val="es-MX"/>
        </w:rPr>
        <w:t xml:space="preserve">, </w:t>
      </w:r>
      <w:r w:rsidR="00D15084" w:rsidRPr="00D15084">
        <w:rPr>
          <w:rFonts w:ascii="Arial" w:hAnsi="Arial" w:cs="Arial"/>
          <w:bCs/>
          <w:lang w:val="es-MX"/>
        </w:rPr>
        <w:t xml:space="preserve"> </w:t>
      </w:r>
      <w:r w:rsidR="005D5B60">
        <w:rPr>
          <w:rFonts w:ascii="Arial" w:hAnsi="Arial" w:cs="Arial"/>
          <w:bCs/>
          <w:lang w:val="es-MX"/>
        </w:rPr>
        <w:t xml:space="preserve">se muestran los sobres </w:t>
      </w:r>
      <w:r w:rsidR="005D5B60" w:rsidRPr="000D7FF6">
        <w:rPr>
          <w:rFonts w:ascii="Arial" w:hAnsi="Arial" w:cs="Arial"/>
          <w:lang w:val="es-MX"/>
        </w:rPr>
        <w:t>a los asistentes para que observen que no han sido violados ni abiertos</w:t>
      </w:r>
      <w:r w:rsidR="00113E36">
        <w:rPr>
          <w:rFonts w:ascii="Arial" w:hAnsi="Arial" w:cs="Arial"/>
          <w:lang w:val="es-MX"/>
        </w:rPr>
        <w:t xml:space="preserve"> previamente.</w:t>
      </w:r>
      <w:r w:rsidR="00435A80">
        <w:rPr>
          <w:rFonts w:ascii="Arial" w:hAnsi="Arial" w:cs="Arial"/>
          <w:lang w:val="es-MX"/>
        </w:rPr>
        <w:t xml:space="preserve"> </w:t>
      </w:r>
      <w:r w:rsidR="00113E36">
        <w:rPr>
          <w:rFonts w:ascii="Arial" w:hAnsi="Arial" w:cs="Arial"/>
          <w:lang w:val="es-MX"/>
        </w:rPr>
        <w:t xml:space="preserve">- </w:t>
      </w:r>
      <w:r w:rsidR="007E221A" w:rsidRPr="00E9673B">
        <w:rPr>
          <w:rFonts w:ascii="Arial" w:hAnsi="Arial" w:cs="Arial"/>
          <w:lang w:val="es-MX"/>
        </w:rPr>
        <w:t xml:space="preserve">- - - - - - - - - - - - - - - - - - - - - - - - - - - - - - - - </w:t>
      </w:r>
      <w:r w:rsidR="005D5B60">
        <w:rPr>
          <w:rFonts w:ascii="Arial" w:hAnsi="Arial" w:cs="Arial"/>
          <w:lang w:val="es-MX"/>
        </w:rPr>
        <w:t xml:space="preserve">- - - - - - - - - - - - - - - </w:t>
      </w:r>
      <w:r w:rsidR="007E221A" w:rsidRPr="00E9673B">
        <w:rPr>
          <w:rFonts w:ascii="Arial" w:hAnsi="Arial" w:cs="Arial"/>
          <w:lang w:val="es-MX"/>
        </w:rPr>
        <w:t xml:space="preserve">- - - - - - - - - - - - - - - </w:t>
      </w:r>
      <w:r w:rsidR="00DC639E">
        <w:rPr>
          <w:rFonts w:ascii="Arial" w:hAnsi="Arial" w:cs="Arial"/>
          <w:lang w:val="es-MX"/>
        </w:rPr>
        <w:t>- - - - - - - - - - - - - - - - - - - - - - - - - - - - - - - - - - - - - - - - - - - - - - - - -</w:t>
      </w:r>
      <w:r>
        <w:rPr>
          <w:rFonts w:ascii="Arial" w:hAnsi="Arial" w:cs="Arial"/>
          <w:lang w:val="es-MX"/>
        </w:rPr>
        <w:t xml:space="preserve"> </w:t>
      </w:r>
    </w:p>
    <w:p w14:paraId="6605008C" w14:textId="26A4E535" w:rsidR="00D15084" w:rsidRDefault="007E221A" w:rsidP="00E9673B">
      <w:pPr>
        <w:jc w:val="both"/>
        <w:rPr>
          <w:rFonts w:ascii="Arial" w:hAnsi="Arial" w:cs="Arial"/>
          <w:lang w:val="es-MX"/>
        </w:rPr>
      </w:pPr>
      <w:r w:rsidRPr="00CC1798">
        <w:rPr>
          <w:rFonts w:ascii="Arial" w:hAnsi="Arial" w:cs="Arial"/>
          <w:lang w:val="es-MX"/>
        </w:rPr>
        <w:t xml:space="preserve">A continuación, se procedió a la apertura del sobre que dice contener la propuesta técnica </w:t>
      </w:r>
      <w:r w:rsidR="00E969F9" w:rsidRPr="00CC1798">
        <w:rPr>
          <w:rFonts w:ascii="Arial" w:hAnsi="Arial" w:cs="Arial"/>
          <w:lang w:val="es-MX"/>
        </w:rPr>
        <w:t>de la</w:t>
      </w:r>
      <w:r w:rsidR="00CC1798" w:rsidRPr="00CC1798">
        <w:rPr>
          <w:rFonts w:ascii="Arial" w:hAnsi="Arial" w:cs="Arial"/>
          <w:lang w:val="es-MX"/>
        </w:rPr>
        <w:t xml:space="preserve"> empresa</w:t>
      </w:r>
      <w:r w:rsidR="00247BA7">
        <w:rPr>
          <w:rFonts w:ascii="Arial" w:hAnsi="Arial" w:cs="Arial"/>
          <w:lang w:val="es-MX"/>
        </w:rPr>
        <w:t xml:space="preserve"> </w:t>
      </w:r>
      <w:r w:rsidR="00D15084" w:rsidRPr="00DC452C">
        <w:rPr>
          <w:rFonts w:ascii="Arial" w:hAnsi="Arial" w:cs="Arial"/>
          <w:b/>
          <w:bCs/>
          <w:lang w:val="es-MX"/>
        </w:rPr>
        <w:t>Emilio Velázquez Rivera, Persona Física</w:t>
      </w:r>
      <w:r w:rsidR="00E30CB6" w:rsidRPr="009B12C7">
        <w:rPr>
          <w:rFonts w:ascii="Arial" w:hAnsi="Arial" w:cs="Arial"/>
          <w:b/>
          <w:iCs/>
          <w:lang w:val="es-MX"/>
        </w:rPr>
        <w:t>,</w:t>
      </w:r>
      <w:r w:rsidRPr="00CC1798">
        <w:rPr>
          <w:rFonts w:ascii="Arial" w:hAnsi="Arial" w:cs="Arial"/>
          <w:lang w:val="es-MX"/>
        </w:rPr>
        <w:t xml:space="preserve"> </w:t>
      </w:r>
      <w:r w:rsidR="00747C3F" w:rsidRPr="00CC1798">
        <w:rPr>
          <w:rFonts w:ascii="Arial" w:hAnsi="Arial" w:cs="Arial"/>
          <w:lang w:val="es-MX"/>
        </w:rPr>
        <w:t>cuya documentación es revisada de manera cuantitativa por los servidores públicos presentes</w:t>
      </w:r>
      <w:r w:rsidR="00734006">
        <w:rPr>
          <w:rFonts w:ascii="Arial" w:hAnsi="Arial" w:cs="Arial"/>
          <w:lang w:val="es-MX"/>
        </w:rPr>
        <w:t>, haciéndose constar</w:t>
      </w:r>
      <w:r w:rsidR="00747C3F" w:rsidRPr="00CC1798">
        <w:rPr>
          <w:rFonts w:ascii="Arial" w:hAnsi="Arial" w:cs="Arial"/>
          <w:lang w:val="es-MX"/>
        </w:rPr>
        <w:t xml:space="preserve"> </w:t>
      </w:r>
      <w:r w:rsidR="00747C3F" w:rsidRPr="00632892">
        <w:rPr>
          <w:rFonts w:ascii="Arial" w:hAnsi="Arial" w:cs="Arial"/>
          <w:lang w:val="es-MX"/>
        </w:rPr>
        <w:t>en este acto</w:t>
      </w:r>
      <w:r w:rsidR="00632892" w:rsidRPr="00632892">
        <w:rPr>
          <w:rFonts w:ascii="Arial" w:hAnsi="Arial" w:cs="Arial"/>
          <w:lang w:val="es-MX"/>
        </w:rPr>
        <w:t xml:space="preserve"> que del</w:t>
      </w:r>
      <w:r w:rsidR="00D15084" w:rsidRPr="00632892">
        <w:rPr>
          <w:rFonts w:ascii="Arial" w:hAnsi="Arial" w:cs="Arial"/>
          <w:lang w:val="es-MX"/>
        </w:rPr>
        <w:t xml:space="preserve"> </w:t>
      </w:r>
      <w:r w:rsidR="00632892" w:rsidRPr="00632892">
        <w:rPr>
          <w:rFonts w:ascii="Arial" w:hAnsi="Arial" w:cs="Arial"/>
          <w:lang w:val="es-MX"/>
        </w:rPr>
        <w:t>d</w:t>
      </w:r>
      <w:r w:rsidR="00D15084" w:rsidRPr="00632892">
        <w:rPr>
          <w:rFonts w:ascii="Arial" w:hAnsi="Arial" w:cs="Arial"/>
          <w:lang w:val="es-MX"/>
        </w:rPr>
        <w:t>ocumento 9, el Anexo M presenta solamente una hoja del recibo telefónico de la empresa Telmex</w:t>
      </w:r>
      <w:r w:rsidR="00632892" w:rsidRPr="00632892">
        <w:rPr>
          <w:rFonts w:ascii="Arial" w:hAnsi="Arial" w:cs="Arial"/>
          <w:lang w:val="es-MX"/>
        </w:rPr>
        <w:t>,</w:t>
      </w:r>
      <w:r w:rsidR="00D15084" w:rsidRPr="00632892">
        <w:rPr>
          <w:rFonts w:ascii="Arial" w:hAnsi="Arial" w:cs="Arial"/>
          <w:lang w:val="es-MX"/>
        </w:rPr>
        <w:t xml:space="preserve"> en </w:t>
      </w:r>
      <w:r w:rsidR="00632892" w:rsidRPr="00632892">
        <w:rPr>
          <w:rFonts w:ascii="Arial" w:hAnsi="Arial" w:cs="Arial"/>
          <w:lang w:val="es-MX"/>
        </w:rPr>
        <w:t>el que no consta</w:t>
      </w:r>
      <w:r w:rsidR="00D15084" w:rsidRPr="00632892">
        <w:rPr>
          <w:rFonts w:ascii="Arial" w:hAnsi="Arial" w:cs="Arial"/>
          <w:lang w:val="es-MX"/>
        </w:rPr>
        <w:t xml:space="preserve"> el dato requerido del domicilio fiscal del participante, por lo tanto, este documento se presenta de manera incompleta</w:t>
      </w:r>
      <w:r w:rsidR="00632892">
        <w:rPr>
          <w:rFonts w:ascii="Arial" w:hAnsi="Arial" w:cs="Arial"/>
          <w:lang w:val="es-MX"/>
        </w:rPr>
        <w:t>. Documentación</w:t>
      </w:r>
      <w:r w:rsidR="00E534FB" w:rsidRPr="00632892">
        <w:rPr>
          <w:rFonts w:ascii="Arial" w:hAnsi="Arial" w:cs="Arial"/>
          <w:lang w:val="es-MX"/>
        </w:rPr>
        <w:t xml:space="preserve"> que </w:t>
      </w:r>
      <w:r w:rsidR="00747C3F" w:rsidRPr="00632892">
        <w:rPr>
          <w:rFonts w:ascii="Arial" w:hAnsi="Arial" w:cs="Arial"/>
          <w:lang w:val="es-MX"/>
        </w:rPr>
        <w:t>se revisará de manera cualitativa en la etapa correspondiente</w:t>
      </w:r>
      <w:r w:rsidR="00B95467" w:rsidRPr="00632892">
        <w:rPr>
          <w:rFonts w:ascii="Arial" w:hAnsi="Arial" w:cs="Arial"/>
          <w:lang w:val="es-MX"/>
        </w:rPr>
        <w:t>.</w:t>
      </w:r>
      <w:r w:rsidRPr="00CC1798">
        <w:rPr>
          <w:rFonts w:ascii="Arial" w:hAnsi="Arial" w:cs="Arial"/>
          <w:lang w:val="es-MX"/>
        </w:rPr>
        <w:t xml:space="preserve"> </w:t>
      </w:r>
      <w:r w:rsidR="00632892">
        <w:rPr>
          <w:rFonts w:ascii="Arial" w:hAnsi="Arial" w:cs="Arial"/>
          <w:lang w:val="es-MX"/>
        </w:rPr>
        <w:t xml:space="preserve">- - - - - - - - - - - - - - - - - - - - - - - - - - </w:t>
      </w:r>
    </w:p>
    <w:p w14:paraId="46F08789" w14:textId="60B1EED0" w:rsidR="00D15084" w:rsidRDefault="00D15084" w:rsidP="00E9673B">
      <w:pPr>
        <w:jc w:val="both"/>
        <w:rPr>
          <w:rFonts w:ascii="Arial" w:hAnsi="Arial" w:cs="Arial"/>
          <w:lang w:val="es-MX"/>
        </w:rPr>
      </w:pPr>
      <w:r>
        <w:rPr>
          <w:rFonts w:ascii="Arial" w:hAnsi="Arial" w:cs="Arial"/>
          <w:lang w:val="es-MX"/>
        </w:rPr>
        <w:t>Con relación al documento 14</w:t>
      </w:r>
      <w:r w:rsidR="00B726A3">
        <w:rPr>
          <w:rFonts w:ascii="Arial" w:hAnsi="Arial" w:cs="Arial"/>
          <w:lang w:val="es-MX"/>
        </w:rPr>
        <w:t>, del Anexo M,</w:t>
      </w:r>
      <w:r>
        <w:rPr>
          <w:rFonts w:ascii="Arial" w:hAnsi="Arial" w:cs="Arial"/>
          <w:lang w:val="es-MX"/>
        </w:rPr>
        <w:t xml:space="preserve"> se hace constar que los dispositivos USB solicitados en este punto fueron presentados, por el participante fuera del sobre de la propuesta técnica. </w:t>
      </w:r>
      <w:r w:rsidR="00632892">
        <w:rPr>
          <w:rFonts w:ascii="Arial" w:hAnsi="Arial" w:cs="Arial"/>
          <w:lang w:val="es-MX"/>
        </w:rPr>
        <w:t xml:space="preserve">- - - - - - - - - - - - - - - - - - - - - - - - - - - - - - - - - - - - - - </w:t>
      </w:r>
    </w:p>
    <w:p w14:paraId="3249316C" w14:textId="7B111D82" w:rsidR="00E67FB6" w:rsidRDefault="007E221A" w:rsidP="00B726A3">
      <w:pPr>
        <w:jc w:val="both"/>
        <w:rPr>
          <w:rFonts w:ascii="Arial" w:hAnsi="Arial" w:cs="Arial"/>
          <w:lang w:val="es-MX"/>
        </w:rPr>
      </w:pPr>
      <w:r w:rsidRPr="00CC1798">
        <w:rPr>
          <w:rFonts w:ascii="Arial" w:hAnsi="Arial" w:cs="Arial"/>
          <w:lang w:val="es-MX"/>
        </w:rPr>
        <w:t>A continuación, se procedió a la apertura del sobre que dice contener la propuesta económica para comprobar que el sobre contenga dicha oferta, dándose lectura al monto total de l</w:t>
      </w:r>
      <w:r w:rsidR="009B12C7">
        <w:rPr>
          <w:rFonts w:ascii="Arial" w:hAnsi="Arial" w:cs="Arial"/>
          <w:lang w:val="es-MX"/>
        </w:rPr>
        <w:t>a</w:t>
      </w:r>
      <w:r w:rsidR="00247BA7">
        <w:rPr>
          <w:rFonts w:ascii="Arial" w:hAnsi="Arial" w:cs="Arial"/>
          <w:lang w:val="es-MX"/>
        </w:rPr>
        <w:t>s</w:t>
      </w:r>
      <w:r w:rsidR="009B12C7">
        <w:rPr>
          <w:rFonts w:ascii="Arial" w:hAnsi="Arial" w:cs="Arial"/>
          <w:lang w:val="es-MX"/>
        </w:rPr>
        <w:t xml:space="preserve"> </w:t>
      </w:r>
      <w:r w:rsidR="00247BA7">
        <w:rPr>
          <w:rFonts w:ascii="Arial" w:hAnsi="Arial" w:cs="Arial"/>
          <w:lang w:val="es-MX"/>
        </w:rPr>
        <w:t xml:space="preserve">43 </w:t>
      </w:r>
      <w:r w:rsidR="009B12C7">
        <w:rPr>
          <w:rFonts w:ascii="Arial" w:hAnsi="Arial" w:cs="Arial"/>
          <w:lang w:val="es-MX"/>
        </w:rPr>
        <w:t>partida</w:t>
      </w:r>
      <w:r w:rsidR="00247BA7">
        <w:rPr>
          <w:rFonts w:ascii="Arial" w:hAnsi="Arial" w:cs="Arial"/>
          <w:lang w:val="es-MX"/>
        </w:rPr>
        <w:t>s</w:t>
      </w:r>
      <w:r w:rsidR="009B12C7">
        <w:rPr>
          <w:rFonts w:ascii="Arial" w:hAnsi="Arial" w:cs="Arial"/>
          <w:lang w:val="es-MX"/>
        </w:rPr>
        <w:t>,</w:t>
      </w:r>
      <w:r w:rsidRPr="00CC1798">
        <w:rPr>
          <w:rFonts w:ascii="Arial" w:hAnsi="Arial" w:cs="Arial"/>
          <w:lang w:val="es-MX"/>
        </w:rPr>
        <w:t xml:space="preserve"> conforme a lo siguiente: - - - - - - - - - - - - - - - - - - - - - - - - - - - - - - - - - - - </w:t>
      </w:r>
      <w:r w:rsidR="008E533D" w:rsidRPr="00CC1798">
        <w:rPr>
          <w:rFonts w:ascii="Arial" w:hAnsi="Arial" w:cs="Arial"/>
          <w:lang w:val="es-MX"/>
        </w:rPr>
        <w:t>- - - - - - - - - - - - -</w:t>
      </w:r>
      <w:r w:rsidR="008E533D">
        <w:rPr>
          <w:rFonts w:ascii="Arial" w:hAnsi="Arial" w:cs="Arial"/>
          <w:lang w:val="es-MX"/>
        </w:rPr>
        <w:t xml:space="preserve"> - - - - - - - - - - - - - -</w:t>
      </w:r>
      <w:r w:rsidR="00D15084">
        <w:rPr>
          <w:rFonts w:ascii="Arial" w:hAnsi="Arial" w:cs="Arial"/>
          <w:lang w:val="es-MX"/>
        </w:rPr>
        <w:t xml:space="preserve"> - - - - - - - - - - - - - - - - - - -</w:t>
      </w:r>
      <w:r w:rsidR="00BF5CB5">
        <w:rPr>
          <w:rFonts w:ascii="Arial" w:hAnsi="Arial" w:cs="Arial"/>
          <w:lang w:val="es-MX"/>
        </w:rPr>
        <w:t xml:space="preserve"> </w:t>
      </w:r>
    </w:p>
    <w:p w14:paraId="27188D03" w14:textId="77777777" w:rsidR="00B726A3" w:rsidRPr="006B7DEA" w:rsidRDefault="00B726A3" w:rsidP="00B726A3">
      <w:pPr>
        <w:jc w:val="center"/>
        <w:rPr>
          <w:rFonts w:ascii="Arial" w:hAnsi="Arial" w:cs="Arial"/>
          <w:b/>
        </w:rPr>
      </w:pPr>
      <w:r w:rsidRPr="006B7DEA">
        <w:rPr>
          <w:rFonts w:ascii="Arial" w:hAnsi="Arial" w:cs="Arial"/>
          <w:b/>
        </w:rPr>
        <w:t>PARTIDA</w:t>
      </w:r>
      <w:r>
        <w:rPr>
          <w:rFonts w:ascii="Arial" w:hAnsi="Arial" w:cs="Arial"/>
          <w:b/>
        </w:rPr>
        <w:t>S</w:t>
      </w:r>
      <w:r w:rsidRPr="006B7DEA">
        <w:rPr>
          <w:rFonts w:ascii="Arial" w:hAnsi="Arial" w:cs="Arial"/>
          <w:b/>
        </w:rPr>
        <w:t xml:space="preserve"> OFERTADAS</w:t>
      </w:r>
    </w:p>
    <w:tbl>
      <w:tblPr>
        <w:tblW w:w="0" w:type="auto"/>
        <w:tblInd w:w="-12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8"/>
        <w:gridCol w:w="2305"/>
        <w:gridCol w:w="770"/>
        <w:gridCol w:w="1865"/>
        <w:gridCol w:w="1109"/>
        <w:gridCol w:w="1354"/>
        <w:gridCol w:w="1211"/>
      </w:tblGrid>
      <w:tr w:rsidR="00B726A3" w:rsidRPr="0025619B" w14:paraId="24B99446"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D0CECE"/>
            <w:vAlign w:val="center"/>
            <w:hideMark/>
          </w:tcPr>
          <w:p w14:paraId="73E6730B"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w:eastAsia="Times New Roman" w:hAnsi="Arial" w:cs="Arial"/>
                <w:b/>
                <w:bCs/>
                <w:lang w:eastAsia="es-MX"/>
              </w:rPr>
              <w:t>Partida</w:t>
            </w: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D0CECE"/>
            <w:vAlign w:val="center"/>
            <w:hideMark/>
          </w:tcPr>
          <w:p w14:paraId="6AD86DB8"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w:eastAsia="Times New Roman" w:hAnsi="Arial" w:cs="Arial"/>
                <w:b/>
                <w:bCs/>
                <w:lang w:eastAsia="es-MX"/>
              </w:rPr>
              <w:t>Descripción del vehículo</w:t>
            </w: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D0CECE"/>
            <w:vAlign w:val="center"/>
            <w:hideMark/>
          </w:tcPr>
          <w:p w14:paraId="0BF62E73"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w:eastAsia="Times New Roman" w:hAnsi="Arial" w:cs="Arial"/>
                <w:b/>
                <w:bCs/>
                <w:lang w:eastAsia="es-MX"/>
              </w:rPr>
              <w:t>Tipo de motor</w:t>
            </w: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D0CECE"/>
            <w:vAlign w:val="center"/>
            <w:hideMark/>
          </w:tcPr>
          <w:p w14:paraId="7E6095F7"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w:eastAsia="Times New Roman" w:hAnsi="Arial" w:cs="Arial"/>
                <w:b/>
                <w:bCs/>
                <w:lang w:eastAsia="es-MX"/>
              </w:rPr>
              <w:t>Concepto del Servicio</w:t>
            </w:r>
            <w:r w:rsidRPr="0025619B">
              <w:rPr>
                <w:rFonts w:ascii="Arial" w:eastAsia="Times New Roman" w:hAnsi="Arial" w:cs="Arial"/>
                <w:lang w:eastAsia="es-MX"/>
              </w:rPr>
              <w:t> </w:t>
            </w:r>
            <w:r w:rsidRPr="0044242C">
              <w:rPr>
                <w:rFonts w:ascii="Tahoma"/>
                <w:b/>
                <w:sz w:val="12"/>
              </w:rPr>
              <w:t>(INCLUYE MANO DE OBRA, REFACCIONES Y DEMAS INSUMOS NECESARIOS PARA SU REPARACI</w:t>
            </w:r>
            <w:r w:rsidRPr="0044242C">
              <w:rPr>
                <w:rFonts w:ascii="Tahoma"/>
                <w:b/>
                <w:sz w:val="12"/>
              </w:rPr>
              <w:t>Ó</w:t>
            </w:r>
            <w:r w:rsidRPr="0044242C">
              <w:rPr>
                <w:rFonts w:ascii="Tahoma"/>
                <w:b/>
                <w:sz w:val="12"/>
              </w:rPr>
              <w:t>N)</w:t>
            </w:r>
          </w:p>
        </w:tc>
        <w:tc>
          <w:tcPr>
            <w:tcW w:w="0" w:type="auto"/>
            <w:tcBorders>
              <w:top w:val="single" w:sz="6" w:space="0" w:color="auto"/>
              <w:left w:val="single" w:sz="6" w:space="0" w:color="auto"/>
              <w:bottom w:val="single" w:sz="6" w:space="0" w:color="auto"/>
              <w:right w:val="single" w:sz="6" w:space="0" w:color="auto"/>
            </w:tcBorders>
            <w:shd w:val="clear" w:color="auto" w:fill="D0CECE"/>
            <w:vAlign w:val="center"/>
            <w:hideMark/>
          </w:tcPr>
          <w:p w14:paraId="5A661AAB"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w:eastAsia="Times New Roman" w:hAnsi="Arial" w:cs="Arial"/>
                <w:b/>
                <w:bCs/>
                <w:lang w:eastAsia="es-MX"/>
              </w:rPr>
              <w:t>Cantidad</w:t>
            </w: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D0CECE"/>
            <w:vAlign w:val="center"/>
            <w:hideMark/>
          </w:tcPr>
          <w:p w14:paraId="1A19E85E" w14:textId="77777777" w:rsidR="00B726A3" w:rsidRPr="0025619B" w:rsidRDefault="00B726A3" w:rsidP="00FA536A">
            <w:pPr>
              <w:jc w:val="center"/>
              <w:textAlignment w:val="baseline"/>
              <w:rPr>
                <w:rFonts w:ascii="Segoe UI" w:eastAsia="Times New Roman" w:hAnsi="Segoe UI" w:cs="Segoe UI"/>
                <w:b/>
                <w:bCs/>
                <w:sz w:val="18"/>
                <w:szCs w:val="18"/>
                <w:lang w:eastAsia="es-MX"/>
              </w:rPr>
            </w:pPr>
            <w:r w:rsidRPr="0025619B">
              <w:rPr>
                <w:rFonts w:ascii="Arial" w:eastAsia="Times New Roman" w:hAnsi="Arial" w:cs="Arial"/>
                <w:b/>
                <w:bCs/>
                <w:lang w:eastAsia="es-MX"/>
              </w:rPr>
              <w:t>Unidad</w:t>
            </w:r>
            <w:r w:rsidRPr="0025619B">
              <w:rPr>
                <w:rFonts w:ascii="Arial" w:eastAsia="Times New Roman" w:hAnsi="Arial" w:cs="Arial"/>
                <w:lang w:eastAsia="es-MX"/>
              </w:rPr>
              <w:t> </w:t>
            </w:r>
            <w:r>
              <w:rPr>
                <w:rFonts w:ascii="Arial" w:eastAsia="Times New Roman" w:hAnsi="Arial" w:cs="Arial"/>
                <w:b/>
                <w:bCs/>
                <w:lang w:eastAsia="es-MX"/>
              </w:rPr>
              <w:t>de medida</w:t>
            </w:r>
          </w:p>
        </w:tc>
        <w:tc>
          <w:tcPr>
            <w:tcW w:w="0" w:type="auto"/>
            <w:tcBorders>
              <w:top w:val="single" w:sz="6" w:space="0" w:color="auto"/>
              <w:left w:val="single" w:sz="6" w:space="0" w:color="auto"/>
              <w:bottom w:val="single" w:sz="6" w:space="0" w:color="auto"/>
              <w:right w:val="single" w:sz="6" w:space="0" w:color="auto"/>
            </w:tcBorders>
            <w:shd w:val="clear" w:color="auto" w:fill="D0CECE"/>
            <w:vAlign w:val="center"/>
            <w:hideMark/>
          </w:tcPr>
          <w:p w14:paraId="6EF4143E"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w:eastAsia="Times New Roman" w:hAnsi="Arial" w:cs="Arial"/>
                <w:b/>
                <w:bCs/>
                <w:lang w:eastAsia="es-MX"/>
              </w:rPr>
              <w:t>Precio Unitario</w:t>
            </w:r>
            <w:r w:rsidRPr="0025619B">
              <w:rPr>
                <w:rFonts w:ascii="Arial" w:eastAsia="Times New Roman" w:hAnsi="Arial" w:cs="Arial"/>
                <w:lang w:eastAsia="es-MX"/>
              </w:rPr>
              <w:t> </w:t>
            </w:r>
          </w:p>
        </w:tc>
      </w:tr>
      <w:tr w:rsidR="00B726A3" w:rsidRPr="0025619B" w14:paraId="11BE915E"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E79FDBE" w14:textId="77777777" w:rsidR="00B726A3" w:rsidRPr="0025619B" w:rsidRDefault="00B726A3" w:rsidP="00C63A0F">
            <w:pPr>
              <w:numPr>
                <w:ilvl w:val="0"/>
                <w:numId w:val="2"/>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9086AB2"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xml:space="preserve">DODGE DAKOTA CREW 4x2, PLACAS RY26140, MODELO 2010, SERIE </w:t>
            </w:r>
            <w:r w:rsidRPr="0025619B">
              <w:rPr>
                <w:rFonts w:ascii="Arial Nova" w:eastAsia="Times New Roman" w:hAnsi="Arial Nova" w:cs="Segoe UI"/>
                <w:color w:val="000000"/>
                <w:sz w:val="16"/>
                <w:szCs w:val="16"/>
                <w:lang w:eastAsia="es-MX"/>
              </w:rPr>
              <w:lastRenderedPageBreak/>
              <w:t>1D7CE3GK6AS237255, NÚM. ECONOMICO 611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2F1EE21"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lastRenderedPageBreak/>
              <w:t>3.7L V6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6493C0F"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xml:space="preserve">AJUSTE DE MOTOR: INCLUYE DESINCRUSTAR MOTOR SUMINISTRO DE </w:t>
            </w:r>
            <w:r w:rsidRPr="0025619B">
              <w:rPr>
                <w:rFonts w:ascii="Arial Nova" w:eastAsia="Times New Roman" w:hAnsi="Arial Nova" w:cs="Segoe UI"/>
                <w:color w:val="000000"/>
                <w:sz w:val="16"/>
                <w:szCs w:val="16"/>
                <w:lang w:eastAsia="es-MX"/>
              </w:rPr>
              <w:lastRenderedPageBreak/>
              <w:t>REFACCIONES: ÁRBOL DE LEVAS, TAPONES DEL SISTEMA DE AGUA DEL MONOBLOCK, BOMBA DE AGUA, BOMBA DE ACEITE, METALES DE VIELA, DE SIGUEÑAL,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DD LEVAS, RECTIFICAR Y ALINEAR BIELAS, INSTALAR Y AJUSTAR PERNOS DE BIELAS. CABEZAS: RECTIFICAR Y CAMBIAR ASIENTOS Y GUÍAS DE VÁLVULAS, RECTIFICAR SUPERFICIE DE CABEZA.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291DDA5"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lastRenderedPageBreak/>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0F0E6BF"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4D10520"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$58,498.00  </w:t>
            </w:r>
          </w:p>
        </w:tc>
      </w:tr>
      <w:tr w:rsidR="00B726A3" w:rsidRPr="0025619B" w14:paraId="23920846"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6DB76A0" w14:textId="77777777" w:rsidR="00B726A3" w:rsidRPr="0025619B" w:rsidRDefault="00B726A3" w:rsidP="00C63A0F">
            <w:pPr>
              <w:numPr>
                <w:ilvl w:val="0"/>
                <w:numId w:val="3"/>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C62A9CC"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DODGE RAM 1500, PLACAS RY26335, MODELO 2014, SERIE 3C6JRAAG9EG111863, NÚM. ECONOMICO 969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018D080"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3.6L 6 CIL.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3038CBA"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REPARACION DE SISTEMA ELÉCTRICO INCLUYE: SISTEMA DE ESCANEO, COMPUTADORA, ALTERNADOR, RELEVADORES DE ENCENDIDO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A3A8752"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2664721"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8C39E06"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$15,000.00  </w:t>
            </w:r>
          </w:p>
        </w:tc>
      </w:tr>
      <w:tr w:rsidR="00B726A3" w:rsidRPr="0025619B" w14:paraId="15FED198"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45432D5" w14:textId="77777777" w:rsidR="00B726A3" w:rsidRPr="0025619B" w:rsidRDefault="00B726A3" w:rsidP="00C63A0F">
            <w:pPr>
              <w:numPr>
                <w:ilvl w:val="0"/>
                <w:numId w:val="4"/>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D2EE135"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DODGE RAM 1500, PLACAS RY26339, MODELO 2014, SERIE 3C6JRAAG4EG111883, NÚM. ECONOMICO 955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A828133"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3.6L 6CIL. VVT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BA35E49"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xml:space="preserve">AJUSTE DE MOTOR: INCLUYE DESINCRUSTAR MOTOR SUMINISTRO DE REFACCIONES: ÁRBOL DE LEVAS, TAPONES DEL SISTEMA DE AGUA DEL MONOBLOCK, BOMBA DE AGUA, BOMBA DE ACEITE, METALES DE VIELA, DE SIGUEÑAL, METALES DE CENTRO DE ÁRBOL, JUEGO DE ANILLOS, JUEGO DE JUNTAS DE MOTOR, JUEGO DE </w:t>
            </w:r>
            <w:r w:rsidRPr="0025619B">
              <w:rPr>
                <w:rFonts w:ascii="Arial Nova" w:eastAsia="Times New Roman" w:hAnsi="Arial Nova" w:cs="Segoe UI"/>
                <w:color w:val="000000"/>
                <w:sz w:val="16"/>
                <w:szCs w:val="16"/>
                <w:lang w:eastAsia="es-MX"/>
              </w:rPr>
              <w:lastRenderedPageBreak/>
              <w:t>CAMISAS Y PISTONES, JUEGO DE PUNTERÍAS, CADENA Y ENGRANE DE DISTRIBUCIÓN, VÁLVULAS DE ADMISIÓN Y ESCAPE, FILTRO DE ACEITE, AIRE, GASOLINA Y BUJÍAS. RECTIFICAR MONIBLOCK: RECTIFICAR BANCADA, RECTIFICAR E INSTALAR METALES DE ÁRBOL DD LEVAS, RECTIFICAR Y ALINEAR BIELAS, INSTALAR Y AJUSTAR PERNOS DE BIELAS. CABEZAS: RECTIFICAR Y CAMBIAR ASIENTOS Y GUÍAS DE VÁLVULAS, RECTIFICAR SUPERFICIE DE CABEZA.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56511C6"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lastRenderedPageBreak/>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167D17D"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6DC8C4A"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$56,369.00  </w:t>
            </w:r>
          </w:p>
        </w:tc>
      </w:tr>
      <w:tr w:rsidR="00B726A3" w:rsidRPr="0025619B" w14:paraId="13B97B72"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BBB7E78" w14:textId="77777777" w:rsidR="00B726A3" w:rsidRPr="0025619B" w:rsidRDefault="00B726A3" w:rsidP="00C63A0F">
            <w:pPr>
              <w:numPr>
                <w:ilvl w:val="0"/>
                <w:numId w:val="5"/>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2EFC206"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xml:space="preserve">DODGE RAM 4000 </w:t>
            </w:r>
            <w:proofErr w:type="gramStart"/>
            <w:r w:rsidRPr="0025619B">
              <w:rPr>
                <w:rFonts w:ascii="Arial Nova" w:eastAsia="Times New Roman" w:hAnsi="Arial Nova" w:cs="Segoe UI"/>
                <w:color w:val="000000"/>
                <w:sz w:val="16"/>
                <w:szCs w:val="16"/>
                <w:lang w:eastAsia="es-MX"/>
              </w:rPr>
              <w:t>GRÚA  CON</w:t>
            </w:r>
            <w:proofErr w:type="gramEnd"/>
            <w:r w:rsidRPr="0025619B">
              <w:rPr>
                <w:rFonts w:ascii="Arial Nova" w:eastAsia="Times New Roman" w:hAnsi="Arial Nova" w:cs="Segoe UI"/>
                <w:color w:val="000000"/>
                <w:sz w:val="16"/>
                <w:szCs w:val="16"/>
                <w:lang w:eastAsia="es-MX"/>
              </w:rPr>
              <w:t xml:space="preserve"> CANASTILLA, PALCAS RY-41053, MODELO 2008, SERIE 3D6WN56D48G178837, NÚM. ECONOMICO 167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2F3208C"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5.7L 8 CIL.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4344F76"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xml:space="preserve">AJUSTE DE MOTOR: INCLUYE DESINCRUSTAR MOTOR SUMINISTRO DE REFACCIONES: ÁRBOL DE LEVAS, TAPONES DEL SISTEMA DE AGUA DEL MONOBLOCK, BOMBA DE AGUA, BOMBA DE ACEITE, METALES DE VIELA, DE SIGUEÑAL,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DD LEVAS, RECTIFICAR Y ALINEAR BIELAS, INSTALAR Y AJUSTAR PERNOS DE BIELAS. CABEZAS: RECTIFICAR Y CAMBIAR ASIENTOS Y GUÍAS DE VÁLVULAS, </w:t>
            </w:r>
            <w:r w:rsidRPr="0025619B">
              <w:rPr>
                <w:rFonts w:ascii="Arial Nova" w:eastAsia="Times New Roman" w:hAnsi="Arial Nova" w:cs="Segoe UI"/>
                <w:color w:val="000000"/>
                <w:sz w:val="16"/>
                <w:szCs w:val="16"/>
                <w:lang w:eastAsia="es-MX"/>
              </w:rPr>
              <w:lastRenderedPageBreak/>
              <w:t>RECTIFICAR SUPERFICIE DE CABEZA.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5D928FA"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lastRenderedPageBreak/>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705C0C1"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2C0A652"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$72,469.00  </w:t>
            </w:r>
          </w:p>
        </w:tc>
      </w:tr>
      <w:tr w:rsidR="00B726A3" w:rsidRPr="0025619B" w14:paraId="22158D17"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DC18E38" w14:textId="77777777" w:rsidR="00B726A3" w:rsidRPr="0025619B" w:rsidRDefault="00B726A3" w:rsidP="00C63A0F">
            <w:pPr>
              <w:numPr>
                <w:ilvl w:val="0"/>
                <w:numId w:val="6"/>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579D0F7"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xml:space="preserve">FORD F-350 </w:t>
            </w:r>
            <w:proofErr w:type="gramStart"/>
            <w:r w:rsidRPr="0025619B">
              <w:rPr>
                <w:rFonts w:ascii="Arial Nova" w:eastAsia="Times New Roman" w:hAnsi="Arial Nova" w:cs="Segoe UI"/>
                <w:color w:val="000000"/>
                <w:sz w:val="16"/>
                <w:szCs w:val="16"/>
                <w:lang w:eastAsia="es-MX"/>
              </w:rPr>
              <w:t>XL  TRITÓN</w:t>
            </w:r>
            <w:proofErr w:type="gramEnd"/>
            <w:r w:rsidRPr="0025619B">
              <w:rPr>
                <w:rFonts w:ascii="Arial Nova" w:eastAsia="Times New Roman" w:hAnsi="Arial Nova" w:cs="Segoe UI"/>
                <w:color w:val="000000"/>
                <w:sz w:val="16"/>
                <w:szCs w:val="16"/>
                <w:lang w:eastAsia="es-MX"/>
              </w:rPr>
              <w:t xml:space="preserve"> GRÚA, PLACAS RY26144M MODELO 2003, SERIE 3FDKF36L13MB48889, NÚM. ECONOMICO 908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D52464E"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5.4L V8 TRITÓN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8600F7A"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xml:space="preserve">BAJAR CABEZA DE MOTOR, CEPILLADO Y RECTIFICADO DE CABEZA DE MOTOR, REVISIÓN DE CÁMARA DE COMBUSTIÓN INTERNA (REVISIÓN Y REPARACION DE </w:t>
            </w:r>
            <w:proofErr w:type="spellStart"/>
            <w:r w:rsidRPr="0025619B">
              <w:rPr>
                <w:rFonts w:ascii="Arial Nova" w:eastAsia="Times New Roman" w:hAnsi="Arial Nova" w:cs="Segoe UI"/>
                <w:color w:val="000000"/>
                <w:sz w:val="16"/>
                <w:szCs w:val="16"/>
                <w:lang w:eastAsia="es-MX"/>
              </w:rPr>
              <w:t>DE</w:t>
            </w:r>
            <w:proofErr w:type="spellEnd"/>
            <w:r w:rsidRPr="0025619B">
              <w:rPr>
                <w:rFonts w:ascii="Arial Nova" w:eastAsia="Times New Roman" w:hAnsi="Arial Nova" w:cs="Segoe UI"/>
                <w:color w:val="000000"/>
                <w:sz w:val="16"/>
                <w:szCs w:val="16"/>
                <w:lang w:eastAsia="es-MX"/>
              </w:rPr>
              <w:t xml:space="preserve"> ANILLOS Y PISTONES)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83E9FF2"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58B04F2"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1497F79"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$66,656.00 </w:t>
            </w:r>
          </w:p>
          <w:p w14:paraId="4BAC0A57"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w:t>
            </w:r>
          </w:p>
        </w:tc>
      </w:tr>
      <w:tr w:rsidR="00B726A3" w:rsidRPr="0025619B" w14:paraId="711DC0B3"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FD26AE5" w14:textId="77777777" w:rsidR="00B726A3" w:rsidRPr="0025619B" w:rsidRDefault="00B726A3" w:rsidP="00C63A0F">
            <w:pPr>
              <w:numPr>
                <w:ilvl w:val="0"/>
                <w:numId w:val="7"/>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65BAE3B" w14:textId="77777777" w:rsidR="00B726A3" w:rsidRPr="0025619B" w:rsidRDefault="00B726A3" w:rsidP="00FA536A">
            <w:pPr>
              <w:jc w:val="both"/>
              <w:textAlignment w:val="baseline"/>
              <w:rPr>
                <w:rFonts w:ascii="Segoe UI" w:eastAsia="Times New Roman" w:hAnsi="Segoe UI" w:cs="Segoe UI"/>
                <w:sz w:val="18"/>
                <w:szCs w:val="18"/>
                <w:lang w:eastAsia="es-MX"/>
              </w:rPr>
            </w:pPr>
            <w:proofErr w:type="gramStart"/>
            <w:r w:rsidRPr="0025619B">
              <w:rPr>
                <w:rFonts w:ascii="Arial Nova" w:eastAsia="Times New Roman" w:hAnsi="Arial Nova" w:cs="Segoe UI"/>
                <w:color w:val="000000"/>
                <w:sz w:val="16"/>
                <w:szCs w:val="16"/>
                <w:lang w:eastAsia="es-MX"/>
              </w:rPr>
              <w:t>NISSAN  FRONTIER</w:t>
            </w:r>
            <w:proofErr w:type="gramEnd"/>
            <w:r w:rsidRPr="0025619B">
              <w:rPr>
                <w:rFonts w:ascii="Arial Nova" w:eastAsia="Times New Roman" w:hAnsi="Arial Nova" w:cs="Segoe UI"/>
                <w:color w:val="000000"/>
                <w:sz w:val="16"/>
                <w:szCs w:val="16"/>
                <w:lang w:eastAsia="es-MX"/>
              </w:rPr>
              <w:t xml:space="preserve"> NP 300 XE TM, PLACAS RY47594, MODELO 2020, SERIE 3N6AD33A2LK852438, NÚM ECONOMICO 207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637DB82"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2.5L L4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7ECEE68"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AJUSTE DE MOTOR: INCLUYE DESINCRUSTAR MOTOR SUMINISTRO DE REFACCIONES: ÁRBOL DE LEVAS, TAPONES DEL SISTEMA DE AGUA DEL MONOBLOCK, BOMBA DE AGUA, BOMBA DE ACEITE, METALES DE VIELA, DE SIGUEÑAL,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DD LEVAS, RECTIFICAR Y ALINEAR BIELAS, INSTALAR Y AJUSTAR PERNOS DE BIELAS. CABEZAS: RECTIFICAR Y CAMBIAR ASIENTOS Y GUÍAS DE VÁLVULAS, RECTIFICAR SUPERFICIE DE CABEZA.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782E014"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2DB2001"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B679DCF"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$48,141.00  </w:t>
            </w:r>
          </w:p>
        </w:tc>
      </w:tr>
      <w:tr w:rsidR="00B726A3" w:rsidRPr="0025619B" w14:paraId="26B9E8E5"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D767D34" w14:textId="77777777" w:rsidR="00B726A3" w:rsidRPr="0025619B" w:rsidRDefault="00B726A3" w:rsidP="00C63A0F">
            <w:pPr>
              <w:numPr>
                <w:ilvl w:val="0"/>
                <w:numId w:val="8"/>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5ADF633"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NISSAN FRONTIER PRO4X 5AT 4X</w:t>
            </w:r>
            <w:proofErr w:type="gramStart"/>
            <w:r w:rsidRPr="0025619B">
              <w:rPr>
                <w:rFonts w:ascii="Arial Nova" w:eastAsia="Times New Roman" w:hAnsi="Arial Nova" w:cs="Segoe UI"/>
                <w:color w:val="000000"/>
                <w:sz w:val="16"/>
                <w:szCs w:val="16"/>
                <w:lang w:eastAsia="es-MX"/>
              </w:rPr>
              <w:t>2 ,</w:t>
            </w:r>
            <w:proofErr w:type="gramEnd"/>
            <w:r w:rsidRPr="0025619B">
              <w:rPr>
                <w:rFonts w:ascii="Arial Nova" w:eastAsia="Times New Roman" w:hAnsi="Arial Nova" w:cs="Segoe UI"/>
                <w:color w:val="000000"/>
                <w:sz w:val="16"/>
                <w:szCs w:val="16"/>
                <w:lang w:eastAsia="es-MX"/>
              </w:rPr>
              <w:t xml:space="preserve"> PLACAS RX-58892, MODELO 2018, SERIE 1N6AD0ER6JN704642, NÚM. ECONOMICO 185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DCAF936"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4.0L 6 CIL </w:t>
            </w:r>
          </w:p>
          <w:p w14:paraId="4EC78207"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6D43895"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xml:space="preserve">AJUSTE DE MOTOR: INCLUYE DESINCRUSTAR MOTOR SUMINISTRO DE REFACCIONES: ÁRBOL DE LEVAS, TAPONES DEL SISTEMA DE AGUA DEL MONOBLOCK, BOMBA DE AGUA, </w:t>
            </w:r>
            <w:r w:rsidRPr="0025619B">
              <w:rPr>
                <w:rFonts w:ascii="Arial Nova" w:eastAsia="Times New Roman" w:hAnsi="Arial Nova" w:cs="Segoe UI"/>
                <w:color w:val="000000"/>
                <w:sz w:val="16"/>
                <w:szCs w:val="16"/>
                <w:lang w:eastAsia="es-MX"/>
              </w:rPr>
              <w:lastRenderedPageBreak/>
              <w:t>BOMBA DE ACEITE, METALES DE VIELA, DE SIGUEÑAL,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DD LEVAS, RECTIFICAR Y ALINEAR BIELAS, INSTALAR Y AJUSTAR PERNOS DE BIELAS. CABEZAS: RECTIFICAR Y CAMBIAR ASIENTOS Y GUÍAS DE VÁLVULAS, RECTIFICAR SUPERFICIE DE CABEZA.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68B9781"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lastRenderedPageBreak/>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43FEE81"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3AD9F02"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$73,913.00  </w:t>
            </w:r>
          </w:p>
        </w:tc>
      </w:tr>
      <w:tr w:rsidR="00B726A3" w:rsidRPr="0025619B" w14:paraId="0D2DEC70"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5285283" w14:textId="77777777" w:rsidR="00B726A3" w:rsidRPr="0025619B" w:rsidRDefault="00B726A3" w:rsidP="00C63A0F">
            <w:pPr>
              <w:numPr>
                <w:ilvl w:val="0"/>
                <w:numId w:val="9"/>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6F243B5"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NISSAN NP300 FRONTIER XE TM, PLACAS RY26147, MODELO 2016, SERIE 3N6AD33C2GK854083, NUM. ECONOMICO 179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71C419C"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2.5L L4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20DC2C1"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xml:space="preserve">AJUSTE DE MOTOR: INCLUYE DESINCRUSTAR MOTOR SUMINISTRO DE REFACCIONES: ÁRBOL DE LEVAS, TAPONES DEL SISTEMA DE AGUA DEL MONOBLOCK, BOMBA DE AGUA, BOMBA DE ACEITE, METALES DE VIELA, DE SIGUEÑAL,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DD LEVAS, RECTIFICAR Y </w:t>
            </w:r>
            <w:r w:rsidRPr="0025619B">
              <w:rPr>
                <w:rFonts w:ascii="Arial Nova" w:eastAsia="Times New Roman" w:hAnsi="Arial Nova" w:cs="Segoe UI"/>
                <w:color w:val="000000"/>
                <w:sz w:val="16"/>
                <w:szCs w:val="16"/>
                <w:lang w:eastAsia="es-MX"/>
              </w:rPr>
              <w:lastRenderedPageBreak/>
              <w:t>ALINEAR BIELAS, INSTALAR Y AJUSTAR PERNOS DE BIELAS. CABEZAS: RECTIFICAR Y CAMBIAR ASIENTOS Y GUÍAS DE VÁLVULAS, RECTIFICAR SUPERFICIE DE CABEZA.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4F55216"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lastRenderedPageBreak/>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25AE605"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43700FE"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$48,141.00  </w:t>
            </w:r>
          </w:p>
        </w:tc>
      </w:tr>
      <w:tr w:rsidR="00B726A3" w:rsidRPr="0025619B" w14:paraId="4FC84C65"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5D44833" w14:textId="77777777" w:rsidR="00B726A3" w:rsidRPr="0025619B" w:rsidRDefault="00B726A3" w:rsidP="00C63A0F">
            <w:pPr>
              <w:numPr>
                <w:ilvl w:val="0"/>
                <w:numId w:val="10"/>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BE29941"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NISSAN NP300 FRONTIER XE TM, PLACAS RY26149, MODELO 2016, SERIE  3N6AD33CXGK869334, NÚM. ECONOMICO 181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F1E2C74"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2.5L L4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39C2FD0"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AJUSTE DE MOTOR: INCLUYE DESINCRUSTAR MOTOR SUMINISTRO DE REFACCIONES: ÁRBOL DE LEVAS, TAPONES DEL SISTEMA DE AGUA DEL MONOBLOCK, BOMBA DE AGUA, BOMBA DE ACEITE, METALES DE VIELA, DE SIGUEÑAL,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DD LEVAS, RECTIFICAR Y ALINEAR BIELAS, INSTALAR Y AJUSTAR PERNOS DE BIELAS. CABEZAS: RECTIFICAR Y CAMBIAR ASIENTOS Y GUÍAS DE VÁLVULAS, RECTIFICAR SUPERFICIE DE CABEZA.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9E317F5"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81AB9DD"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4594566"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$48,141.00 </w:t>
            </w:r>
          </w:p>
        </w:tc>
      </w:tr>
      <w:tr w:rsidR="00B726A3" w:rsidRPr="0025619B" w14:paraId="6B032755"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2279F93" w14:textId="77777777" w:rsidR="00B726A3" w:rsidRPr="0025619B" w:rsidRDefault="00B726A3" w:rsidP="00C63A0F">
            <w:pPr>
              <w:numPr>
                <w:ilvl w:val="0"/>
                <w:numId w:val="11"/>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5219EEC"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NISSAN NP300 FRONTIER, SIN PLACAS DE CIRCULACION, MODELO 2019, SERIE 3N6AD33A0KK854039, NÚM. ECONOMICO PM-177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5DA9962"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2.5L L4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E3AE951"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xml:space="preserve">AJUSTE DE MOTOR: INCLUYE DESINCRUSTAR MOTOR SUMINISTRO DE REFACCIONES: ÁRBOL DE LEVAS, TAPONES DEL SISTEMA DE AGUA DEL MONOBLOCK, BOMBA DE AGUA, BOMBA DE ACEITE, METALES DE VIELA, DE SIGUEÑAL, METALES DE </w:t>
            </w:r>
            <w:r w:rsidRPr="0025619B">
              <w:rPr>
                <w:rFonts w:ascii="Arial Nova" w:eastAsia="Times New Roman" w:hAnsi="Arial Nova" w:cs="Segoe UI"/>
                <w:color w:val="000000"/>
                <w:sz w:val="16"/>
                <w:szCs w:val="16"/>
                <w:lang w:eastAsia="es-MX"/>
              </w:rPr>
              <w:lastRenderedPageBreak/>
              <w:t>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DD LEVAS, RECTIFICAR Y ALINEAR BIELAS, INSTALAR Y AJUSTAR PERNOS DE BIELAS. CABEZAS: RECTIFICAR Y CAMBIAR ASIENTOS Y GUÍAS DE VÁLVULAS, RECTIFICAR SUPERFICIE DE CABEZA.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515A26B"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lastRenderedPageBreak/>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A049C1E"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DE5FC0C"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$48,141.00  </w:t>
            </w:r>
          </w:p>
        </w:tc>
      </w:tr>
      <w:tr w:rsidR="00B726A3" w:rsidRPr="0025619B" w14:paraId="050038E1"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308D2F3" w14:textId="77777777" w:rsidR="00B726A3" w:rsidRPr="0025619B" w:rsidRDefault="00B726A3" w:rsidP="00C63A0F">
            <w:pPr>
              <w:numPr>
                <w:ilvl w:val="0"/>
                <w:numId w:val="12"/>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491A3D9"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NISSAN NP300 FRONTIER, SIN PLACAS DE CIRCULACION, MODELO 2019, SERIE 3N6AD33A1KK851912, NÚM. ECONOMICO 173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2478124"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2.5L L4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C321C98"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xml:space="preserve">AJUSTE DE MOTOR: INCLUYE DESINCRUSTAR MOTOR SUMINISTRO DE REFACCIONES: ÁRBOL DE LEVAS, TAPONES DEL SISTEMA DE AGUA DEL MONOBLOCK, BOMBA DE AGUA, BOMBA DE ACEITE, METALES DE VIELA, DE SIGUEÑAL,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DD LEVAS, RECTIFICAR Y ALINEAR BIELAS, INSTALAR Y AJUSTAR PERNOS DE BIELAS. </w:t>
            </w:r>
            <w:r w:rsidRPr="0025619B">
              <w:rPr>
                <w:rFonts w:ascii="Arial Nova" w:eastAsia="Times New Roman" w:hAnsi="Arial Nova" w:cs="Segoe UI"/>
                <w:color w:val="000000"/>
                <w:sz w:val="16"/>
                <w:szCs w:val="16"/>
                <w:lang w:eastAsia="es-MX"/>
              </w:rPr>
              <w:lastRenderedPageBreak/>
              <w:t>CABEZAS: RECTIFICAR Y CAMBIAR ASIENTOS Y GUÍAS DE VÁLVULAS, RECTIFICAR SUPERFICIE DE CABEZA.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97FB6E1"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lastRenderedPageBreak/>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397B067"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D573104"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$48,141.00  </w:t>
            </w:r>
          </w:p>
        </w:tc>
      </w:tr>
      <w:tr w:rsidR="00B726A3" w:rsidRPr="0025619B" w14:paraId="4BAB8D4F"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492BBB8" w14:textId="77777777" w:rsidR="00B726A3" w:rsidRPr="0025619B" w:rsidRDefault="00B726A3" w:rsidP="00C63A0F">
            <w:pPr>
              <w:numPr>
                <w:ilvl w:val="0"/>
                <w:numId w:val="13"/>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C387396"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NISSAN TSURU GSI TM, PLACAS TMB-2753, MODELO 2010, SERIE 3N1EB31S6AK352658, NÚM ECONOMICO 927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CB71124"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1.6L L4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6196F23"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AJUSTE DE MOTOR</w:t>
            </w:r>
            <w:r w:rsidRPr="0025619B">
              <w:rPr>
                <w:rFonts w:ascii="Arial Nova" w:eastAsia="Times New Roman" w:hAnsi="Arial Nova" w:cs="Segoe UI"/>
                <w:b/>
                <w:bCs/>
                <w:color w:val="000000"/>
                <w:sz w:val="16"/>
                <w:szCs w:val="16"/>
                <w:lang w:eastAsia="es-MX"/>
              </w:rPr>
              <w:t xml:space="preserve">: </w:t>
            </w:r>
            <w:r w:rsidRPr="0025619B">
              <w:rPr>
                <w:rFonts w:ascii="Arial Nova" w:eastAsia="Times New Roman" w:hAnsi="Arial Nova" w:cs="Segoe UI"/>
                <w:color w:val="000000"/>
                <w:sz w:val="16"/>
                <w:szCs w:val="16"/>
                <w:lang w:eastAsia="es-MX"/>
              </w:rPr>
              <w:t>INCLUYE DESINCRUSTAR MOTOR SUMINISTRO DE REFACCIONES: ÁRBOL DE LEVAS, TAPONES DEL SISTEMA DE AGUA DEL MONOBLOCK, BOMBA DE AGUA, BOMBA DE ACEITE, METALES DE VIELA, DE SIGUEÑAL,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DD LEVAS, RECTIFICAR Y ALINEAR BIELAS, INSTALAR Y AJUSTAR PERNOS DE BIELAS. CABEZAS: RECTIFICAR Y CAMBIAR ASIENTOS Y GUÍAS DE VÁLVULAS, RECTIFICAR SUPERFICIE DE CABEZA.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8C9827B"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59F90C2"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58147C9"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$31,309.00  </w:t>
            </w:r>
          </w:p>
        </w:tc>
      </w:tr>
      <w:tr w:rsidR="00B726A3" w:rsidRPr="0025619B" w14:paraId="65A114F6"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F58FEBF" w14:textId="77777777" w:rsidR="00B726A3" w:rsidRPr="0025619B" w:rsidRDefault="00B726A3" w:rsidP="00C63A0F">
            <w:pPr>
              <w:numPr>
                <w:ilvl w:val="0"/>
                <w:numId w:val="14"/>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431A034"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NISSAN TSURU GSI TM, PLACAS TMB2779, MODELO 2015, SERIE 3N1EB31S5FK310408, NÚM ECONOMICO 478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EDBDB48"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1.6L L4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37844AE"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xml:space="preserve">AJUSTE DE MOTOR: INCLUYE DESINCRUSTAR MOTOR SUMINISTRO DE REFACCIONES: ÁRBOL DE LEVAS, TAPONES DEL SISTEMA DE AGUA DEL MONOBLOCK, BOMBA DE AGUA, BOMBA DE ACEITE, METALES DE VIELA, DE SIGUEÑAL, METALES DE CENTRO DE ÁRBOL, JUEGO DE ANILLOS, JUEGO DE JUNTAS DE </w:t>
            </w:r>
            <w:r w:rsidRPr="0025619B">
              <w:rPr>
                <w:rFonts w:ascii="Arial Nova" w:eastAsia="Times New Roman" w:hAnsi="Arial Nova" w:cs="Segoe UI"/>
                <w:color w:val="000000"/>
                <w:sz w:val="16"/>
                <w:szCs w:val="16"/>
                <w:lang w:eastAsia="es-MX"/>
              </w:rPr>
              <w:lastRenderedPageBreak/>
              <w:t>MOTOR, JUEGO DE CAMISAS Y PISTONES, JUEGO DE PUNTERÍAS, CADENA Y ENGRANE DE DISTRIBUCIÓN, VÁLVULAS DE ADMISIÓN Y ESCAPE, FILTRO DE ACEITE, AIRE, GASOLINA Y BUJÍAS. RECTIFICAR MONIBLOCK: RECTIFICAR BANCADA, RECTIFICAR E INSTALAR METALES DE ÁRBOL DD LEVAS, RECTIFICAR Y ALINEAR BIELAS, INSTALAR Y AJUSTAR PERNOS DE BIELAS. CABEZAS: RECTIFICAR Y CAMBIAR ASIENTOS Y GUÍAS DE VÁLVULAS, RECTIFICAR SUPERFICIE DE CABEZA.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7EF93CA"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lastRenderedPageBreak/>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D057849"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5E4626F"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$31,309.00  </w:t>
            </w:r>
          </w:p>
        </w:tc>
      </w:tr>
      <w:tr w:rsidR="00B726A3" w:rsidRPr="0025619B" w14:paraId="503F0AFB"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FAE1CFF" w14:textId="77777777" w:rsidR="00B726A3" w:rsidRPr="0025619B" w:rsidRDefault="00B726A3" w:rsidP="00C63A0F">
            <w:pPr>
              <w:numPr>
                <w:ilvl w:val="0"/>
                <w:numId w:val="15"/>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59B579B"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NISSAN TSURU GSI TM, PLACAS TMB2780, MODELO 2015, SERIE 3N1EB31S6FK307422, NÚM ECONOMICO 498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37C7741"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1.6L L4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8F7B6F4"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xml:space="preserve">AJUSTE DE MOTOR: INCLUYE DESINCRUSTAR MOTOR SUMINISTRO DE REFACCIONES: ÁRBOL DE LEVAS, TAPONES DEL SISTEMA DE AGUA DEL MONOBLOCK, BOMBA DE AGUA, BOMBA DE ACEITE, METALES DE VIELA, DE SIGUEÑAL,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DD LEVAS, RECTIFICAR Y ALINEAR BIELAS, INSTALAR Y AJUSTAR PERNOS DE BIELAS. CABEZAS: RECTIFICAR Y CAMBIAR ASIENTOS Y GUÍAS DE VÁLVULAS, </w:t>
            </w:r>
            <w:r w:rsidRPr="0025619B">
              <w:rPr>
                <w:rFonts w:ascii="Arial Nova" w:eastAsia="Times New Roman" w:hAnsi="Arial Nova" w:cs="Segoe UI"/>
                <w:color w:val="000000"/>
                <w:sz w:val="16"/>
                <w:szCs w:val="16"/>
                <w:lang w:eastAsia="es-MX"/>
              </w:rPr>
              <w:lastRenderedPageBreak/>
              <w:t>RECTIFICAR SUPERFICIE DE CABEZA.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2328D46"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lastRenderedPageBreak/>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862A014"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AA3FD74"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$31,309.00  </w:t>
            </w:r>
          </w:p>
        </w:tc>
      </w:tr>
      <w:tr w:rsidR="00B726A3" w:rsidRPr="0025619B" w14:paraId="2C5E263D" w14:textId="77777777" w:rsidTr="00FA536A">
        <w:trPr>
          <w:trHeight w:val="300"/>
        </w:trPr>
        <w:tc>
          <w:tcPr>
            <w:tcW w:w="0" w:type="auto"/>
            <w:tcBorders>
              <w:top w:val="single" w:sz="6" w:space="0" w:color="auto"/>
              <w:left w:val="single" w:sz="6" w:space="0" w:color="auto"/>
              <w:bottom w:val="nil"/>
              <w:right w:val="single" w:sz="6" w:space="0" w:color="auto"/>
            </w:tcBorders>
            <w:shd w:val="clear" w:color="auto" w:fill="auto"/>
            <w:vAlign w:val="center"/>
            <w:hideMark/>
          </w:tcPr>
          <w:p w14:paraId="1D950FBC" w14:textId="77777777" w:rsidR="00B726A3" w:rsidRPr="0025619B" w:rsidRDefault="00B726A3" w:rsidP="00C63A0F">
            <w:pPr>
              <w:numPr>
                <w:ilvl w:val="0"/>
                <w:numId w:val="16"/>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nil"/>
              <w:right w:val="single" w:sz="6" w:space="0" w:color="auto"/>
            </w:tcBorders>
            <w:shd w:val="clear" w:color="auto" w:fill="auto"/>
            <w:vAlign w:val="center"/>
            <w:hideMark/>
          </w:tcPr>
          <w:p w14:paraId="7A895CE2"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NISSAN TSURU GSI TM, PLACAS TMB2783, MODELO 2015, SERIE 3N1EB31S1FK310146, NÚM ECONOMICO 484 </w:t>
            </w:r>
          </w:p>
        </w:tc>
        <w:tc>
          <w:tcPr>
            <w:tcW w:w="0" w:type="auto"/>
            <w:tcBorders>
              <w:top w:val="single" w:sz="6" w:space="0" w:color="auto"/>
              <w:left w:val="single" w:sz="6" w:space="0" w:color="auto"/>
              <w:bottom w:val="nil"/>
              <w:right w:val="single" w:sz="6" w:space="0" w:color="auto"/>
            </w:tcBorders>
            <w:shd w:val="clear" w:color="auto" w:fill="auto"/>
            <w:vAlign w:val="center"/>
            <w:hideMark/>
          </w:tcPr>
          <w:p w14:paraId="02BD5626"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1.6L L4 </w:t>
            </w:r>
          </w:p>
        </w:tc>
        <w:tc>
          <w:tcPr>
            <w:tcW w:w="0" w:type="auto"/>
            <w:tcBorders>
              <w:top w:val="single" w:sz="6" w:space="0" w:color="auto"/>
              <w:left w:val="single" w:sz="6" w:space="0" w:color="auto"/>
              <w:bottom w:val="nil"/>
              <w:right w:val="single" w:sz="6" w:space="0" w:color="auto"/>
            </w:tcBorders>
            <w:shd w:val="clear" w:color="auto" w:fill="auto"/>
            <w:vAlign w:val="center"/>
            <w:hideMark/>
          </w:tcPr>
          <w:p w14:paraId="349E8FA6"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AJUSTE DE MOTOR: INCLUYE DESINCRUSTAR MOTOR SUMINISTRO DE REFACCIONES: ÁRBOL DE LEVAS, TAPONES DEL SISTEMA DE AGUA DEL MONOBLOCK, BOMBA DE AGUA, BOMBA DE ACEITE, METALES DE VIELA, DE SIGUEÑAL,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DD LEVAS, RECTIFICAR Y ALINEAR BIELAS, INSTALAR Y AJUSTAR PERNOS DE BIELAS. CABEZAS: RECTIFICAR Y CAMBIAR ASIENTOS Y GUÍAS DE VÁLVULAS, RECTIFICAR SUPERFICIE DE CABEZA.  </w:t>
            </w:r>
          </w:p>
        </w:tc>
        <w:tc>
          <w:tcPr>
            <w:tcW w:w="0" w:type="auto"/>
            <w:tcBorders>
              <w:top w:val="single" w:sz="6" w:space="0" w:color="auto"/>
              <w:left w:val="single" w:sz="6" w:space="0" w:color="auto"/>
              <w:bottom w:val="nil"/>
              <w:right w:val="single" w:sz="6" w:space="0" w:color="auto"/>
            </w:tcBorders>
            <w:shd w:val="clear" w:color="auto" w:fill="auto"/>
            <w:vAlign w:val="center"/>
            <w:hideMark/>
          </w:tcPr>
          <w:p w14:paraId="41F9B4B7"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396A00E"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4870F2D"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$31,309.00  </w:t>
            </w:r>
          </w:p>
        </w:tc>
      </w:tr>
      <w:tr w:rsidR="00B726A3" w:rsidRPr="0025619B" w14:paraId="3D505AA1" w14:textId="77777777" w:rsidTr="00FA536A">
        <w:trPr>
          <w:trHeight w:val="300"/>
        </w:trPr>
        <w:tc>
          <w:tcPr>
            <w:tcW w:w="0" w:type="auto"/>
            <w:tcBorders>
              <w:top w:val="single" w:sz="6" w:space="0" w:color="auto"/>
              <w:left w:val="nil"/>
              <w:bottom w:val="nil"/>
              <w:right w:val="nil"/>
            </w:tcBorders>
            <w:shd w:val="clear" w:color="auto" w:fill="auto"/>
            <w:vAlign w:val="center"/>
            <w:hideMark/>
          </w:tcPr>
          <w:p w14:paraId="32EDB36C" w14:textId="77777777" w:rsidR="00B726A3" w:rsidRPr="0025619B" w:rsidRDefault="00B726A3" w:rsidP="00FA536A">
            <w:pPr>
              <w:ind w:left="720"/>
              <w:textAlignment w:val="baseline"/>
              <w:rPr>
                <w:rFonts w:ascii="Segoe UI" w:eastAsia="Times New Roman" w:hAnsi="Segoe UI" w:cs="Segoe UI"/>
                <w:sz w:val="18"/>
                <w:szCs w:val="18"/>
                <w:lang w:eastAsia="es-MX"/>
              </w:rPr>
            </w:pPr>
            <w:r w:rsidRPr="0025619B">
              <w:rPr>
                <w:rFonts w:ascii="Arial" w:eastAsia="Times New Roman" w:hAnsi="Arial" w:cs="Arial"/>
                <w:lang w:eastAsia="es-MX"/>
              </w:rPr>
              <w:t> </w:t>
            </w:r>
          </w:p>
        </w:tc>
        <w:tc>
          <w:tcPr>
            <w:tcW w:w="0" w:type="auto"/>
            <w:tcBorders>
              <w:top w:val="single" w:sz="6" w:space="0" w:color="auto"/>
              <w:left w:val="nil"/>
              <w:bottom w:val="nil"/>
              <w:right w:val="nil"/>
            </w:tcBorders>
            <w:shd w:val="clear" w:color="auto" w:fill="auto"/>
            <w:hideMark/>
          </w:tcPr>
          <w:p w14:paraId="64091817"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w:eastAsia="Times New Roman" w:hAnsi="Arial" w:cs="Arial"/>
                <w:lang w:eastAsia="es-MX"/>
              </w:rPr>
              <w:t> </w:t>
            </w:r>
          </w:p>
        </w:tc>
        <w:tc>
          <w:tcPr>
            <w:tcW w:w="0" w:type="auto"/>
            <w:tcBorders>
              <w:top w:val="single" w:sz="6" w:space="0" w:color="auto"/>
              <w:left w:val="nil"/>
              <w:bottom w:val="nil"/>
              <w:right w:val="nil"/>
            </w:tcBorders>
            <w:shd w:val="clear" w:color="auto" w:fill="auto"/>
            <w:hideMark/>
          </w:tcPr>
          <w:p w14:paraId="4BEE0CBC"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w:eastAsia="Times New Roman" w:hAnsi="Arial" w:cs="Arial"/>
                <w:lang w:eastAsia="es-MX"/>
              </w:rPr>
              <w:t> </w:t>
            </w:r>
          </w:p>
        </w:tc>
        <w:tc>
          <w:tcPr>
            <w:tcW w:w="0" w:type="auto"/>
            <w:tcBorders>
              <w:top w:val="single" w:sz="6" w:space="0" w:color="auto"/>
              <w:left w:val="nil"/>
              <w:bottom w:val="nil"/>
              <w:right w:val="nil"/>
            </w:tcBorders>
            <w:shd w:val="clear" w:color="auto" w:fill="auto"/>
            <w:hideMark/>
          </w:tcPr>
          <w:p w14:paraId="066B7519"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w:eastAsia="Times New Roman" w:hAnsi="Arial" w:cs="Arial"/>
                <w:lang w:eastAsia="es-MX"/>
              </w:rPr>
              <w:t> </w:t>
            </w:r>
          </w:p>
        </w:tc>
        <w:tc>
          <w:tcPr>
            <w:tcW w:w="0" w:type="auto"/>
            <w:tcBorders>
              <w:top w:val="single" w:sz="6" w:space="0" w:color="auto"/>
              <w:left w:val="nil"/>
              <w:bottom w:val="nil"/>
              <w:right w:val="single" w:sz="6" w:space="0" w:color="auto"/>
            </w:tcBorders>
            <w:shd w:val="clear" w:color="auto" w:fill="auto"/>
            <w:vAlign w:val="center"/>
            <w:hideMark/>
          </w:tcPr>
          <w:p w14:paraId="6377E9AA"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A4C17B2"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b/>
                <w:bCs/>
                <w:i/>
                <w:iCs/>
                <w:color w:val="000000"/>
                <w:sz w:val="18"/>
                <w:szCs w:val="18"/>
                <w:lang w:eastAsia="es-MX"/>
              </w:rPr>
              <w:t>SUBTOTAL</w:t>
            </w:r>
            <w:r w:rsidRPr="0025619B">
              <w:rPr>
                <w:rFonts w:ascii="Arial Nova" w:eastAsia="Times New Roman" w:hAnsi="Arial Nova" w:cs="Segoe UI"/>
                <w:color w:val="000000"/>
                <w:sz w:val="18"/>
                <w:szCs w:val="18"/>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435C196"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b/>
                <w:bCs/>
                <w:i/>
                <w:iCs/>
                <w:color w:val="000000"/>
                <w:sz w:val="16"/>
                <w:szCs w:val="16"/>
                <w:lang w:eastAsia="es-MX"/>
              </w:rPr>
              <w:t> $708,846.00 </w:t>
            </w:r>
            <w:r w:rsidRPr="0025619B">
              <w:rPr>
                <w:rFonts w:ascii="Arial Nova" w:eastAsia="Times New Roman" w:hAnsi="Arial Nova" w:cs="Segoe UI"/>
                <w:color w:val="000000"/>
                <w:sz w:val="16"/>
                <w:szCs w:val="16"/>
                <w:lang w:eastAsia="es-MX"/>
              </w:rPr>
              <w:t> </w:t>
            </w:r>
          </w:p>
        </w:tc>
      </w:tr>
      <w:tr w:rsidR="00B726A3" w:rsidRPr="0025619B" w14:paraId="3A940267" w14:textId="77777777" w:rsidTr="00FA536A">
        <w:trPr>
          <w:trHeight w:val="525"/>
        </w:trPr>
        <w:tc>
          <w:tcPr>
            <w:tcW w:w="0" w:type="auto"/>
            <w:tcBorders>
              <w:top w:val="nil"/>
              <w:left w:val="nil"/>
              <w:bottom w:val="nil"/>
              <w:right w:val="nil"/>
            </w:tcBorders>
            <w:shd w:val="clear" w:color="auto" w:fill="auto"/>
            <w:vAlign w:val="center"/>
            <w:hideMark/>
          </w:tcPr>
          <w:p w14:paraId="4EB1A2BC" w14:textId="77777777" w:rsidR="00B726A3" w:rsidRPr="0025619B" w:rsidRDefault="00B726A3" w:rsidP="00FA536A">
            <w:pPr>
              <w:ind w:left="720"/>
              <w:textAlignment w:val="baseline"/>
              <w:rPr>
                <w:rFonts w:ascii="Segoe UI" w:eastAsia="Times New Roman" w:hAnsi="Segoe UI" w:cs="Segoe UI"/>
                <w:sz w:val="18"/>
                <w:szCs w:val="18"/>
                <w:lang w:eastAsia="es-MX"/>
              </w:rPr>
            </w:pPr>
            <w:r w:rsidRPr="0025619B">
              <w:rPr>
                <w:rFonts w:ascii="Arial" w:eastAsia="Times New Roman" w:hAnsi="Arial" w:cs="Arial"/>
                <w:lang w:eastAsia="es-MX"/>
              </w:rPr>
              <w:t> </w:t>
            </w:r>
          </w:p>
        </w:tc>
        <w:tc>
          <w:tcPr>
            <w:tcW w:w="0" w:type="auto"/>
            <w:tcBorders>
              <w:top w:val="nil"/>
              <w:left w:val="nil"/>
              <w:bottom w:val="nil"/>
              <w:right w:val="nil"/>
            </w:tcBorders>
            <w:shd w:val="clear" w:color="auto" w:fill="auto"/>
            <w:hideMark/>
          </w:tcPr>
          <w:p w14:paraId="0FBCF4BF"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w:eastAsia="Times New Roman" w:hAnsi="Arial" w:cs="Arial"/>
                <w:lang w:eastAsia="es-MX"/>
              </w:rPr>
              <w:t>(</w:t>
            </w:r>
            <w:r w:rsidRPr="0025619B">
              <w:rPr>
                <w:rFonts w:ascii="Arial" w:eastAsia="Times New Roman" w:hAnsi="Arial" w:cs="Arial"/>
                <w:b/>
                <w:bCs/>
                <w:sz w:val="16"/>
                <w:szCs w:val="16"/>
                <w:lang w:eastAsia="es-MX"/>
              </w:rPr>
              <w:t xml:space="preserve">OCHOCIENTOS VEINTIDOS MIL DOSCIENTOS SESENTA Y </w:t>
            </w:r>
            <w:proofErr w:type="gramStart"/>
            <w:r w:rsidRPr="0025619B">
              <w:rPr>
                <w:rFonts w:ascii="Arial" w:eastAsia="Times New Roman" w:hAnsi="Arial" w:cs="Arial"/>
                <w:b/>
                <w:bCs/>
                <w:sz w:val="16"/>
                <w:szCs w:val="16"/>
                <w:lang w:eastAsia="es-MX"/>
              </w:rPr>
              <w:t>UN  PESOS</w:t>
            </w:r>
            <w:proofErr w:type="gramEnd"/>
            <w:r w:rsidRPr="0025619B">
              <w:rPr>
                <w:rFonts w:ascii="Arial" w:eastAsia="Times New Roman" w:hAnsi="Arial" w:cs="Arial"/>
                <w:b/>
                <w:bCs/>
                <w:sz w:val="16"/>
                <w:szCs w:val="16"/>
                <w:lang w:eastAsia="es-MX"/>
              </w:rPr>
              <w:t xml:space="preserve"> 36/00 M.N)</w:t>
            </w:r>
            <w:r w:rsidRPr="0025619B">
              <w:rPr>
                <w:rFonts w:ascii="Arial" w:eastAsia="Times New Roman" w:hAnsi="Arial" w:cs="Arial"/>
                <w:sz w:val="16"/>
                <w:szCs w:val="16"/>
                <w:lang w:eastAsia="es-MX"/>
              </w:rPr>
              <w:t> </w:t>
            </w:r>
          </w:p>
        </w:tc>
        <w:tc>
          <w:tcPr>
            <w:tcW w:w="0" w:type="auto"/>
            <w:tcBorders>
              <w:top w:val="nil"/>
              <w:left w:val="nil"/>
              <w:bottom w:val="nil"/>
              <w:right w:val="nil"/>
            </w:tcBorders>
            <w:shd w:val="clear" w:color="auto" w:fill="auto"/>
            <w:hideMark/>
          </w:tcPr>
          <w:p w14:paraId="5F05ECD2"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w:eastAsia="Times New Roman" w:hAnsi="Arial" w:cs="Arial"/>
                <w:lang w:eastAsia="es-MX"/>
              </w:rPr>
              <w:t> </w:t>
            </w:r>
          </w:p>
        </w:tc>
        <w:tc>
          <w:tcPr>
            <w:tcW w:w="0" w:type="auto"/>
            <w:tcBorders>
              <w:top w:val="nil"/>
              <w:left w:val="nil"/>
              <w:bottom w:val="nil"/>
              <w:right w:val="nil"/>
            </w:tcBorders>
            <w:shd w:val="clear" w:color="auto" w:fill="auto"/>
            <w:hideMark/>
          </w:tcPr>
          <w:p w14:paraId="015B1F4A"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w:eastAsia="Times New Roman" w:hAnsi="Arial" w:cs="Arial"/>
                <w:lang w:eastAsia="es-MX"/>
              </w:rPr>
              <w:t> </w:t>
            </w:r>
          </w:p>
        </w:tc>
        <w:tc>
          <w:tcPr>
            <w:tcW w:w="0" w:type="auto"/>
            <w:tcBorders>
              <w:top w:val="nil"/>
              <w:left w:val="nil"/>
              <w:bottom w:val="nil"/>
              <w:right w:val="single" w:sz="6" w:space="0" w:color="auto"/>
            </w:tcBorders>
            <w:shd w:val="clear" w:color="auto" w:fill="auto"/>
            <w:vAlign w:val="center"/>
            <w:hideMark/>
          </w:tcPr>
          <w:p w14:paraId="1FCC1C0C"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45CBABF"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b/>
                <w:bCs/>
                <w:i/>
                <w:iCs/>
                <w:color w:val="000000"/>
                <w:sz w:val="18"/>
                <w:szCs w:val="18"/>
                <w:lang w:eastAsia="es-MX"/>
              </w:rPr>
              <w:t>IVA</w:t>
            </w:r>
            <w:r w:rsidRPr="0025619B">
              <w:rPr>
                <w:rFonts w:ascii="Arial Nova" w:eastAsia="Times New Roman" w:hAnsi="Arial Nova" w:cs="Segoe UI"/>
                <w:color w:val="000000"/>
                <w:sz w:val="18"/>
                <w:szCs w:val="18"/>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475142F"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b/>
                <w:bCs/>
                <w:i/>
                <w:iCs/>
                <w:color w:val="000000"/>
                <w:sz w:val="16"/>
                <w:szCs w:val="16"/>
                <w:lang w:eastAsia="es-MX"/>
              </w:rPr>
              <w:t> $113,415.36</w:t>
            </w:r>
            <w:r w:rsidRPr="0025619B">
              <w:rPr>
                <w:rFonts w:ascii="Arial Nova" w:eastAsia="Times New Roman" w:hAnsi="Arial Nova" w:cs="Segoe UI"/>
                <w:color w:val="000000"/>
                <w:sz w:val="16"/>
                <w:szCs w:val="16"/>
                <w:lang w:eastAsia="es-MX"/>
              </w:rPr>
              <w:t> </w:t>
            </w:r>
          </w:p>
        </w:tc>
      </w:tr>
      <w:tr w:rsidR="00B726A3" w:rsidRPr="0025619B" w14:paraId="430F7013" w14:textId="77777777" w:rsidTr="00FA536A">
        <w:trPr>
          <w:trHeight w:val="300"/>
        </w:trPr>
        <w:tc>
          <w:tcPr>
            <w:tcW w:w="0" w:type="auto"/>
            <w:gridSpan w:val="5"/>
            <w:tcBorders>
              <w:top w:val="nil"/>
              <w:left w:val="nil"/>
              <w:bottom w:val="nil"/>
              <w:right w:val="single" w:sz="6" w:space="0" w:color="auto"/>
            </w:tcBorders>
            <w:shd w:val="clear" w:color="auto" w:fill="auto"/>
            <w:vAlign w:val="center"/>
            <w:hideMark/>
          </w:tcPr>
          <w:p w14:paraId="5B2CED27"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592D2CC"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b/>
                <w:bCs/>
                <w:i/>
                <w:iCs/>
                <w:color w:val="000000"/>
                <w:sz w:val="18"/>
                <w:szCs w:val="18"/>
                <w:lang w:eastAsia="es-MX"/>
              </w:rPr>
              <w:t>TOTAL</w:t>
            </w:r>
            <w:r w:rsidRPr="0025619B">
              <w:rPr>
                <w:rFonts w:ascii="Arial Nova" w:eastAsia="Times New Roman" w:hAnsi="Arial Nova" w:cs="Segoe UI"/>
                <w:color w:val="000000"/>
                <w:sz w:val="18"/>
                <w:szCs w:val="18"/>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CADCFF3"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b/>
                <w:bCs/>
                <w:i/>
                <w:iCs/>
                <w:color w:val="000000"/>
                <w:sz w:val="16"/>
                <w:szCs w:val="16"/>
                <w:lang w:eastAsia="es-MX"/>
              </w:rPr>
              <w:t> $822,261.36 </w:t>
            </w:r>
            <w:r w:rsidRPr="0025619B">
              <w:rPr>
                <w:rFonts w:ascii="Arial Nova" w:eastAsia="Times New Roman" w:hAnsi="Arial Nova" w:cs="Segoe UI"/>
                <w:color w:val="000000"/>
                <w:sz w:val="16"/>
                <w:szCs w:val="16"/>
                <w:lang w:eastAsia="es-MX"/>
              </w:rPr>
              <w:t> </w:t>
            </w:r>
          </w:p>
        </w:tc>
      </w:tr>
      <w:tr w:rsidR="00B726A3" w:rsidRPr="0025619B" w14:paraId="40979D4C" w14:textId="77777777" w:rsidTr="00FA536A">
        <w:trPr>
          <w:trHeight w:val="300"/>
        </w:trPr>
        <w:tc>
          <w:tcPr>
            <w:tcW w:w="0" w:type="auto"/>
            <w:tcBorders>
              <w:top w:val="nil"/>
              <w:left w:val="nil"/>
              <w:bottom w:val="nil"/>
              <w:right w:val="nil"/>
            </w:tcBorders>
            <w:shd w:val="clear" w:color="auto" w:fill="auto"/>
            <w:vAlign w:val="center"/>
            <w:hideMark/>
          </w:tcPr>
          <w:p w14:paraId="424B57BA" w14:textId="77777777" w:rsidR="00B726A3" w:rsidRPr="0025619B" w:rsidRDefault="00B726A3" w:rsidP="00FA536A">
            <w:pPr>
              <w:ind w:left="720"/>
              <w:textAlignment w:val="baseline"/>
              <w:rPr>
                <w:rFonts w:ascii="Segoe UI" w:eastAsia="Times New Roman" w:hAnsi="Segoe UI" w:cs="Segoe UI"/>
                <w:sz w:val="18"/>
                <w:szCs w:val="18"/>
                <w:lang w:eastAsia="es-MX"/>
              </w:rPr>
            </w:pPr>
            <w:r w:rsidRPr="0025619B">
              <w:rPr>
                <w:rFonts w:ascii="Arial" w:eastAsia="Times New Roman" w:hAnsi="Arial" w:cs="Arial"/>
                <w:lang w:eastAsia="es-MX"/>
              </w:rPr>
              <w:t> </w:t>
            </w:r>
          </w:p>
        </w:tc>
        <w:tc>
          <w:tcPr>
            <w:tcW w:w="0" w:type="auto"/>
            <w:tcBorders>
              <w:top w:val="nil"/>
              <w:left w:val="nil"/>
              <w:bottom w:val="nil"/>
              <w:right w:val="nil"/>
            </w:tcBorders>
            <w:shd w:val="clear" w:color="auto" w:fill="auto"/>
            <w:hideMark/>
          </w:tcPr>
          <w:p w14:paraId="5F7157B4"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w:eastAsia="Times New Roman" w:hAnsi="Arial" w:cs="Arial"/>
                <w:lang w:eastAsia="es-MX"/>
              </w:rPr>
              <w:t> </w:t>
            </w:r>
          </w:p>
        </w:tc>
        <w:tc>
          <w:tcPr>
            <w:tcW w:w="0" w:type="auto"/>
            <w:tcBorders>
              <w:top w:val="nil"/>
              <w:left w:val="nil"/>
              <w:bottom w:val="nil"/>
              <w:right w:val="nil"/>
            </w:tcBorders>
            <w:shd w:val="clear" w:color="auto" w:fill="auto"/>
            <w:hideMark/>
          </w:tcPr>
          <w:p w14:paraId="1A3E8C21"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w:eastAsia="Times New Roman" w:hAnsi="Arial" w:cs="Arial"/>
                <w:lang w:eastAsia="es-MX"/>
              </w:rPr>
              <w:t> </w:t>
            </w:r>
          </w:p>
        </w:tc>
        <w:tc>
          <w:tcPr>
            <w:tcW w:w="0" w:type="auto"/>
            <w:tcBorders>
              <w:top w:val="nil"/>
              <w:left w:val="nil"/>
              <w:bottom w:val="nil"/>
              <w:right w:val="nil"/>
            </w:tcBorders>
            <w:shd w:val="clear" w:color="auto" w:fill="auto"/>
            <w:hideMark/>
          </w:tcPr>
          <w:p w14:paraId="6C928B81"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w:eastAsia="Times New Roman" w:hAnsi="Arial" w:cs="Arial"/>
                <w:lang w:eastAsia="es-MX"/>
              </w:rPr>
              <w:t> </w:t>
            </w:r>
          </w:p>
        </w:tc>
        <w:tc>
          <w:tcPr>
            <w:tcW w:w="0" w:type="auto"/>
            <w:tcBorders>
              <w:top w:val="nil"/>
              <w:left w:val="nil"/>
              <w:bottom w:val="nil"/>
              <w:right w:val="nil"/>
            </w:tcBorders>
            <w:shd w:val="clear" w:color="auto" w:fill="auto"/>
            <w:vAlign w:val="center"/>
            <w:hideMark/>
          </w:tcPr>
          <w:p w14:paraId="4CFEB292"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w:eastAsia="Times New Roman" w:hAnsi="Arial" w:cs="Arial"/>
                <w:lang w:eastAsia="es-MX"/>
              </w:rPr>
              <w:t> </w:t>
            </w:r>
          </w:p>
        </w:tc>
        <w:tc>
          <w:tcPr>
            <w:tcW w:w="0" w:type="auto"/>
            <w:tcBorders>
              <w:top w:val="single" w:sz="6" w:space="0" w:color="auto"/>
              <w:left w:val="nil"/>
              <w:bottom w:val="nil"/>
              <w:right w:val="nil"/>
            </w:tcBorders>
            <w:shd w:val="clear" w:color="auto" w:fill="auto"/>
            <w:hideMark/>
          </w:tcPr>
          <w:p w14:paraId="62157BA8"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w:eastAsia="Times New Roman" w:hAnsi="Arial" w:cs="Arial"/>
                <w:lang w:eastAsia="es-MX"/>
              </w:rPr>
              <w:t> </w:t>
            </w:r>
          </w:p>
        </w:tc>
        <w:tc>
          <w:tcPr>
            <w:tcW w:w="0" w:type="auto"/>
            <w:tcBorders>
              <w:top w:val="single" w:sz="6" w:space="0" w:color="auto"/>
              <w:left w:val="nil"/>
              <w:bottom w:val="nil"/>
              <w:right w:val="nil"/>
            </w:tcBorders>
            <w:shd w:val="clear" w:color="auto" w:fill="auto"/>
            <w:hideMark/>
          </w:tcPr>
          <w:p w14:paraId="6D35B618"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w:t>
            </w:r>
          </w:p>
        </w:tc>
      </w:tr>
      <w:tr w:rsidR="00B726A3" w:rsidRPr="0025619B" w14:paraId="04D7B59E" w14:textId="77777777" w:rsidTr="00FA536A">
        <w:trPr>
          <w:trHeight w:val="285"/>
        </w:trPr>
        <w:tc>
          <w:tcPr>
            <w:tcW w:w="0" w:type="auto"/>
            <w:tcBorders>
              <w:top w:val="nil"/>
              <w:left w:val="nil"/>
              <w:bottom w:val="single" w:sz="6" w:space="0" w:color="000000"/>
              <w:right w:val="nil"/>
            </w:tcBorders>
            <w:shd w:val="clear" w:color="auto" w:fill="auto"/>
            <w:vAlign w:val="center"/>
            <w:hideMark/>
          </w:tcPr>
          <w:p w14:paraId="137A39B7" w14:textId="77777777" w:rsidR="00B726A3" w:rsidRPr="0025619B" w:rsidRDefault="00B726A3" w:rsidP="00FA536A">
            <w:pPr>
              <w:ind w:left="720"/>
              <w:textAlignment w:val="baseline"/>
              <w:rPr>
                <w:rFonts w:ascii="Segoe UI" w:eastAsia="Times New Roman" w:hAnsi="Segoe UI" w:cs="Segoe UI"/>
                <w:sz w:val="18"/>
                <w:szCs w:val="18"/>
                <w:lang w:eastAsia="es-MX"/>
              </w:rPr>
            </w:pPr>
            <w:r w:rsidRPr="0025619B">
              <w:rPr>
                <w:rFonts w:ascii="Arial" w:eastAsia="Times New Roman" w:hAnsi="Arial" w:cs="Arial"/>
                <w:lang w:eastAsia="es-MX"/>
              </w:rPr>
              <w:t> </w:t>
            </w:r>
          </w:p>
        </w:tc>
        <w:tc>
          <w:tcPr>
            <w:tcW w:w="0" w:type="auto"/>
            <w:tcBorders>
              <w:top w:val="nil"/>
              <w:left w:val="nil"/>
              <w:bottom w:val="single" w:sz="6" w:space="0" w:color="000000"/>
              <w:right w:val="nil"/>
            </w:tcBorders>
            <w:shd w:val="clear" w:color="auto" w:fill="auto"/>
            <w:hideMark/>
          </w:tcPr>
          <w:p w14:paraId="5304D16F"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w:eastAsia="Times New Roman" w:hAnsi="Arial" w:cs="Arial"/>
                <w:lang w:eastAsia="es-MX"/>
              </w:rPr>
              <w:t> </w:t>
            </w:r>
          </w:p>
        </w:tc>
        <w:tc>
          <w:tcPr>
            <w:tcW w:w="0" w:type="auto"/>
            <w:tcBorders>
              <w:top w:val="nil"/>
              <w:left w:val="nil"/>
              <w:bottom w:val="single" w:sz="6" w:space="0" w:color="000000"/>
              <w:right w:val="nil"/>
            </w:tcBorders>
            <w:shd w:val="clear" w:color="auto" w:fill="auto"/>
            <w:hideMark/>
          </w:tcPr>
          <w:p w14:paraId="7AE372C0"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w:eastAsia="Times New Roman" w:hAnsi="Arial" w:cs="Arial"/>
                <w:lang w:eastAsia="es-MX"/>
              </w:rPr>
              <w:t> </w:t>
            </w:r>
          </w:p>
        </w:tc>
        <w:tc>
          <w:tcPr>
            <w:tcW w:w="0" w:type="auto"/>
            <w:tcBorders>
              <w:top w:val="nil"/>
              <w:left w:val="nil"/>
              <w:bottom w:val="single" w:sz="6" w:space="0" w:color="000000"/>
              <w:right w:val="nil"/>
            </w:tcBorders>
            <w:shd w:val="clear" w:color="auto" w:fill="auto"/>
            <w:hideMark/>
          </w:tcPr>
          <w:p w14:paraId="02B63161"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w:eastAsia="Times New Roman" w:hAnsi="Arial" w:cs="Arial"/>
                <w:lang w:eastAsia="es-MX"/>
              </w:rPr>
              <w:t> </w:t>
            </w:r>
          </w:p>
        </w:tc>
        <w:tc>
          <w:tcPr>
            <w:tcW w:w="0" w:type="auto"/>
            <w:tcBorders>
              <w:top w:val="nil"/>
              <w:left w:val="nil"/>
              <w:bottom w:val="single" w:sz="6" w:space="0" w:color="000000"/>
              <w:right w:val="nil"/>
            </w:tcBorders>
            <w:shd w:val="clear" w:color="auto" w:fill="auto"/>
            <w:vAlign w:val="center"/>
            <w:hideMark/>
          </w:tcPr>
          <w:p w14:paraId="22911302"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w:eastAsia="Times New Roman" w:hAnsi="Arial" w:cs="Arial"/>
                <w:lang w:eastAsia="es-MX"/>
              </w:rPr>
              <w:t> </w:t>
            </w:r>
          </w:p>
        </w:tc>
        <w:tc>
          <w:tcPr>
            <w:tcW w:w="0" w:type="auto"/>
            <w:tcBorders>
              <w:top w:val="nil"/>
              <w:left w:val="nil"/>
              <w:bottom w:val="single" w:sz="6" w:space="0" w:color="000000"/>
              <w:right w:val="nil"/>
            </w:tcBorders>
            <w:shd w:val="clear" w:color="auto" w:fill="auto"/>
            <w:hideMark/>
          </w:tcPr>
          <w:p w14:paraId="3292F31F"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w:eastAsia="Times New Roman" w:hAnsi="Arial" w:cs="Arial"/>
                <w:lang w:eastAsia="es-MX"/>
              </w:rPr>
              <w:t> </w:t>
            </w:r>
          </w:p>
        </w:tc>
        <w:tc>
          <w:tcPr>
            <w:tcW w:w="0" w:type="auto"/>
            <w:tcBorders>
              <w:top w:val="nil"/>
              <w:left w:val="nil"/>
              <w:bottom w:val="single" w:sz="6" w:space="0" w:color="000000"/>
              <w:right w:val="nil"/>
            </w:tcBorders>
            <w:shd w:val="clear" w:color="auto" w:fill="auto"/>
            <w:hideMark/>
          </w:tcPr>
          <w:p w14:paraId="4A85AA01"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w:eastAsia="Times New Roman" w:hAnsi="Arial" w:cs="Arial"/>
                <w:lang w:eastAsia="es-MX"/>
              </w:rPr>
              <w:t> </w:t>
            </w:r>
          </w:p>
        </w:tc>
      </w:tr>
      <w:tr w:rsidR="00B726A3" w:rsidRPr="0025619B" w14:paraId="58B7D8F7" w14:textId="77777777" w:rsidTr="00FA536A">
        <w:trPr>
          <w:trHeight w:val="1139"/>
        </w:trPr>
        <w:tc>
          <w:tcPr>
            <w:tcW w:w="0" w:type="auto"/>
            <w:tcBorders>
              <w:top w:val="single" w:sz="6" w:space="0" w:color="000000"/>
              <w:left w:val="single" w:sz="6" w:space="0" w:color="auto"/>
              <w:bottom w:val="single" w:sz="6" w:space="0" w:color="auto"/>
              <w:right w:val="single" w:sz="6" w:space="0" w:color="auto"/>
            </w:tcBorders>
            <w:shd w:val="clear" w:color="auto" w:fill="D0CECE"/>
            <w:vAlign w:val="center"/>
            <w:hideMark/>
          </w:tcPr>
          <w:p w14:paraId="625F2C4A"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w:eastAsia="Times New Roman" w:hAnsi="Arial" w:cs="Arial"/>
                <w:b/>
                <w:bCs/>
                <w:lang w:eastAsia="es-MX"/>
              </w:rPr>
              <w:t>Partida</w:t>
            </w:r>
            <w:r w:rsidRPr="0025619B">
              <w:rPr>
                <w:rFonts w:ascii="Arial" w:eastAsia="Times New Roman" w:hAnsi="Arial" w:cs="Arial"/>
                <w:lang w:eastAsia="es-MX"/>
              </w:rPr>
              <w:t> </w:t>
            </w:r>
          </w:p>
        </w:tc>
        <w:tc>
          <w:tcPr>
            <w:tcW w:w="0" w:type="auto"/>
            <w:tcBorders>
              <w:top w:val="single" w:sz="6" w:space="0" w:color="000000"/>
              <w:left w:val="single" w:sz="6" w:space="0" w:color="auto"/>
              <w:bottom w:val="single" w:sz="6" w:space="0" w:color="auto"/>
              <w:right w:val="single" w:sz="6" w:space="0" w:color="auto"/>
            </w:tcBorders>
            <w:shd w:val="clear" w:color="auto" w:fill="D0CECE"/>
            <w:vAlign w:val="center"/>
            <w:hideMark/>
          </w:tcPr>
          <w:p w14:paraId="7832EE11"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w:eastAsia="Times New Roman" w:hAnsi="Arial" w:cs="Arial"/>
                <w:b/>
                <w:bCs/>
                <w:lang w:eastAsia="es-MX"/>
              </w:rPr>
              <w:t>Descripción de la motoneta</w:t>
            </w:r>
            <w:r w:rsidRPr="0025619B">
              <w:rPr>
                <w:rFonts w:ascii="Arial" w:eastAsia="Times New Roman" w:hAnsi="Arial" w:cs="Arial"/>
                <w:lang w:eastAsia="es-MX"/>
              </w:rPr>
              <w:t> </w:t>
            </w:r>
          </w:p>
        </w:tc>
        <w:tc>
          <w:tcPr>
            <w:tcW w:w="0" w:type="auto"/>
            <w:tcBorders>
              <w:top w:val="single" w:sz="6" w:space="0" w:color="000000"/>
              <w:left w:val="single" w:sz="6" w:space="0" w:color="auto"/>
              <w:bottom w:val="single" w:sz="6" w:space="0" w:color="auto"/>
              <w:right w:val="single" w:sz="6" w:space="0" w:color="auto"/>
            </w:tcBorders>
            <w:shd w:val="clear" w:color="auto" w:fill="D0CECE"/>
            <w:vAlign w:val="center"/>
            <w:hideMark/>
          </w:tcPr>
          <w:p w14:paraId="54E4048D"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w:eastAsia="Times New Roman" w:hAnsi="Arial" w:cs="Arial"/>
                <w:b/>
                <w:bCs/>
                <w:lang w:eastAsia="es-MX"/>
              </w:rPr>
              <w:t>Tipo de motor</w:t>
            </w:r>
            <w:r w:rsidRPr="0025619B">
              <w:rPr>
                <w:rFonts w:ascii="Arial" w:eastAsia="Times New Roman" w:hAnsi="Arial" w:cs="Arial"/>
                <w:lang w:eastAsia="es-MX"/>
              </w:rPr>
              <w:t> </w:t>
            </w:r>
          </w:p>
        </w:tc>
        <w:tc>
          <w:tcPr>
            <w:tcW w:w="0" w:type="auto"/>
            <w:tcBorders>
              <w:top w:val="single" w:sz="6" w:space="0" w:color="000000"/>
              <w:left w:val="single" w:sz="6" w:space="0" w:color="auto"/>
              <w:bottom w:val="single" w:sz="6" w:space="0" w:color="auto"/>
              <w:right w:val="single" w:sz="6" w:space="0" w:color="auto"/>
            </w:tcBorders>
            <w:shd w:val="clear" w:color="auto" w:fill="D0CECE"/>
            <w:vAlign w:val="center"/>
            <w:hideMark/>
          </w:tcPr>
          <w:p w14:paraId="4A8F7129"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w:eastAsia="Times New Roman" w:hAnsi="Arial" w:cs="Arial"/>
                <w:b/>
                <w:bCs/>
                <w:lang w:eastAsia="es-MX"/>
              </w:rPr>
              <w:t>Concepto del Servicio</w:t>
            </w:r>
            <w:r w:rsidRPr="0025619B">
              <w:rPr>
                <w:rFonts w:ascii="Arial" w:eastAsia="Times New Roman" w:hAnsi="Arial" w:cs="Arial"/>
                <w:lang w:eastAsia="es-MX"/>
              </w:rPr>
              <w:t> </w:t>
            </w:r>
            <w:r w:rsidRPr="0044242C">
              <w:rPr>
                <w:rFonts w:ascii="Tahoma"/>
                <w:b/>
                <w:sz w:val="12"/>
              </w:rPr>
              <w:t>(INCLUYE MANO DE OBRA, REFACCIONES Y DEMAS INSUMOS NECESARIOS PARA SU REPARACI</w:t>
            </w:r>
            <w:r w:rsidRPr="0044242C">
              <w:rPr>
                <w:rFonts w:ascii="Tahoma"/>
                <w:b/>
                <w:sz w:val="12"/>
              </w:rPr>
              <w:t>Ó</w:t>
            </w:r>
            <w:r w:rsidRPr="0044242C">
              <w:rPr>
                <w:rFonts w:ascii="Tahoma"/>
                <w:b/>
                <w:sz w:val="12"/>
              </w:rPr>
              <w:t>N)</w:t>
            </w:r>
          </w:p>
        </w:tc>
        <w:tc>
          <w:tcPr>
            <w:tcW w:w="0" w:type="auto"/>
            <w:tcBorders>
              <w:top w:val="single" w:sz="6" w:space="0" w:color="000000"/>
              <w:left w:val="single" w:sz="6" w:space="0" w:color="auto"/>
              <w:bottom w:val="single" w:sz="6" w:space="0" w:color="auto"/>
              <w:right w:val="single" w:sz="6" w:space="0" w:color="auto"/>
            </w:tcBorders>
            <w:shd w:val="clear" w:color="auto" w:fill="D0CECE"/>
            <w:vAlign w:val="center"/>
            <w:hideMark/>
          </w:tcPr>
          <w:p w14:paraId="7BF506DC"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w:eastAsia="Times New Roman" w:hAnsi="Arial" w:cs="Arial"/>
                <w:b/>
                <w:bCs/>
                <w:lang w:eastAsia="es-MX"/>
              </w:rPr>
              <w:t>Cantidad</w:t>
            </w:r>
            <w:r w:rsidRPr="0025619B">
              <w:rPr>
                <w:rFonts w:ascii="Arial" w:eastAsia="Times New Roman" w:hAnsi="Arial" w:cs="Arial"/>
                <w:lang w:eastAsia="es-MX"/>
              </w:rPr>
              <w:t> </w:t>
            </w:r>
          </w:p>
        </w:tc>
        <w:tc>
          <w:tcPr>
            <w:tcW w:w="0" w:type="auto"/>
            <w:tcBorders>
              <w:top w:val="single" w:sz="6" w:space="0" w:color="000000"/>
              <w:left w:val="single" w:sz="6" w:space="0" w:color="auto"/>
              <w:bottom w:val="single" w:sz="6" w:space="0" w:color="auto"/>
              <w:right w:val="single" w:sz="6" w:space="0" w:color="auto"/>
            </w:tcBorders>
            <w:shd w:val="clear" w:color="auto" w:fill="D0CECE"/>
            <w:vAlign w:val="center"/>
            <w:hideMark/>
          </w:tcPr>
          <w:p w14:paraId="02152561" w14:textId="77777777" w:rsidR="00B726A3" w:rsidRPr="0025619B" w:rsidRDefault="00B726A3" w:rsidP="00FA536A">
            <w:pPr>
              <w:jc w:val="both"/>
              <w:textAlignment w:val="baseline"/>
              <w:rPr>
                <w:rFonts w:ascii="Segoe UI" w:eastAsia="Times New Roman" w:hAnsi="Segoe UI" w:cs="Segoe UI"/>
                <w:b/>
                <w:bCs/>
                <w:sz w:val="18"/>
                <w:szCs w:val="18"/>
                <w:lang w:eastAsia="es-MX"/>
              </w:rPr>
            </w:pPr>
            <w:r w:rsidRPr="0025619B">
              <w:rPr>
                <w:rFonts w:ascii="Arial" w:eastAsia="Times New Roman" w:hAnsi="Arial" w:cs="Arial"/>
                <w:b/>
                <w:bCs/>
                <w:lang w:eastAsia="es-MX"/>
              </w:rPr>
              <w:t>Unidad</w:t>
            </w:r>
            <w:r w:rsidRPr="0025619B">
              <w:rPr>
                <w:rFonts w:ascii="Arial" w:eastAsia="Times New Roman" w:hAnsi="Arial" w:cs="Arial"/>
                <w:lang w:eastAsia="es-MX"/>
              </w:rPr>
              <w:t> </w:t>
            </w:r>
            <w:r>
              <w:rPr>
                <w:rFonts w:ascii="Arial" w:eastAsia="Times New Roman" w:hAnsi="Arial" w:cs="Arial"/>
                <w:b/>
                <w:bCs/>
                <w:lang w:eastAsia="es-MX"/>
              </w:rPr>
              <w:t>de medida</w:t>
            </w:r>
          </w:p>
        </w:tc>
        <w:tc>
          <w:tcPr>
            <w:tcW w:w="0" w:type="auto"/>
            <w:tcBorders>
              <w:top w:val="single" w:sz="6" w:space="0" w:color="000000"/>
              <w:left w:val="single" w:sz="6" w:space="0" w:color="auto"/>
              <w:bottom w:val="single" w:sz="6" w:space="0" w:color="auto"/>
              <w:right w:val="single" w:sz="6" w:space="0" w:color="auto"/>
            </w:tcBorders>
            <w:shd w:val="clear" w:color="auto" w:fill="D0CECE"/>
            <w:vAlign w:val="center"/>
            <w:hideMark/>
          </w:tcPr>
          <w:p w14:paraId="0047ACAB"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w:eastAsia="Times New Roman" w:hAnsi="Arial" w:cs="Arial"/>
                <w:b/>
                <w:bCs/>
                <w:lang w:eastAsia="es-MX"/>
              </w:rPr>
              <w:t>Precio Unitario</w:t>
            </w:r>
            <w:r w:rsidRPr="0025619B">
              <w:rPr>
                <w:rFonts w:ascii="Arial" w:eastAsia="Times New Roman" w:hAnsi="Arial" w:cs="Arial"/>
                <w:lang w:eastAsia="es-MX"/>
              </w:rPr>
              <w:t> </w:t>
            </w:r>
          </w:p>
        </w:tc>
      </w:tr>
      <w:tr w:rsidR="00B726A3" w:rsidRPr="0025619B" w14:paraId="75B0A689"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00B5916" w14:textId="77777777" w:rsidR="00B726A3" w:rsidRPr="0025619B" w:rsidRDefault="00B726A3" w:rsidP="00C63A0F">
            <w:pPr>
              <w:numPr>
                <w:ilvl w:val="0"/>
                <w:numId w:val="17"/>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E657702"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xml:space="preserve">BAJAJ DOMINAR 400, PALCAS R3JD5, MODELO 2018, SERIE </w:t>
            </w:r>
            <w:r w:rsidRPr="0025619B">
              <w:rPr>
                <w:rFonts w:ascii="Arial Nova" w:eastAsia="Times New Roman" w:hAnsi="Arial Nova" w:cs="Segoe UI"/>
                <w:color w:val="000000"/>
                <w:sz w:val="16"/>
                <w:szCs w:val="16"/>
                <w:lang w:eastAsia="es-MX"/>
              </w:rPr>
              <w:lastRenderedPageBreak/>
              <w:t>MD2A67KY6JCD00718, NÚM ECONOMICO 161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59375A5"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lastRenderedPageBreak/>
              <w:t>373.27 CC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51526C3"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xml:space="preserve">CAMBIO DE ESTATOR, REGULADOR DE </w:t>
            </w:r>
            <w:r w:rsidRPr="0025619B">
              <w:rPr>
                <w:rFonts w:ascii="Arial Nova" w:eastAsia="Times New Roman" w:hAnsi="Arial Nova" w:cs="Segoe UI"/>
                <w:color w:val="000000"/>
                <w:sz w:val="16"/>
                <w:szCs w:val="16"/>
                <w:lang w:eastAsia="es-MX"/>
              </w:rPr>
              <w:lastRenderedPageBreak/>
              <w:t>CORRIENTE Y BOBINAS DE ENCENDIDO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77CEF4A"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lastRenderedPageBreak/>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EF4CBA9"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036142C"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$8</w:t>
            </w:r>
            <w:r w:rsidRPr="0025619B">
              <w:rPr>
                <w:rFonts w:ascii="Arial Nova" w:eastAsia="Times New Roman" w:hAnsi="Arial Nova" w:cs="Segoe UI"/>
                <w:color w:val="000000"/>
                <w:sz w:val="16"/>
                <w:szCs w:val="16"/>
                <w:lang w:eastAsia="es-MX"/>
              </w:rPr>
              <w:t>,557.00 </w:t>
            </w:r>
          </w:p>
        </w:tc>
      </w:tr>
      <w:tr w:rsidR="00B726A3" w:rsidRPr="0025619B" w14:paraId="5B1487AD"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4F1CBB6" w14:textId="77777777" w:rsidR="00B726A3" w:rsidRPr="0025619B" w:rsidRDefault="00B726A3" w:rsidP="00C63A0F">
            <w:pPr>
              <w:numPr>
                <w:ilvl w:val="0"/>
                <w:numId w:val="18"/>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B20B500"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BAJAJ DOMINAR 400, PLACAS R2JD</w:t>
            </w:r>
            <w:proofErr w:type="gramStart"/>
            <w:r w:rsidRPr="0025619B">
              <w:rPr>
                <w:rFonts w:ascii="Arial Nova" w:eastAsia="Times New Roman" w:hAnsi="Arial Nova" w:cs="Segoe UI"/>
                <w:color w:val="000000"/>
                <w:sz w:val="16"/>
                <w:szCs w:val="16"/>
                <w:lang w:eastAsia="es-MX"/>
              </w:rPr>
              <w:t>7 ,</w:t>
            </w:r>
            <w:proofErr w:type="gramEnd"/>
            <w:r w:rsidRPr="0025619B">
              <w:rPr>
                <w:rFonts w:ascii="Arial Nova" w:eastAsia="Times New Roman" w:hAnsi="Arial Nova" w:cs="Segoe UI"/>
                <w:color w:val="000000"/>
                <w:sz w:val="16"/>
                <w:szCs w:val="16"/>
                <w:lang w:eastAsia="es-MX"/>
              </w:rPr>
              <w:t xml:space="preserve"> MODELO 2022, SERIE MD2A67KY8JCD00719, NÚM. ECONOMICO 157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0CC7719"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373.27 CC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F01D977"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CAMBIO DE BOBINAS DE ENCENDIDO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5008CD7"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127C914"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E59EE36"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$3</w:t>
            </w:r>
            <w:r w:rsidRPr="0025619B">
              <w:rPr>
                <w:rFonts w:ascii="Arial Nova" w:eastAsia="Times New Roman" w:hAnsi="Arial Nova" w:cs="Segoe UI"/>
                <w:color w:val="000000"/>
                <w:sz w:val="16"/>
                <w:szCs w:val="16"/>
                <w:lang w:eastAsia="es-MX"/>
              </w:rPr>
              <w:t>,605.00 </w:t>
            </w:r>
          </w:p>
        </w:tc>
      </w:tr>
      <w:tr w:rsidR="00B726A3" w:rsidRPr="0025619B" w14:paraId="3223FB3C"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DA5CDA4" w14:textId="77777777" w:rsidR="00B726A3" w:rsidRPr="0025619B" w:rsidRDefault="00B726A3" w:rsidP="00C63A0F">
            <w:pPr>
              <w:numPr>
                <w:ilvl w:val="0"/>
                <w:numId w:val="19"/>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CCEE598"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BAJAJ DOMINAR 400, SIN PALCAS DE CIRCULACIÓN, MODELO 2022, SERIE MD2A67MX5NCF00984, NÚM ECONOMICO 98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84AC9F7"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373.27 CC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832E916"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CAMBIO DE REGULADOR DE VOLTAJE, REPARACIÓN DE COMPUTADORA Y RELEVADOR DE ENCENDIDO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424E175"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5EA3812"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p w14:paraId="2575D9F7"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w:eastAsia="Times New Roman" w:hAnsi="Arial" w:cs="Arial"/>
                <w:sz w:val="16"/>
                <w:szCs w:val="16"/>
                <w:lang w:eastAsia="es-MX"/>
              </w:rPr>
              <w:t>(</w:t>
            </w:r>
            <w:r w:rsidRPr="0025619B">
              <w:rPr>
                <w:rFonts w:ascii="Arial Nova" w:eastAsia="Times New Roman" w:hAnsi="Arial Nova" w:cs="Segoe UI"/>
                <w:color w:val="000000"/>
                <w:sz w:val="16"/>
                <w:szCs w:val="16"/>
                <w:lang w:eastAsia="es-MX"/>
              </w:rPr>
              <w:t>NOTA LA COMPUTADORA EN OCASIONES NO TIENE REPARACION, ES NECESARIO CAMBIO, QUEDARIA A POSIBLE CAMBIO, precio solo de la reparación)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537A0E3"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$6</w:t>
            </w:r>
            <w:r w:rsidRPr="0025619B">
              <w:rPr>
                <w:rFonts w:ascii="Arial Nova" w:eastAsia="Times New Roman" w:hAnsi="Arial Nova" w:cs="Segoe UI"/>
                <w:color w:val="000000"/>
                <w:sz w:val="16"/>
                <w:szCs w:val="16"/>
                <w:lang w:eastAsia="es-MX"/>
              </w:rPr>
              <w:t>,705.00 </w:t>
            </w:r>
          </w:p>
        </w:tc>
      </w:tr>
      <w:tr w:rsidR="00B726A3" w:rsidRPr="0025619B" w14:paraId="497CB5C5"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969ED50" w14:textId="77777777" w:rsidR="00B726A3" w:rsidRPr="0025619B" w:rsidRDefault="00B726A3" w:rsidP="00C63A0F">
            <w:pPr>
              <w:numPr>
                <w:ilvl w:val="0"/>
                <w:numId w:val="20"/>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FC1D899"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BAJAJ DOMINAR 400, SIN PLACAS DE CIRCULACIÓN, MODELO 2022, SERIE MD2A67MX9NCF00941, NÚM. ECONOMICO 94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A9F4AD0"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373.27 CC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C05D040"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CAMBIO DE MONOSHOCK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612F40D"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0297787"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1DB69F5"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$8</w:t>
            </w:r>
            <w:r w:rsidRPr="0025619B">
              <w:rPr>
                <w:rFonts w:ascii="Arial Nova" w:eastAsia="Times New Roman" w:hAnsi="Arial Nova" w:cs="Segoe UI"/>
                <w:color w:val="000000"/>
                <w:sz w:val="16"/>
                <w:szCs w:val="16"/>
                <w:lang w:eastAsia="es-MX"/>
              </w:rPr>
              <w:t>,307.00 </w:t>
            </w:r>
          </w:p>
        </w:tc>
      </w:tr>
      <w:tr w:rsidR="00B726A3" w:rsidRPr="0025619B" w14:paraId="26A27B79"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0561145" w14:textId="77777777" w:rsidR="00B726A3" w:rsidRPr="0025619B" w:rsidRDefault="00B726A3" w:rsidP="00C63A0F">
            <w:pPr>
              <w:numPr>
                <w:ilvl w:val="0"/>
                <w:numId w:val="21"/>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0E16195"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BENELLI TRK 250, PLACAS MKD1Y, MODELO 2019, SERIE ZBNN30007LBA78424, NÚM. ECONOMICO 371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169389E"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DOHC 249 CM3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CADD4AD"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CAMBIO DE ESTATOR Y REGULADOR DE CORRIENTE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3C4AB12"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AE38A2F"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6391334"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$10</w:t>
            </w:r>
            <w:r w:rsidRPr="0025619B">
              <w:rPr>
                <w:rFonts w:ascii="Arial Nova" w:eastAsia="Times New Roman" w:hAnsi="Arial Nova" w:cs="Segoe UI"/>
                <w:color w:val="000000"/>
                <w:sz w:val="16"/>
                <w:szCs w:val="16"/>
                <w:lang w:eastAsia="es-MX"/>
              </w:rPr>
              <w:t>.258.00 </w:t>
            </w:r>
          </w:p>
        </w:tc>
      </w:tr>
      <w:tr w:rsidR="00B726A3" w:rsidRPr="0025619B" w14:paraId="196C43D3"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26792AB" w14:textId="77777777" w:rsidR="00B726A3" w:rsidRPr="0025619B" w:rsidRDefault="00B726A3" w:rsidP="00C63A0F">
            <w:pPr>
              <w:numPr>
                <w:ilvl w:val="0"/>
                <w:numId w:val="22"/>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A728F6D"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BENELLI TRK 250, PLACAS MKD3Y, MODELO 2020, SERIE ZBNN30005LBA78406, NÚM. ECONOMICO 416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7F51241"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DOHC 249 CM3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FCA104B"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DE ESCANEO DE MOTOR, REPARACIÓN DE CÓDIGOS Y SENSORES DE COMPUTADORA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5DFEE6E"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ACABBFD"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p w14:paraId="5E9AC46E"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w:eastAsia="Times New Roman" w:hAnsi="Arial" w:cs="Arial"/>
                <w:sz w:val="14"/>
                <w:szCs w:val="14"/>
                <w:lang w:eastAsia="es-MX"/>
              </w:rPr>
              <w:t>(</w:t>
            </w:r>
            <w:r w:rsidRPr="0025619B">
              <w:rPr>
                <w:rFonts w:ascii="Arial Nova" w:eastAsia="Times New Roman" w:hAnsi="Arial Nova" w:cs="Segoe UI"/>
                <w:color w:val="000000"/>
                <w:sz w:val="14"/>
                <w:szCs w:val="14"/>
                <w:lang w:eastAsia="es-MX"/>
              </w:rPr>
              <w:t>NOTA LA COMPUTADORA EN OCASIONES NO TIENE REPARACION, ES NECESARIO CAMBIO, QUEDARIA A POSIBLE CAMBIO, precio solo de la reparación)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26EA2E6"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$4</w:t>
            </w:r>
            <w:r w:rsidRPr="0025619B">
              <w:rPr>
                <w:rFonts w:ascii="Arial Nova" w:eastAsia="Times New Roman" w:hAnsi="Arial Nova" w:cs="Segoe UI"/>
                <w:color w:val="000000"/>
                <w:sz w:val="16"/>
                <w:szCs w:val="16"/>
                <w:lang w:eastAsia="es-MX"/>
              </w:rPr>
              <w:t>,300.00 </w:t>
            </w:r>
          </w:p>
        </w:tc>
      </w:tr>
      <w:tr w:rsidR="00B726A3" w:rsidRPr="0025619B" w14:paraId="4A5C276C"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972A947" w14:textId="77777777" w:rsidR="00B726A3" w:rsidRPr="0025619B" w:rsidRDefault="00B726A3" w:rsidP="00C63A0F">
            <w:pPr>
              <w:numPr>
                <w:ilvl w:val="0"/>
                <w:numId w:val="23"/>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ED4E866"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BENELLI TRK 250, PLACAS MKD3Z, MODELO 2019, SERIE ZBNN30006LBA78396, NÚM ECONOMICO 375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8E48890"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DOHC 249 CM3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257F1B9"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CAMBIO DE ESTATOR Y REGULADOR DE CORRIENTE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2E13853"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53A9435"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35476BE"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$10</w:t>
            </w:r>
            <w:r w:rsidRPr="0025619B">
              <w:rPr>
                <w:rFonts w:ascii="Arial Nova" w:eastAsia="Times New Roman" w:hAnsi="Arial Nova" w:cs="Segoe UI"/>
                <w:color w:val="000000"/>
                <w:sz w:val="16"/>
                <w:szCs w:val="16"/>
                <w:lang w:eastAsia="es-MX"/>
              </w:rPr>
              <w:t>,258.00 </w:t>
            </w:r>
          </w:p>
        </w:tc>
      </w:tr>
      <w:tr w:rsidR="00B726A3" w:rsidRPr="0025619B" w14:paraId="3D5BDCE3"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C613040" w14:textId="77777777" w:rsidR="00B726A3" w:rsidRPr="0025619B" w:rsidRDefault="00B726A3" w:rsidP="00C63A0F">
            <w:pPr>
              <w:numPr>
                <w:ilvl w:val="0"/>
                <w:numId w:val="24"/>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784F52B"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BENELLI TRK 250, PLACAS MKD9X, MODELO 2020, SERIE ZBNN30004LBA78414, NÚM ECONOMICO 424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2BE5E5E"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DOHC 249 CM3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C371DA1"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REPARACION DEL SISTEMA DE INYECCIÓN ELECTRÓNICA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9788F65"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121CA5E"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xml:space="preserve">SERVICIO </w:t>
            </w:r>
            <w:r w:rsidRPr="0025619B">
              <w:rPr>
                <w:rFonts w:ascii="Arial Nova" w:eastAsia="Times New Roman" w:hAnsi="Arial Nova" w:cs="Segoe UI"/>
                <w:color w:val="000000"/>
                <w:sz w:val="14"/>
                <w:szCs w:val="14"/>
                <w:lang w:eastAsia="es-MX"/>
              </w:rPr>
              <w:t>PRECIO SOLO DE LA REPARACION), TENEMOS QUE REVISAR LA UNIDAD PARA SABER QUE NECESITA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85D4639"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$3</w:t>
            </w:r>
            <w:r w:rsidRPr="0025619B">
              <w:rPr>
                <w:rFonts w:ascii="Arial Nova" w:eastAsia="Times New Roman" w:hAnsi="Arial Nova" w:cs="Segoe UI"/>
                <w:color w:val="000000"/>
                <w:sz w:val="16"/>
                <w:szCs w:val="16"/>
                <w:lang w:eastAsia="es-MX"/>
              </w:rPr>
              <w:t>,700.00 </w:t>
            </w:r>
          </w:p>
        </w:tc>
      </w:tr>
      <w:tr w:rsidR="00B726A3" w:rsidRPr="0025619B" w14:paraId="47302E92"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835C4B0" w14:textId="77777777" w:rsidR="00B726A3" w:rsidRPr="0025619B" w:rsidRDefault="00B726A3" w:rsidP="00C63A0F">
            <w:pPr>
              <w:numPr>
                <w:ilvl w:val="0"/>
                <w:numId w:val="25"/>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1C74DB6"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KAWASAKI VERSYS X 300, PLACAS R1JD2, MODELO 2017, SERIE JKALE8B10HDA00181, NÚM ECONOMICO 153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5FCF451"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DOHC 296 CC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4359FEA"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CAMBIO DE MONOSHOCK Y BUJES DE BRAZO OSCILANTE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844C1B4"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0C7ED3C"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0E4DE47"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$45</w:t>
            </w:r>
            <w:r w:rsidRPr="0025619B">
              <w:rPr>
                <w:rFonts w:ascii="Arial Nova" w:eastAsia="Times New Roman" w:hAnsi="Arial Nova" w:cs="Segoe UI"/>
                <w:color w:val="000000"/>
                <w:sz w:val="16"/>
                <w:szCs w:val="16"/>
                <w:lang w:eastAsia="es-MX"/>
              </w:rPr>
              <w:t>,285.00 </w:t>
            </w:r>
          </w:p>
        </w:tc>
      </w:tr>
      <w:tr w:rsidR="00B726A3" w:rsidRPr="0025619B" w14:paraId="37AEEBCA"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E777CA5" w14:textId="77777777" w:rsidR="00B726A3" w:rsidRPr="0025619B" w:rsidRDefault="00B726A3" w:rsidP="00C63A0F">
            <w:pPr>
              <w:numPr>
                <w:ilvl w:val="0"/>
                <w:numId w:val="26"/>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8F5851B"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KAWASAKI VERSYS X 300, PLACAS R2JD1, MODELO 2017, SERIE JKALE8B10HDA00147, NÚM. ECONOMICO 138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E003B5F"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DOHC 296 CC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9F267D4"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CAMBIO DE MONOSHOCK Y BUJES DE BRAZO OSCILANTE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3861252"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979B99F"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DD2B678"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$45</w:t>
            </w:r>
            <w:r w:rsidRPr="0025619B">
              <w:rPr>
                <w:rFonts w:ascii="Arial Nova" w:eastAsia="Times New Roman" w:hAnsi="Arial Nova" w:cs="Segoe UI"/>
                <w:color w:val="000000"/>
                <w:sz w:val="16"/>
                <w:szCs w:val="16"/>
                <w:lang w:eastAsia="es-MX"/>
              </w:rPr>
              <w:t>,285.00 </w:t>
            </w:r>
          </w:p>
        </w:tc>
      </w:tr>
      <w:tr w:rsidR="00B726A3" w:rsidRPr="0025619B" w14:paraId="6E0AF5DA"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C988830" w14:textId="77777777" w:rsidR="00B726A3" w:rsidRPr="0025619B" w:rsidRDefault="00B726A3" w:rsidP="00C63A0F">
            <w:pPr>
              <w:numPr>
                <w:ilvl w:val="0"/>
                <w:numId w:val="27"/>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lastRenderedPageBreak/>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2AD712E"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KAWASAKI VERSYS X 300, PLACAS R2JD4, MODELO 2017, SERIE JKALE8B1XHDA00219, NÚM. ECONOMICO 141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2DBC017"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DOHC 296 CC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364E5AE"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CAMBIO DE MONOSHOCK Y BUJES DE BRAZO OSCILANTE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0CC2E50"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4196E55"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EAA805A"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$45</w:t>
            </w:r>
            <w:r w:rsidRPr="0025619B">
              <w:rPr>
                <w:rFonts w:ascii="Arial Nova" w:eastAsia="Times New Roman" w:hAnsi="Arial Nova" w:cs="Segoe UI"/>
                <w:color w:val="000000"/>
                <w:sz w:val="16"/>
                <w:szCs w:val="16"/>
                <w:lang w:eastAsia="es-MX"/>
              </w:rPr>
              <w:t>,285.00 </w:t>
            </w:r>
          </w:p>
        </w:tc>
      </w:tr>
      <w:tr w:rsidR="00B726A3" w:rsidRPr="0025619B" w14:paraId="0253ED29"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586A176" w14:textId="77777777" w:rsidR="00B726A3" w:rsidRPr="0025619B" w:rsidRDefault="00B726A3" w:rsidP="00C63A0F">
            <w:pPr>
              <w:numPr>
                <w:ilvl w:val="0"/>
                <w:numId w:val="28"/>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8ECE9B0"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KAWASAKI VERSYS X 300, PLACAS R2JD5, MODELO 2017, SERIE JKALE8B14HDA00233, NÚM. ECONOMICO 137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3CDB2CC"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DOHC 296 CC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550F5E2"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CAMBIO DE MONOSHOCK Y BUJES DE BRAZO OSCILANTE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DF5944E"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1472677"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19B6A90"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$45</w:t>
            </w:r>
            <w:r w:rsidRPr="0025619B">
              <w:rPr>
                <w:rFonts w:ascii="Arial Nova" w:eastAsia="Times New Roman" w:hAnsi="Arial Nova" w:cs="Segoe UI"/>
                <w:color w:val="000000"/>
                <w:sz w:val="16"/>
                <w:szCs w:val="16"/>
                <w:lang w:eastAsia="es-MX"/>
              </w:rPr>
              <w:t>.285.00 </w:t>
            </w:r>
          </w:p>
        </w:tc>
      </w:tr>
      <w:tr w:rsidR="00B726A3" w:rsidRPr="0025619B" w14:paraId="72230950"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8BDDF03" w14:textId="77777777" w:rsidR="00B726A3" w:rsidRPr="0025619B" w:rsidRDefault="00B726A3" w:rsidP="00C63A0F">
            <w:pPr>
              <w:numPr>
                <w:ilvl w:val="0"/>
                <w:numId w:val="29"/>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7215ADF"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KAWASAKI VERSYS X 300, PLACAS R5JC7, MODELO 2017, SERIE JKALE8B16HDA00041, NÚM. ECONOMICO 148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5A7F341"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DOHC 296 CC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72BE114"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CAMBIO DE MONOSHOCK Y BUJES DE BRAZO OSCILANTE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9667549"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AAE5420"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CDE2AF6"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$45</w:t>
            </w:r>
            <w:r w:rsidRPr="0025619B">
              <w:rPr>
                <w:rFonts w:ascii="Arial Nova" w:eastAsia="Times New Roman" w:hAnsi="Arial Nova" w:cs="Segoe UI"/>
                <w:color w:val="000000"/>
                <w:sz w:val="16"/>
                <w:szCs w:val="16"/>
                <w:lang w:eastAsia="es-MX"/>
              </w:rPr>
              <w:t>,285.00 </w:t>
            </w:r>
          </w:p>
        </w:tc>
      </w:tr>
      <w:tr w:rsidR="00B726A3" w:rsidRPr="0025619B" w14:paraId="4DF72F29"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5293C45" w14:textId="77777777" w:rsidR="00B726A3" w:rsidRPr="0025619B" w:rsidRDefault="00B726A3" w:rsidP="00C63A0F">
            <w:pPr>
              <w:numPr>
                <w:ilvl w:val="0"/>
                <w:numId w:val="30"/>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9FA06CB"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KAWASAKI VERSYS X 300, PLACAS R8GW2, MODELO 2017, SERIE JKALE8B12HDA00215, NÚM ECONOMICO 136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7E390E1"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DOHC 296 CC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03A009A"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CAMBIO DE MONOSHOCK Y BUJES DE BRAZO OSCILANTE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C35C6E5"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61C2CCF"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1EFF782"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$45</w:t>
            </w:r>
            <w:r w:rsidRPr="0025619B">
              <w:rPr>
                <w:rFonts w:ascii="Arial Nova" w:eastAsia="Times New Roman" w:hAnsi="Arial Nova" w:cs="Segoe UI"/>
                <w:color w:val="000000"/>
                <w:sz w:val="16"/>
                <w:szCs w:val="16"/>
                <w:lang w:eastAsia="es-MX"/>
              </w:rPr>
              <w:t>,285.00 </w:t>
            </w:r>
          </w:p>
        </w:tc>
      </w:tr>
      <w:tr w:rsidR="00B726A3" w:rsidRPr="0025619B" w14:paraId="0F7BBD4B"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ED9182E" w14:textId="77777777" w:rsidR="00B726A3" w:rsidRPr="0025619B" w:rsidRDefault="00B726A3" w:rsidP="00C63A0F">
            <w:pPr>
              <w:numPr>
                <w:ilvl w:val="0"/>
                <w:numId w:val="31"/>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9815FDA"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KAWASAKI VERSYS X 300, PLACAS R9JC3, MODELO 2017, SERIE JKALE8B12HDA00277, NÚM. ECONOMICO 134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346D815"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DOHC 296 CC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FDC65B7"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CAMBIO DE MONOSHOCK Y BUJES DE BRAZO OSCILANTE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536C6EB"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179EA01"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D1310E3"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$45</w:t>
            </w:r>
            <w:r w:rsidRPr="0025619B">
              <w:rPr>
                <w:rFonts w:ascii="Arial Nova" w:eastAsia="Times New Roman" w:hAnsi="Arial Nova" w:cs="Segoe UI"/>
                <w:color w:val="000000"/>
                <w:sz w:val="16"/>
                <w:szCs w:val="16"/>
                <w:lang w:eastAsia="es-MX"/>
              </w:rPr>
              <w:t>,285.00 </w:t>
            </w:r>
          </w:p>
        </w:tc>
      </w:tr>
      <w:tr w:rsidR="00B726A3" w:rsidRPr="0025619B" w14:paraId="52ECD1DC"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9199E38" w14:textId="77777777" w:rsidR="00B726A3" w:rsidRPr="0025619B" w:rsidRDefault="00B726A3" w:rsidP="00C63A0F">
            <w:pPr>
              <w:numPr>
                <w:ilvl w:val="0"/>
                <w:numId w:val="32"/>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6D79820"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KAWASAKI VERSYS X 300, PLACAS R9JC5, MODELO 2017, SERIE JKALE8B17HDA00775, NÚM ECONOMICO 146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7F3A592"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DOHC 296 CC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9239060"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CAMBIO DE MONOSHOCK Y BUJES DE BRAZO OSCILANTE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466B7DF"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3A8CFBC"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E364474"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$45</w:t>
            </w:r>
            <w:r w:rsidRPr="0025619B">
              <w:rPr>
                <w:rFonts w:ascii="Arial Nova" w:eastAsia="Times New Roman" w:hAnsi="Arial Nova" w:cs="Segoe UI"/>
                <w:color w:val="000000"/>
                <w:sz w:val="16"/>
                <w:szCs w:val="16"/>
                <w:lang w:eastAsia="es-MX"/>
              </w:rPr>
              <w:t>,285.00 </w:t>
            </w:r>
          </w:p>
        </w:tc>
      </w:tr>
      <w:tr w:rsidR="00B726A3" w:rsidRPr="0025619B" w14:paraId="1437EEC2"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23BB5D8" w14:textId="77777777" w:rsidR="00B726A3" w:rsidRPr="0025619B" w:rsidRDefault="00B726A3" w:rsidP="00C63A0F">
            <w:pPr>
              <w:numPr>
                <w:ilvl w:val="0"/>
                <w:numId w:val="33"/>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7BBFFE7"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KAWASAKI VERSYS X 300, PLACAS R9JC6, MODELO 2017, SERIE JKALE8B1XHDA00267, NÚM. ECONOMICO 139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25511FD"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DOHC 296 CC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4A00548"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CAMBIO DE MONOSHOCK Y BUJES DE BRAZO OSCILANTE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9F76410"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2C6898A"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59730CD"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$45</w:t>
            </w:r>
            <w:r w:rsidRPr="0025619B">
              <w:rPr>
                <w:rFonts w:ascii="Arial Nova" w:eastAsia="Times New Roman" w:hAnsi="Arial Nova" w:cs="Segoe UI"/>
                <w:color w:val="000000"/>
                <w:sz w:val="16"/>
                <w:szCs w:val="16"/>
                <w:lang w:eastAsia="es-MX"/>
              </w:rPr>
              <w:t>,285.00 </w:t>
            </w:r>
          </w:p>
        </w:tc>
      </w:tr>
      <w:tr w:rsidR="00B726A3" w:rsidRPr="0025619B" w14:paraId="14F246E0"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0CF4A7D" w14:textId="77777777" w:rsidR="00B726A3" w:rsidRPr="0025619B" w:rsidRDefault="00B726A3" w:rsidP="00C63A0F">
            <w:pPr>
              <w:numPr>
                <w:ilvl w:val="0"/>
                <w:numId w:val="34"/>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B697839"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KAWASAKI VERSYS X 300, PLACAS R9JC7, MODELO 2017, SERIE JKALE8B11HDA00528, NÚM. ECONOMICO 142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836023E"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DOHC 296 CC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B00CEC7"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CAMBIO DE MONOSHOCK Y BUJES DE BRAZO OSCILANTE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909825B"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CDAC3A4"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F90113E"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$45</w:t>
            </w:r>
            <w:r w:rsidRPr="0025619B">
              <w:rPr>
                <w:rFonts w:ascii="Arial Nova" w:eastAsia="Times New Roman" w:hAnsi="Arial Nova" w:cs="Segoe UI"/>
                <w:color w:val="000000"/>
                <w:sz w:val="16"/>
                <w:szCs w:val="16"/>
                <w:lang w:eastAsia="es-MX"/>
              </w:rPr>
              <w:t>,285.00 </w:t>
            </w:r>
          </w:p>
        </w:tc>
      </w:tr>
      <w:tr w:rsidR="00B726A3" w:rsidRPr="0025619B" w14:paraId="664A7487"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D95C090" w14:textId="77777777" w:rsidR="00B726A3" w:rsidRPr="0025619B" w:rsidRDefault="00B726A3" w:rsidP="00C63A0F">
            <w:pPr>
              <w:numPr>
                <w:ilvl w:val="0"/>
                <w:numId w:val="35"/>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5092F33"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SUZUKI V-STROM 250, PLACAS MHG9V, MODELO 2019, SERIE LC6DS11A6K1100170, NÚM. ECONOMICO 392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C649E08"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DOHC 248 CC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B0F5EF7"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REPARACION DE CARTER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7BAFD34"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B9074B5"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xml:space="preserve">SERVICIO </w:t>
            </w:r>
            <w:r w:rsidRPr="0025619B">
              <w:rPr>
                <w:rFonts w:ascii="Arial Nova" w:eastAsia="Times New Roman" w:hAnsi="Arial Nova" w:cs="Segoe UI"/>
                <w:color w:val="000000"/>
                <w:sz w:val="14"/>
                <w:szCs w:val="14"/>
                <w:lang w:eastAsia="es-MX"/>
              </w:rPr>
              <w:t>(PRECIO SUJETO A CAMBIO YA QUE SOLO ES DE LA REPARACION), TENEMOS QUE REVISAR LA UNIDAD PARA SABER QUE NECESITA y COTIZAR QUE PARTE DEL CARTES O DEL MOTOR ESTA DAÑADO).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FD9FBCC"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$4</w:t>
            </w:r>
            <w:r w:rsidRPr="0025619B">
              <w:rPr>
                <w:rFonts w:ascii="Arial Nova" w:eastAsia="Times New Roman" w:hAnsi="Arial Nova" w:cs="Segoe UI"/>
                <w:color w:val="000000"/>
                <w:sz w:val="16"/>
                <w:szCs w:val="16"/>
                <w:lang w:eastAsia="es-MX"/>
              </w:rPr>
              <w:t>,7 </w:t>
            </w:r>
          </w:p>
          <w:p w14:paraId="489DBC37"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00.00 </w:t>
            </w:r>
          </w:p>
        </w:tc>
      </w:tr>
      <w:tr w:rsidR="00B726A3" w:rsidRPr="0025619B" w14:paraId="6899488E"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165441F" w14:textId="77777777" w:rsidR="00B726A3" w:rsidRPr="0025619B" w:rsidRDefault="00B726A3" w:rsidP="00C63A0F">
            <w:pPr>
              <w:numPr>
                <w:ilvl w:val="0"/>
                <w:numId w:val="36"/>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4F33460"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SUZUKI V-STROM 250, PLACAS MKF1Y, MODELO 2018, SERIE LC6DS11A6J1101205, NÚM ECONOMICO 334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12D1BEA"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DOHC 248 CC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A94E66D"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CAMBIO DE MONOSHOCK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D58DEB4"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56489F1"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D0CA16A"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$2</w:t>
            </w:r>
            <w:r w:rsidRPr="0025619B">
              <w:rPr>
                <w:rFonts w:ascii="Arial Nova" w:eastAsia="Times New Roman" w:hAnsi="Arial Nova" w:cs="Segoe UI"/>
                <w:color w:val="000000"/>
                <w:sz w:val="16"/>
                <w:szCs w:val="16"/>
                <w:lang w:eastAsia="es-MX"/>
              </w:rPr>
              <w:t>9,131.00 </w:t>
            </w:r>
          </w:p>
        </w:tc>
      </w:tr>
      <w:tr w:rsidR="00B726A3" w:rsidRPr="0025619B" w14:paraId="5254EB35"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B8162E6" w14:textId="77777777" w:rsidR="00B726A3" w:rsidRPr="0025619B" w:rsidRDefault="00B726A3" w:rsidP="00C63A0F">
            <w:pPr>
              <w:numPr>
                <w:ilvl w:val="0"/>
                <w:numId w:val="37"/>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lastRenderedPageBreak/>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DBC004D"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SUZUKI V-STROM 250, PLACAS MKF3R, MODELO 2019, SERIE LC6DS11AXK1100138, NÚM. ECONOMICO 348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0644F49"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DOHC 248 CC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34257AC"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CAMBIO DE MONOSHOCK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32A2525"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2DFE57E"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273DF94"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$2</w:t>
            </w:r>
            <w:r w:rsidRPr="0025619B">
              <w:rPr>
                <w:rFonts w:ascii="Arial Nova" w:eastAsia="Times New Roman" w:hAnsi="Arial Nova" w:cs="Segoe UI"/>
                <w:color w:val="000000"/>
                <w:sz w:val="16"/>
                <w:szCs w:val="16"/>
                <w:lang w:eastAsia="es-MX"/>
              </w:rPr>
              <w:t>9,131.00 </w:t>
            </w:r>
          </w:p>
        </w:tc>
      </w:tr>
      <w:tr w:rsidR="00B726A3" w:rsidRPr="0025619B" w14:paraId="0B501A9E"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ED0442C" w14:textId="77777777" w:rsidR="00B726A3" w:rsidRPr="0025619B" w:rsidRDefault="00B726A3" w:rsidP="00C63A0F">
            <w:pPr>
              <w:numPr>
                <w:ilvl w:val="0"/>
                <w:numId w:val="38"/>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6D3FF63"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SUZUKI V-STROM 250, PLACAS MKF3W, MODELO 2019, SERIE LC6DS11A8K1100154, NÚM. ECONOMICO 358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DF943AA"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DOHC 248 CC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EA5D4A1"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CAMBIO DE MONOSHOCK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ADB18B4"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24F80AA"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F07DA58"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$2</w:t>
            </w:r>
            <w:r w:rsidRPr="0025619B">
              <w:rPr>
                <w:rFonts w:ascii="Arial Nova" w:eastAsia="Times New Roman" w:hAnsi="Arial Nova" w:cs="Segoe UI"/>
                <w:color w:val="000000"/>
                <w:sz w:val="16"/>
                <w:szCs w:val="16"/>
                <w:lang w:eastAsia="es-MX"/>
              </w:rPr>
              <w:t>9,131.00 </w:t>
            </w:r>
          </w:p>
        </w:tc>
      </w:tr>
      <w:tr w:rsidR="00B726A3" w:rsidRPr="0025619B" w14:paraId="5F72CB0F"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B19DF2A" w14:textId="77777777" w:rsidR="00B726A3" w:rsidRPr="0025619B" w:rsidRDefault="00B726A3" w:rsidP="00C63A0F">
            <w:pPr>
              <w:numPr>
                <w:ilvl w:val="0"/>
                <w:numId w:val="39"/>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A9317D6"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SUZUKI V-STROM 250, PLACAS MKF3Y, MODELO 2019, SERIE LC6DS11A5K1100158, NÚM ECONOMICO 370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80654D2"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DOHC 248 CC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5F0BB3A"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CAMBIO DE MONOSHOCK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F4B9017"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0E38B1D"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45C9953"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$2</w:t>
            </w:r>
            <w:r w:rsidRPr="0025619B">
              <w:rPr>
                <w:rFonts w:ascii="Arial Nova" w:eastAsia="Times New Roman" w:hAnsi="Arial Nova" w:cs="Segoe UI"/>
                <w:color w:val="000000"/>
                <w:sz w:val="16"/>
                <w:szCs w:val="16"/>
                <w:lang w:eastAsia="es-MX"/>
              </w:rPr>
              <w:t>9,131.00 </w:t>
            </w:r>
          </w:p>
        </w:tc>
      </w:tr>
      <w:tr w:rsidR="00B726A3" w:rsidRPr="0025619B" w14:paraId="5D925B90"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1E4F5D9" w14:textId="77777777" w:rsidR="00B726A3" w:rsidRPr="0025619B" w:rsidRDefault="00B726A3" w:rsidP="00C63A0F">
            <w:pPr>
              <w:numPr>
                <w:ilvl w:val="0"/>
                <w:numId w:val="40"/>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7B85D7F"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SUZUKI V-STROM 250, PLACAS MKF4R, MODELO 2018, SERIE LC6DS11A5J1101194, NÚM. ECONOMICO 310 </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6E7BEE8"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DOHC 248 CC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393A818"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REPARACIÓN DE CÁRTER, CAMBIO DE MONOSHOCK Y TAZAS DE DIRECCIÓN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2A46415"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7A0386C"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8A142F3"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$24,670.00 </w:t>
            </w:r>
          </w:p>
        </w:tc>
      </w:tr>
      <w:tr w:rsidR="00B726A3" w:rsidRPr="0025619B" w14:paraId="5318C335"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2CF83BF" w14:textId="77777777" w:rsidR="00B726A3" w:rsidRPr="0025619B" w:rsidRDefault="00B726A3" w:rsidP="00C63A0F">
            <w:pPr>
              <w:numPr>
                <w:ilvl w:val="0"/>
                <w:numId w:val="41"/>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DFE0775"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SUZUKI V-STROM 250, PLACAS MKF6X, MODELO 2019, SERIE LC6DS11A3K1100174, NÚM ECONOMICO 340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57101E0"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DOHC 248 CC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B61B748"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CAMBIO DE MONOSHOCK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EC114E1"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04ADFC5"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3774ED9"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$2</w:t>
            </w:r>
            <w:r w:rsidRPr="0025619B">
              <w:rPr>
                <w:rFonts w:ascii="Arial Nova" w:eastAsia="Times New Roman" w:hAnsi="Arial Nova" w:cs="Segoe UI"/>
                <w:color w:val="000000"/>
                <w:sz w:val="16"/>
                <w:szCs w:val="16"/>
                <w:lang w:eastAsia="es-MX"/>
              </w:rPr>
              <w:t>9,131.00 </w:t>
            </w:r>
          </w:p>
        </w:tc>
      </w:tr>
      <w:tr w:rsidR="00B726A3" w:rsidRPr="0025619B" w14:paraId="59E4562C"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805A310" w14:textId="77777777" w:rsidR="00B726A3" w:rsidRPr="0025619B" w:rsidRDefault="00B726A3" w:rsidP="00C63A0F">
            <w:pPr>
              <w:numPr>
                <w:ilvl w:val="0"/>
                <w:numId w:val="42"/>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B4DA2B7"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SUZUKI V-STROM 250, PLACAS MKF7T, MODELO 2019, SERIE LC6DS11A2K1100165, NÚM. ECONOMICO 354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C67EA5F"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DOHC 248 CC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9971893"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CAMBIO DE MONOSHOCK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496A5FB"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26A5B4A"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53CD5D7"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$2</w:t>
            </w:r>
            <w:r w:rsidRPr="0025619B">
              <w:rPr>
                <w:rFonts w:ascii="Arial Nova" w:eastAsia="Times New Roman" w:hAnsi="Arial Nova" w:cs="Segoe UI"/>
                <w:color w:val="000000"/>
                <w:sz w:val="16"/>
                <w:szCs w:val="16"/>
                <w:lang w:eastAsia="es-MX"/>
              </w:rPr>
              <w:t>9,131.00 </w:t>
            </w:r>
          </w:p>
        </w:tc>
      </w:tr>
      <w:tr w:rsidR="00B726A3" w:rsidRPr="0025619B" w14:paraId="707C8C40" w14:textId="77777777" w:rsidTr="00FA536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7CAB140" w14:textId="77777777" w:rsidR="00B726A3" w:rsidRPr="0025619B" w:rsidRDefault="00B726A3" w:rsidP="00C63A0F">
            <w:pPr>
              <w:numPr>
                <w:ilvl w:val="0"/>
                <w:numId w:val="43"/>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5FEA0DE"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SUZUKI V-STROM 250, PLACAS MKG2B, MODELO 2019, SERIE LC6DS11A3K1100143, NÚM ECONOMICO 352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46E3C77"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DOHC 248 CC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4127694"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CAMBIODE TAZAS DE DIRECCIÓN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35BBAF8"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120A692"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CA2E6C9"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$2</w:t>
            </w:r>
            <w:r w:rsidRPr="0025619B">
              <w:rPr>
                <w:rFonts w:ascii="Arial Nova" w:eastAsia="Times New Roman" w:hAnsi="Arial Nova" w:cs="Segoe UI"/>
                <w:color w:val="000000"/>
                <w:sz w:val="16"/>
                <w:szCs w:val="16"/>
                <w:lang w:eastAsia="es-MX"/>
              </w:rPr>
              <w:t>,839.00 </w:t>
            </w:r>
          </w:p>
        </w:tc>
      </w:tr>
      <w:tr w:rsidR="00B726A3" w:rsidRPr="0025619B" w14:paraId="3E9B3286" w14:textId="77777777" w:rsidTr="00FA536A">
        <w:trPr>
          <w:trHeight w:val="300"/>
        </w:trPr>
        <w:tc>
          <w:tcPr>
            <w:tcW w:w="0" w:type="auto"/>
            <w:tcBorders>
              <w:top w:val="single" w:sz="6" w:space="0" w:color="auto"/>
              <w:left w:val="single" w:sz="6" w:space="0" w:color="auto"/>
              <w:bottom w:val="single" w:sz="6" w:space="0" w:color="000000"/>
              <w:right w:val="single" w:sz="6" w:space="0" w:color="auto"/>
            </w:tcBorders>
            <w:shd w:val="clear" w:color="auto" w:fill="auto"/>
            <w:vAlign w:val="center"/>
            <w:hideMark/>
          </w:tcPr>
          <w:p w14:paraId="751D79BE" w14:textId="77777777" w:rsidR="00B726A3" w:rsidRPr="0025619B" w:rsidRDefault="00B726A3" w:rsidP="00C63A0F">
            <w:pPr>
              <w:numPr>
                <w:ilvl w:val="0"/>
                <w:numId w:val="44"/>
              </w:numPr>
              <w:ind w:left="1080" w:firstLine="0"/>
              <w:jc w:val="center"/>
              <w:textAlignment w:val="baseline"/>
              <w:rPr>
                <w:rFonts w:ascii="Arial" w:eastAsia="Times New Roman" w:hAnsi="Arial" w:cs="Arial"/>
                <w:lang w:eastAsia="es-MX"/>
              </w:rPr>
            </w:pPr>
            <w:r w:rsidRPr="0025619B">
              <w:rPr>
                <w:rFonts w:ascii="Arial" w:eastAsia="Times New Roman" w:hAnsi="Arial" w:cs="Arial"/>
                <w:lang w:eastAsia="es-MX"/>
              </w:rPr>
              <w:t> </w:t>
            </w:r>
          </w:p>
        </w:tc>
        <w:tc>
          <w:tcPr>
            <w:tcW w:w="0" w:type="auto"/>
            <w:tcBorders>
              <w:top w:val="single" w:sz="6" w:space="0" w:color="auto"/>
              <w:left w:val="single" w:sz="6" w:space="0" w:color="auto"/>
              <w:bottom w:val="single" w:sz="6" w:space="0" w:color="000000"/>
              <w:right w:val="single" w:sz="6" w:space="0" w:color="auto"/>
            </w:tcBorders>
            <w:shd w:val="clear" w:color="auto" w:fill="auto"/>
            <w:vAlign w:val="center"/>
            <w:hideMark/>
          </w:tcPr>
          <w:p w14:paraId="06D47007"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SUZUKI V-STROM 250, PLACAS MKG8A, MODELO 2019, SERIE LC6DS11A1K1100139, NÚM ECONOMICO 378 </w:t>
            </w:r>
          </w:p>
        </w:tc>
        <w:tc>
          <w:tcPr>
            <w:tcW w:w="0" w:type="auto"/>
            <w:tcBorders>
              <w:top w:val="single" w:sz="6" w:space="0" w:color="auto"/>
              <w:left w:val="single" w:sz="6" w:space="0" w:color="auto"/>
              <w:bottom w:val="single" w:sz="6" w:space="0" w:color="000000"/>
              <w:right w:val="single" w:sz="6" w:space="0" w:color="auto"/>
            </w:tcBorders>
            <w:shd w:val="clear" w:color="auto" w:fill="auto"/>
            <w:vAlign w:val="center"/>
            <w:hideMark/>
          </w:tcPr>
          <w:p w14:paraId="1EDA75B7"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DOHC 248 CC </w:t>
            </w:r>
          </w:p>
        </w:tc>
        <w:tc>
          <w:tcPr>
            <w:tcW w:w="0" w:type="auto"/>
            <w:tcBorders>
              <w:top w:val="single" w:sz="6" w:space="0" w:color="auto"/>
              <w:left w:val="single" w:sz="6" w:space="0" w:color="auto"/>
              <w:bottom w:val="single" w:sz="6" w:space="0" w:color="000000"/>
              <w:right w:val="single" w:sz="6" w:space="0" w:color="auto"/>
            </w:tcBorders>
            <w:shd w:val="clear" w:color="auto" w:fill="auto"/>
            <w:vAlign w:val="center"/>
            <w:hideMark/>
          </w:tcPr>
          <w:p w14:paraId="3DE2B7A9"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CAMBIO DE MONOSHOCK </w:t>
            </w:r>
          </w:p>
        </w:tc>
        <w:tc>
          <w:tcPr>
            <w:tcW w:w="0" w:type="auto"/>
            <w:tcBorders>
              <w:top w:val="single" w:sz="6" w:space="0" w:color="auto"/>
              <w:left w:val="single" w:sz="6" w:space="0" w:color="auto"/>
              <w:bottom w:val="single" w:sz="6" w:space="0" w:color="000000"/>
              <w:right w:val="single" w:sz="6" w:space="0" w:color="auto"/>
            </w:tcBorders>
            <w:shd w:val="clear" w:color="auto" w:fill="auto"/>
            <w:vAlign w:val="center"/>
            <w:hideMark/>
          </w:tcPr>
          <w:p w14:paraId="3DACA17E"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2BC231C" w14:textId="77777777" w:rsidR="00B726A3" w:rsidRPr="0025619B" w:rsidRDefault="00B726A3" w:rsidP="00FA536A">
            <w:pPr>
              <w:jc w:val="both"/>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SERVICIO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69BB5D3"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$19,131.00 </w:t>
            </w:r>
          </w:p>
        </w:tc>
      </w:tr>
      <w:tr w:rsidR="00B726A3" w:rsidRPr="0025619B" w14:paraId="15617D99" w14:textId="77777777" w:rsidTr="00FA536A">
        <w:trPr>
          <w:trHeight w:val="300"/>
        </w:trPr>
        <w:tc>
          <w:tcPr>
            <w:tcW w:w="0" w:type="auto"/>
            <w:tcBorders>
              <w:top w:val="single" w:sz="6" w:space="0" w:color="000000"/>
              <w:left w:val="nil"/>
              <w:bottom w:val="nil"/>
              <w:right w:val="nil"/>
            </w:tcBorders>
            <w:shd w:val="clear" w:color="auto" w:fill="auto"/>
            <w:vAlign w:val="center"/>
            <w:hideMark/>
          </w:tcPr>
          <w:p w14:paraId="62EE1479"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w:t>
            </w:r>
          </w:p>
        </w:tc>
        <w:tc>
          <w:tcPr>
            <w:tcW w:w="0" w:type="auto"/>
            <w:tcBorders>
              <w:top w:val="single" w:sz="6" w:space="0" w:color="000000"/>
              <w:left w:val="nil"/>
              <w:bottom w:val="nil"/>
              <w:right w:val="nil"/>
            </w:tcBorders>
            <w:shd w:val="clear" w:color="auto" w:fill="auto"/>
            <w:vAlign w:val="center"/>
            <w:hideMark/>
          </w:tcPr>
          <w:p w14:paraId="62943EF8"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w:t>
            </w:r>
          </w:p>
        </w:tc>
        <w:tc>
          <w:tcPr>
            <w:tcW w:w="0" w:type="auto"/>
            <w:tcBorders>
              <w:top w:val="single" w:sz="6" w:space="0" w:color="000000"/>
              <w:left w:val="nil"/>
              <w:bottom w:val="nil"/>
              <w:right w:val="nil"/>
            </w:tcBorders>
            <w:shd w:val="clear" w:color="auto" w:fill="auto"/>
            <w:hideMark/>
          </w:tcPr>
          <w:p w14:paraId="6C40A834"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w:t>
            </w:r>
          </w:p>
        </w:tc>
        <w:tc>
          <w:tcPr>
            <w:tcW w:w="0" w:type="auto"/>
            <w:tcBorders>
              <w:top w:val="single" w:sz="6" w:space="0" w:color="000000"/>
              <w:left w:val="nil"/>
              <w:bottom w:val="nil"/>
              <w:right w:val="nil"/>
            </w:tcBorders>
            <w:shd w:val="clear" w:color="auto" w:fill="auto"/>
            <w:vAlign w:val="center"/>
            <w:hideMark/>
          </w:tcPr>
          <w:p w14:paraId="0781B341"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w:t>
            </w:r>
          </w:p>
        </w:tc>
        <w:tc>
          <w:tcPr>
            <w:tcW w:w="0" w:type="auto"/>
            <w:tcBorders>
              <w:top w:val="single" w:sz="6" w:space="0" w:color="000000"/>
              <w:left w:val="nil"/>
              <w:bottom w:val="nil"/>
              <w:right w:val="single" w:sz="6" w:space="0" w:color="000000"/>
            </w:tcBorders>
            <w:shd w:val="clear" w:color="auto" w:fill="auto"/>
            <w:vAlign w:val="center"/>
            <w:hideMark/>
          </w:tcPr>
          <w:p w14:paraId="15C66882"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w:t>
            </w:r>
          </w:p>
        </w:tc>
        <w:tc>
          <w:tcPr>
            <w:tcW w:w="0" w:type="auto"/>
            <w:tcBorders>
              <w:top w:val="single" w:sz="6" w:space="0" w:color="auto"/>
              <w:left w:val="single" w:sz="6" w:space="0" w:color="000000"/>
              <w:bottom w:val="single" w:sz="6" w:space="0" w:color="auto"/>
              <w:right w:val="single" w:sz="6" w:space="0" w:color="auto"/>
            </w:tcBorders>
            <w:shd w:val="clear" w:color="auto" w:fill="auto"/>
            <w:vAlign w:val="center"/>
            <w:hideMark/>
          </w:tcPr>
          <w:p w14:paraId="77A3F6ED"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b/>
                <w:bCs/>
                <w:i/>
                <w:iCs/>
                <w:color w:val="000000"/>
                <w:sz w:val="16"/>
                <w:szCs w:val="16"/>
                <w:lang w:eastAsia="es-MX"/>
              </w:rPr>
              <w:t>SUBTOTAL</w:t>
            </w:r>
            <w:r w:rsidRPr="0025619B">
              <w:rPr>
                <w:rFonts w:ascii="Arial Nova" w:eastAsia="Times New Roman" w:hAnsi="Arial Nova" w:cs="Segoe UI"/>
                <w:color w:val="000000"/>
                <w:sz w:val="16"/>
                <w:szCs w:val="16"/>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844C8AC"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b/>
                <w:bCs/>
                <w:color w:val="000000"/>
                <w:sz w:val="16"/>
                <w:szCs w:val="16"/>
                <w:lang w:eastAsia="es-MX"/>
              </w:rPr>
              <w:t>     $744</w:t>
            </w:r>
            <w:r w:rsidRPr="0025619B">
              <w:rPr>
                <w:rFonts w:ascii="Arial Nova" w:eastAsia="Times New Roman" w:hAnsi="Arial Nova" w:cs="Segoe UI"/>
                <w:b/>
                <w:bCs/>
                <w:color w:val="000000"/>
                <w:sz w:val="16"/>
                <w:szCs w:val="16"/>
                <w:lang w:eastAsia="es-MX"/>
              </w:rPr>
              <w:t>,666.00 </w:t>
            </w:r>
            <w:r w:rsidRPr="0025619B">
              <w:rPr>
                <w:rFonts w:ascii="Arial Nova" w:eastAsia="Times New Roman" w:hAnsi="Arial Nova" w:cs="Segoe UI"/>
                <w:color w:val="000000"/>
                <w:sz w:val="16"/>
                <w:szCs w:val="16"/>
                <w:lang w:eastAsia="es-MX"/>
              </w:rPr>
              <w:t> </w:t>
            </w:r>
          </w:p>
          <w:p w14:paraId="31D361F3"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w:t>
            </w:r>
          </w:p>
        </w:tc>
      </w:tr>
      <w:tr w:rsidR="00B726A3" w:rsidRPr="0025619B" w14:paraId="7ED3A5FA" w14:textId="77777777" w:rsidTr="00FA536A">
        <w:trPr>
          <w:trHeight w:val="300"/>
        </w:trPr>
        <w:tc>
          <w:tcPr>
            <w:tcW w:w="0" w:type="auto"/>
            <w:tcBorders>
              <w:top w:val="nil"/>
              <w:left w:val="nil"/>
              <w:bottom w:val="nil"/>
              <w:right w:val="nil"/>
            </w:tcBorders>
            <w:shd w:val="clear" w:color="auto" w:fill="auto"/>
            <w:vAlign w:val="center"/>
            <w:hideMark/>
          </w:tcPr>
          <w:p w14:paraId="581C13A6"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w:t>
            </w:r>
          </w:p>
        </w:tc>
        <w:tc>
          <w:tcPr>
            <w:tcW w:w="0" w:type="auto"/>
            <w:tcBorders>
              <w:top w:val="nil"/>
              <w:left w:val="nil"/>
              <w:bottom w:val="nil"/>
              <w:right w:val="nil"/>
            </w:tcBorders>
            <w:shd w:val="clear" w:color="auto" w:fill="auto"/>
            <w:vAlign w:val="center"/>
            <w:hideMark/>
          </w:tcPr>
          <w:p w14:paraId="482AA291"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color w:val="000000"/>
                <w:sz w:val="16"/>
                <w:szCs w:val="16"/>
                <w:lang w:eastAsia="es-MX"/>
              </w:rPr>
              <w:t>(OCHOCIENTOS SESENTA Y TRES MIL DOSCIENTOS DOCES</w:t>
            </w:r>
            <w:r w:rsidRPr="0025619B">
              <w:rPr>
                <w:rFonts w:ascii="Arial Nova" w:eastAsia="Times New Roman" w:hAnsi="Arial Nova" w:cs="Segoe UI"/>
                <w:color w:val="000000"/>
                <w:sz w:val="16"/>
                <w:szCs w:val="16"/>
                <w:lang w:eastAsia="es-MX"/>
              </w:rPr>
              <w:t xml:space="preserve"> PESOS 56/100 M.N) </w:t>
            </w:r>
          </w:p>
        </w:tc>
        <w:tc>
          <w:tcPr>
            <w:tcW w:w="0" w:type="auto"/>
            <w:tcBorders>
              <w:top w:val="nil"/>
              <w:left w:val="nil"/>
              <w:bottom w:val="nil"/>
              <w:right w:val="nil"/>
            </w:tcBorders>
            <w:shd w:val="clear" w:color="auto" w:fill="auto"/>
            <w:hideMark/>
          </w:tcPr>
          <w:p w14:paraId="26AB77A8"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w:t>
            </w:r>
          </w:p>
        </w:tc>
        <w:tc>
          <w:tcPr>
            <w:tcW w:w="0" w:type="auto"/>
            <w:tcBorders>
              <w:top w:val="nil"/>
              <w:left w:val="nil"/>
              <w:bottom w:val="nil"/>
              <w:right w:val="nil"/>
            </w:tcBorders>
            <w:shd w:val="clear" w:color="auto" w:fill="auto"/>
            <w:vAlign w:val="center"/>
            <w:hideMark/>
          </w:tcPr>
          <w:p w14:paraId="1B1A3FDA"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w:t>
            </w:r>
          </w:p>
        </w:tc>
        <w:tc>
          <w:tcPr>
            <w:tcW w:w="0" w:type="auto"/>
            <w:tcBorders>
              <w:top w:val="nil"/>
              <w:left w:val="nil"/>
              <w:bottom w:val="nil"/>
              <w:right w:val="single" w:sz="6" w:space="0" w:color="000000"/>
            </w:tcBorders>
            <w:shd w:val="clear" w:color="auto" w:fill="auto"/>
            <w:vAlign w:val="center"/>
            <w:hideMark/>
          </w:tcPr>
          <w:p w14:paraId="59103D2D"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w:t>
            </w:r>
          </w:p>
        </w:tc>
        <w:tc>
          <w:tcPr>
            <w:tcW w:w="0" w:type="auto"/>
            <w:tcBorders>
              <w:top w:val="single" w:sz="6" w:space="0" w:color="auto"/>
              <w:left w:val="single" w:sz="6" w:space="0" w:color="000000"/>
              <w:bottom w:val="single" w:sz="6" w:space="0" w:color="auto"/>
              <w:right w:val="single" w:sz="6" w:space="0" w:color="auto"/>
            </w:tcBorders>
            <w:shd w:val="clear" w:color="auto" w:fill="auto"/>
            <w:vAlign w:val="center"/>
            <w:hideMark/>
          </w:tcPr>
          <w:p w14:paraId="5F07BCEA"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b/>
                <w:bCs/>
                <w:i/>
                <w:iCs/>
                <w:color w:val="000000"/>
                <w:sz w:val="16"/>
                <w:szCs w:val="16"/>
                <w:lang w:eastAsia="es-MX"/>
              </w:rPr>
              <w:t>IVA</w:t>
            </w:r>
            <w:r w:rsidRPr="0025619B">
              <w:rPr>
                <w:rFonts w:ascii="Arial Nova" w:eastAsia="Times New Roman" w:hAnsi="Arial Nova" w:cs="Segoe UI"/>
                <w:color w:val="000000"/>
                <w:sz w:val="16"/>
                <w:szCs w:val="16"/>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6E7477B" w14:textId="77777777" w:rsidR="00B726A3" w:rsidRPr="0025619B" w:rsidRDefault="00B726A3" w:rsidP="00FA536A">
            <w:pPr>
              <w:jc w:val="center"/>
              <w:textAlignment w:val="baseline"/>
              <w:rPr>
                <w:rFonts w:ascii="Segoe UI" w:eastAsia="Times New Roman" w:hAnsi="Segoe UI" w:cs="Segoe UI"/>
                <w:sz w:val="18"/>
                <w:szCs w:val="18"/>
                <w:lang w:eastAsia="es-MX"/>
              </w:rPr>
            </w:pPr>
            <w:r>
              <w:rPr>
                <w:rFonts w:ascii="Arial Nova" w:eastAsia="Times New Roman" w:hAnsi="Arial Nova" w:cs="Segoe UI"/>
                <w:b/>
                <w:bCs/>
                <w:color w:val="000000"/>
                <w:sz w:val="16"/>
                <w:szCs w:val="16"/>
                <w:lang w:eastAsia="es-MX"/>
              </w:rPr>
              <w:t>$ 119,146</w:t>
            </w:r>
            <w:r w:rsidRPr="0025619B">
              <w:rPr>
                <w:rFonts w:ascii="Arial Nova" w:eastAsia="Times New Roman" w:hAnsi="Arial Nova" w:cs="Segoe UI"/>
                <w:b/>
                <w:bCs/>
                <w:color w:val="000000"/>
                <w:sz w:val="16"/>
                <w:szCs w:val="16"/>
                <w:lang w:eastAsia="es-MX"/>
              </w:rPr>
              <w:t>.56 </w:t>
            </w:r>
            <w:r w:rsidRPr="0025619B">
              <w:rPr>
                <w:rFonts w:ascii="Arial Nova" w:eastAsia="Times New Roman" w:hAnsi="Arial Nova" w:cs="Segoe UI"/>
                <w:color w:val="000000"/>
                <w:sz w:val="16"/>
                <w:szCs w:val="16"/>
                <w:lang w:eastAsia="es-MX"/>
              </w:rPr>
              <w:t> </w:t>
            </w:r>
          </w:p>
          <w:p w14:paraId="31AE17CB"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w:t>
            </w:r>
          </w:p>
        </w:tc>
      </w:tr>
      <w:tr w:rsidR="00B726A3" w:rsidRPr="0025619B" w14:paraId="5085399E" w14:textId="77777777" w:rsidTr="00FA536A">
        <w:trPr>
          <w:trHeight w:val="300"/>
        </w:trPr>
        <w:tc>
          <w:tcPr>
            <w:tcW w:w="0" w:type="auto"/>
            <w:gridSpan w:val="5"/>
            <w:tcBorders>
              <w:top w:val="nil"/>
              <w:left w:val="nil"/>
              <w:bottom w:val="nil"/>
              <w:right w:val="single" w:sz="6" w:space="0" w:color="000000"/>
            </w:tcBorders>
            <w:shd w:val="clear" w:color="auto" w:fill="auto"/>
            <w:vAlign w:val="center"/>
            <w:hideMark/>
          </w:tcPr>
          <w:p w14:paraId="189362DB"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w:t>
            </w:r>
          </w:p>
        </w:tc>
        <w:tc>
          <w:tcPr>
            <w:tcW w:w="0" w:type="auto"/>
            <w:tcBorders>
              <w:top w:val="single" w:sz="6" w:space="0" w:color="auto"/>
              <w:left w:val="single" w:sz="6" w:space="0" w:color="000000"/>
              <w:bottom w:val="single" w:sz="6" w:space="0" w:color="auto"/>
              <w:right w:val="single" w:sz="6" w:space="0" w:color="auto"/>
            </w:tcBorders>
            <w:shd w:val="clear" w:color="auto" w:fill="auto"/>
            <w:vAlign w:val="center"/>
            <w:hideMark/>
          </w:tcPr>
          <w:p w14:paraId="694428EC"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b/>
                <w:bCs/>
                <w:i/>
                <w:iCs/>
                <w:color w:val="000000"/>
                <w:sz w:val="16"/>
                <w:szCs w:val="16"/>
                <w:lang w:eastAsia="es-MX"/>
              </w:rPr>
              <w:t>TOTAL</w:t>
            </w:r>
            <w:r w:rsidRPr="0025619B">
              <w:rPr>
                <w:rFonts w:ascii="Arial Nova" w:eastAsia="Times New Roman" w:hAnsi="Arial Nova" w:cs="Segoe UI"/>
                <w:color w:val="000000"/>
                <w:sz w:val="16"/>
                <w:szCs w:val="16"/>
                <w:lang w:eastAsia="es-MX"/>
              </w:rPr>
              <w:t> </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6E2DCDE" w14:textId="77777777" w:rsidR="00B726A3" w:rsidRPr="0025619B" w:rsidRDefault="00B726A3" w:rsidP="00FA536A">
            <w:pPr>
              <w:textAlignment w:val="baseline"/>
              <w:rPr>
                <w:rFonts w:ascii="Segoe UI" w:eastAsia="Times New Roman" w:hAnsi="Segoe UI" w:cs="Segoe UI"/>
                <w:sz w:val="18"/>
                <w:szCs w:val="18"/>
                <w:lang w:eastAsia="es-MX"/>
              </w:rPr>
            </w:pPr>
            <w:r>
              <w:rPr>
                <w:rFonts w:ascii="Arial Nova" w:eastAsia="Times New Roman" w:hAnsi="Arial Nova" w:cs="Segoe UI"/>
                <w:b/>
                <w:bCs/>
                <w:color w:val="000000"/>
                <w:sz w:val="16"/>
                <w:szCs w:val="16"/>
                <w:lang w:eastAsia="es-MX"/>
              </w:rPr>
              <w:t xml:space="preserve">  </w:t>
            </w:r>
            <w:bookmarkStart w:id="3" w:name="_Hlk144374443"/>
            <w:r>
              <w:rPr>
                <w:rFonts w:ascii="Arial Nova" w:eastAsia="Times New Roman" w:hAnsi="Arial Nova" w:cs="Segoe UI"/>
                <w:b/>
                <w:bCs/>
                <w:color w:val="000000"/>
                <w:sz w:val="16"/>
                <w:szCs w:val="16"/>
                <w:lang w:eastAsia="es-MX"/>
              </w:rPr>
              <w:t>$863,81</w:t>
            </w:r>
            <w:r w:rsidRPr="0025619B">
              <w:rPr>
                <w:rFonts w:ascii="Arial Nova" w:eastAsia="Times New Roman" w:hAnsi="Arial Nova" w:cs="Segoe UI"/>
                <w:b/>
                <w:bCs/>
                <w:color w:val="000000"/>
                <w:sz w:val="16"/>
                <w:szCs w:val="16"/>
                <w:lang w:eastAsia="es-MX"/>
              </w:rPr>
              <w:t>2.56</w:t>
            </w:r>
            <w:r w:rsidRPr="0025619B">
              <w:rPr>
                <w:rFonts w:ascii="Arial Nova" w:eastAsia="Times New Roman" w:hAnsi="Arial Nova" w:cs="Segoe UI"/>
                <w:color w:val="000000"/>
                <w:sz w:val="16"/>
                <w:szCs w:val="16"/>
                <w:lang w:eastAsia="es-MX"/>
              </w:rPr>
              <w:t> </w:t>
            </w:r>
            <w:bookmarkEnd w:id="3"/>
          </w:p>
          <w:p w14:paraId="78402981" w14:textId="77777777" w:rsidR="00B726A3" w:rsidRPr="0025619B" w:rsidRDefault="00B726A3" w:rsidP="00FA536A">
            <w:pPr>
              <w:jc w:val="center"/>
              <w:textAlignment w:val="baseline"/>
              <w:rPr>
                <w:rFonts w:ascii="Segoe UI" w:eastAsia="Times New Roman" w:hAnsi="Segoe UI" w:cs="Segoe UI"/>
                <w:sz w:val="18"/>
                <w:szCs w:val="18"/>
                <w:lang w:eastAsia="es-MX"/>
              </w:rPr>
            </w:pPr>
            <w:r w:rsidRPr="0025619B">
              <w:rPr>
                <w:rFonts w:ascii="Arial Nova" w:eastAsia="Times New Roman" w:hAnsi="Arial Nova" w:cs="Segoe UI"/>
                <w:color w:val="000000"/>
                <w:sz w:val="16"/>
                <w:szCs w:val="16"/>
                <w:lang w:eastAsia="es-MX"/>
              </w:rPr>
              <w:t> </w:t>
            </w:r>
          </w:p>
        </w:tc>
      </w:tr>
    </w:tbl>
    <w:p w14:paraId="220030B3" w14:textId="77777777" w:rsidR="00B726A3" w:rsidRDefault="00B726A3" w:rsidP="00B726A3">
      <w:pPr>
        <w:jc w:val="both"/>
        <w:rPr>
          <w:rFonts w:ascii="Arial" w:hAnsi="Arial" w:cs="Arial"/>
        </w:rPr>
      </w:pPr>
    </w:p>
    <w:p w14:paraId="7C5915BF" w14:textId="77777777" w:rsidR="00B726A3" w:rsidRPr="00DA4CB6" w:rsidRDefault="00B726A3" w:rsidP="00B726A3">
      <w:pPr>
        <w:jc w:val="center"/>
        <w:rPr>
          <w:rFonts w:ascii="Arial" w:hAnsi="Arial" w:cs="Arial"/>
        </w:rPr>
      </w:pPr>
    </w:p>
    <w:p w14:paraId="1C161337" w14:textId="77777777" w:rsidR="005C42BA" w:rsidRPr="00DA4CB6" w:rsidRDefault="005C42BA" w:rsidP="005C42BA">
      <w:pPr>
        <w:jc w:val="both"/>
        <w:rPr>
          <w:rFonts w:ascii="Arial" w:hAnsi="Arial" w:cs="Arial"/>
          <w:b/>
        </w:rPr>
      </w:pPr>
      <w:r w:rsidRPr="00DA4CB6">
        <w:rPr>
          <w:rFonts w:ascii="Arial" w:hAnsi="Arial" w:cs="Arial"/>
          <w:b/>
        </w:rPr>
        <w:t>PRECIO TOTAL EN LETRA:</w:t>
      </w:r>
      <w:r w:rsidRPr="00DA4CB6">
        <w:t xml:space="preserve"> </w:t>
      </w:r>
      <w:bookmarkStart w:id="4" w:name="_Hlk144374460"/>
      <w:r w:rsidRPr="00DA4CB6">
        <w:rPr>
          <w:rFonts w:ascii="Arial" w:hAnsi="Arial" w:cs="Arial"/>
          <w:b/>
        </w:rPr>
        <w:t xml:space="preserve">OCHOCIENTOS SESENTA Y TRES MIL </w:t>
      </w:r>
      <w:r>
        <w:rPr>
          <w:rFonts w:ascii="Arial" w:hAnsi="Arial" w:cs="Arial"/>
          <w:b/>
        </w:rPr>
        <w:t>DOSCIENTOS</w:t>
      </w:r>
      <w:r w:rsidRPr="00DA4CB6">
        <w:rPr>
          <w:rFonts w:ascii="Arial" w:hAnsi="Arial" w:cs="Arial"/>
          <w:b/>
        </w:rPr>
        <w:t xml:space="preserve"> DOCE</w:t>
      </w:r>
      <w:r>
        <w:rPr>
          <w:rFonts w:ascii="Arial" w:hAnsi="Arial" w:cs="Arial"/>
          <w:b/>
        </w:rPr>
        <w:t xml:space="preserve"> PESOS </w:t>
      </w:r>
      <w:r w:rsidRPr="00DA4CB6">
        <w:rPr>
          <w:rFonts w:ascii="Arial" w:hAnsi="Arial" w:cs="Arial"/>
          <w:b/>
        </w:rPr>
        <w:t>56/100 M.N</w:t>
      </w:r>
      <w:r>
        <w:rPr>
          <w:rFonts w:ascii="Arial" w:hAnsi="Arial" w:cs="Arial"/>
          <w:b/>
        </w:rPr>
        <w:t xml:space="preserve"> </w:t>
      </w:r>
      <w:r w:rsidRPr="009748A5">
        <w:rPr>
          <w:rFonts w:ascii="Arial" w:hAnsi="Arial" w:cs="Arial"/>
          <w:b/>
          <w:bCs/>
          <w:lang w:val="es-MX"/>
        </w:rPr>
        <w:t>I.V.A. incluido</w:t>
      </w:r>
      <w:r w:rsidRPr="00DA4CB6">
        <w:rPr>
          <w:rFonts w:ascii="Arial" w:hAnsi="Arial" w:cs="Arial"/>
          <w:b/>
        </w:rPr>
        <w:t xml:space="preserve"> </w:t>
      </w:r>
      <w:bookmarkEnd w:id="4"/>
      <w:r w:rsidRPr="00DA4CB6">
        <w:rPr>
          <w:rFonts w:ascii="Arial" w:hAnsi="Arial" w:cs="Arial"/>
          <w:b/>
        </w:rPr>
        <w:t xml:space="preserve">- - - - - - - - - - - - - - - - - - </w:t>
      </w:r>
    </w:p>
    <w:p w14:paraId="15EBE50C" w14:textId="77777777" w:rsidR="005C42BA" w:rsidRPr="00DA4CB6" w:rsidRDefault="005C42BA" w:rsidP="005C42BA">
      <w:pPr>
        <w:jc w:val="both"/>
        <w:rPr>
          <w:rFonts w:ascii="Arial" w:hAnsi="Arial" w:cs="Arial"/>
          <w:b/>
          <w:bCs/>
          <w:lang w:val="es-MX"/>
        </w:rPr>
      </w:pPr>
      <w:r w:rsidRPr="00DA4CB6">
        <w:rPr>
          <w:rFonts w:ascii="Arial" w:hAnsi="Arial" w:cs="Arial"/>
          <w:b/>
          <w:bCs/>
          <w:lang w:val="es-MX"/>
        </w:rPr>
        <w:t>El importe total de las 43 partidas ofertadas presentad</w:t>
      </w:r>
      <w:r>
        <w:rPr>
          <w:rFonts w:ascii="Arial" w:hAnsi="Arial" w:cs="Arial"/>
          <w:b/>
          <w:bCs/>
          <w:lang w:val="es-MX"/>
        </w:rPr>
        <w:t>as</w:t>
      </w:r>
      <w:r w:rsidRPr="00DA4CB6">
        <w:rPr>
          <w:rFonts w:ascii="Arial" w:hAnsi="Arial" w:cs="Arial"/>
          <w:b/>
          <w:bCs/>
          <w:lang w:val="es-MX"/>
        </w:rPr>
        <w:t xml:space="preserve"> por Emilio Velázquez Rivera, Persona Física</w:t>
      </w:r>
      <w:r w:rsidRPr="00DA4CB6">
        <w:rPr>
          <w:rFonts w:ascii="Arial" w:hAnsi="Arial" w:cs="Arial"/>
          <w:b/>
          <w:bCs/>
          <w:iCs/>
          <w:lang w:val="es-MX"/>
        </w:rPr>
        <w:t xml:space="preserve"> </w:t>
      </w:r>
      <w:r w:rsidRPr="00DA4CB6">
        <w:rPr>
          <w:rFonts w:ascii="Arial" w:hAnsi="Arial" w:cs="Arial"/>
          <w:b/>
          <w:bCs/>
          <w:lang w:val="es-MX"/>
        </w:rPr>
        <w:t>es por la cantidad de $</w:t>
      </w:r>
      <w:r>
        <w:rPr>
          <w:rFonts w:ascii="Arial" w:eastAsia="Times New Roman" w:hAnsi="Arial" w:cs="Arial"/>
          <w:b/>
          <w:bCs/>
          <w:color w:val="000000"/>
          <w:lang w:eastAsia="es-MX"/>
        </w:rPr>
        <w:t>1,685,473.92</w:t>
      </w:r>
      <w:r w:rsidRPr="00DA4CB6">
        <w:rPr>
          <w:rFonts w:ascii="Arial" w:eastAsia="Times New Roman" w:hAnsi="Arial" w:cs="Arial"/>
          <w:b/>
          <w:bCs/>
          <w:color w:val="000000"/>
          <w:lang w:val="es-MX" w:eastAsia="es-MX"/>
        </w:rPr>
        <w:t xml:space="preserve"> </w:t>
      </w:r>
      <w:r w:rsidRPr="00DA4CB6">
        <w:rPr>
          <w:rFonts w:ascii="Arial" w:hAnsi="Arial" w:cs="Arial"/>
          <w:b/>
          <w:bCs/>
          <w:lang w:val="es-MX"/>
        </w:rPr>
        <w:t>(</w:t>
      </w:r>
      <w:r>
        <w:rPr>
          <w:rFonts w:ascii="Arial" w:hAnsi="Arial" w:cs="Arial"/>
          <w:b/>
          <w:bCs/>
        </w:rPr>
        <w:t>un millón seiscientos ochenta y cinco mil cuatrocientos setenta y tres pesos 92</w:t>
      </w:r>
      <w:r w:rsidRPr="00DA4CB6">
        <w:rPr>
          <w:rFonts w:ascii="Arial" w:hAnsi="Arial" w:cs="Arial"/>
          <w:b/>
          <w:bCs/>
          <w:lang w:val="es-MX"/>
        </w:rPr>
        <w:t>/100 M.N)</w:t>
      </w:r>
      <w:r>
        <w:rPr>
          <w:rFonts w:ascii="Arial" w:hAnsi="Arial" w:cs="Arial"/>
          <w:b/>
          <w:bCs/>
          <w:lang w:val="es-MX"/>
        </w:rPr>
        <w:t xml:space="preserve"> </w:t>
      </w:r>
      <w:r w:rsidRPr="00DA4CB6">
        <w:rPr>
          <w:rFonts w:ascii="Arial" w:hAnsi="Arial" w:cs="Arial"/>
          <w:b/>
          <w:bCs/>
          <w:lang w:val="es-MX"/>
        </w:rPr>
        <w:t xml:space="preserve">I.V.A. incluido - - - - - - - - - - - - - - - - - - - - - - - - - - - - - - - - - - - - - - - - - - - - - - - - - </w:t>
      </w:r>
    </w:p>
    <w:p w14:paraId="2A684095" w14:textId="326260AD" w:rsidR="00CB56CB" w:rsidRPr="00247BA7" w:rsidRDefault="00CB56CB" w:rsidP="00CB56CB">
      <w:pPr>
        <w:jc w:val="both"/>
        <w:rPr>
          <w:rFonts w:ascii="Arial" w:hAnsi="Arial" w:cs="Arial"/>
          <w:lang w:val="es-MX"/>
        </w:rPr>
      </w:pPr>
      <w:r w:rsidRPr="00BC1B5C">
        <w:rPr>
          <w:rFonts w:ascii="Arial" w:hAnsi="Arial" w:cs="Arial"/>
          <w:b/>
          <w:bCs/>
          <w:lang w:val="es-MX"/>
        </w:rPr>
        <w:lastRenderedPageBreak/>
        <w:t xml:space="preserve">LICITANTE </w:t>
      </w:r>
      <w:proofErr w:type="gramStart"/>
      <w:r>
        <w:rPr>
          <w:rFonts w:ascii="Arial" w:hAnsi="Arial" w:cs="Arial"/>
          <w:b/>
          <w:bCs/>
          <w:lang w:val="es-MX"/>
        </w:rPr>
        <w:t xml:space="preserve">2 </w:t>
      </w:r>
      <w:r w:rsidRPr="00BC1B5C">
        <w:rPr>
          <w:rFonts w:ascii="Arial" w:hAnsi="Arial" w:cs="Arial"/>
          <w:b/>
          <w:bCs/>
          <w:lang w:val="es-MX"/>
        </w:rPr>
        <w:t>.</w:t>
      </w:r>
      <w:proofErr w:type="gramEnd"/>
      <w:r w:rsidRPr="00BC1B5C">
        <w:rPr>
          <w:rFonts w:ascii="Arial" w:hAnsi="Arial" w:cs="Arial"/>
          <w:b/>
          <w:bCs/>
          <w:lang w:val="es-MX"/>
        </w:rPr>
        <w:t>-</w:t>
      </w:r>
      <w:r w:rsidRPr="00BC1B5C">
        <w:rPr>
          <w:rFonts w:ascii="Arial" w:hAnsi="Arial" w:cs="Arial"/>
          <w:lang w:val="es-MX"/>
        </w:rPr>
        <w:t xml:space="preserve"> </w:t>
      </w:r>
      <w:r>
        <w:rPr>
          <w:rFonts w:ascii="Arial" w:hAnsi="Arial" w:cs="Arial"/>
          <w:lang w:val="es-MX"/>
        </w:rPr>
        <w:t>De la empresa</w:t>
      </w:r>
      <w:r>
        <w:rPr>
          <w:rFonts w:ascii="Arial" w:hAnsi="Arial" w:cs="Arial"/>
          <w:bCs/>
          <w:lang w:val="es-MX"/>
        </w:rPr>
        <w:t xml:space="preserve"> </w:t>
      </w:r>
      <w:r>
        <w:rPr>
          <w:rFonts w:ascii="Arial" w:hAnsi="Arial" w:cs="Arial"/>
          <w:b/>
          <w:lang w:val="es-MX"/>
        </w:rPr>
        <w:t xml:space="preserve"> </w:t>
      </w:r>
      <w:r w:rsidR="00DC452C" w:rsidRPr="00DC452C">
        <w:rPr>
          <w:rFonts w:ascii="Arial" w:hAnsi="Arial" w:cs="Arial"/>
          <w:b/>
          <w:lang w:val="es-MX"/>
        </w:rPr>
        <w:t>Mantenimiento de Maquinaria y Transporte OMEGA S.A. de C.V.</w:t>
      </w:r>
      <w:r>
        <w:rPr>
          <w:rFonts w:ascii="Arial" w:hAnsi="Arial" w:cs="Arial"/>
          <w:b/>
          <w:lang w:val="es-MX"/>
        </w:rPr>
        <w:t xml:space="preserve"> </w:t>
      </w:r>
      <w:r>
        <w:rPr>
          <w:rFonts w:ascii="Arial" w:hAnsi="Arial" w:cs="Arial"/>
          <w:bCs/>
          <w:lang w:val="es-MX"/>
        </w:rPr>
        <w:t>por conducto de s</w:t>
      </w:r>
      <w:r w:rsidR="00DC452C">
        <w:rPr>
          <w:rFonts w:ascii="Arial" w:hAnsi="Arial" w:cs="Arial"/>
          <w:bCs/>
          <w:lang w:val="es-MX"/>
        </w:rPr>
        <w:t xml:space="preserve">u </w:t>
      </w:r>
      <w:r w:rsidR="009F6456">
        <w:rPr>
          <w:rFonts w:ascii="Arial" w:hAnsi="Arial" w:cs="Arial"/>
          <w:bCs/>
          <w:lang w:val="es-MX"/>
        </w:rPr>
        <w:t>representante, el</w:t>
      </w:r>
      <w:r w:rsidR="00DC452C">
        <w:rPr>
          <w:rFonts w:ascii="Arial" w:hAnsi="Arial" w:cs="Arial"/>
          <w:bCs/>
          <w:lang w:val="es-MX"/>
        </w:rPr>
        <w:t xml:space="preserve"> ciudadano</w:t>
      </w:r>
      <w:r w:rsidR="00DC452C" w:rsidRPr="00DC452C">
        <w:rPr>
          <w:rFonts w:ascii="Arial" w:hAnsi="Arial" w:cs="Arial"/>
          <w:b/>
          <w:lang w:val="es-MX"/>
        </w:rPr>
        <w:t xml:space="preserve"> José Antonio Benítez Torres</w:t>
      </w:r>
      <w:r w:rsidR="00DC452C">
        <w:rPr>
          <w:rFonts w:ascii="Arial" w:hAnsi="Arial" w:cs="Arial"/>
          <w:b/>
          <w:lang w:val="es-MX"/>
        </w:rPr>
        <w:t xml:space="preserve">, </w:t>
      </w:r>
      <w:r w:rsidRPr="00DC452C">
        <w:rPr>
          <w:rFonts w:ascii="Arial" w:hAnsi="Arial" w:cs="Arial"/>
          <w:b/>
          <w:lang w:val="es-MX"/>
        </w:rPr>
        <w:t xml:space="preserve"> </w:t>
      </w:r>
      <w:r>
        <w:rPr>
          <w:rFonts w:ascii="Arial" w:hAnsi="Arial" w:cs="Arial"/>
          <w:bCs/>
          <w:lang w:val="es-MX"/>
        </w:rPr>
        <w:t xml:space="preserve">se muestran los sobres </w:t>
      </w:r>
      <w:r w:rsidRPr="000D7FF6">
        <w:rPr>
          <w:rFonts w:ascii="Arial" w:hAnsi="Arial" w:cs="Arial"/>
          <w:lang w:val="es-MX"/>
        </w:rPr>
        <w:t>a los asistentes para que observen que no han sido violados ni abiertos</w:t>
      </w:r>
      <w:r>
        <w:rPr>
          <w:rFonts w:ascii="Arial" w:hAnsi="Arial" w:cs="Arial"/>
          <w:lang w:val="es-MX"/>
        </w:rPr>
        <w:t xml:space="preserve"> previamente. - </w:t>
      </w:r>
      <w:r w:rsidRPr="00E9673B">
        <w:rPr>
          <w:rFonts w:ascii="Arial" w:hAnsi="Arial" w:cs="Arial"/>
          <w:lang w:val="es-MX"/>
        </w:rPr>
        <w:t xml:space="preserve">- - - - - - - - - - - - - - - - - - - - - - - - - - - - - - - - </w:t>
      </w:r>
      <w:r>
        <w:rPr>
          <w:rFonts w:ascii="Arial" w:hAnsi="Arial" w:cs="Arial"/>
          <w:lang w:val="es-MX"/>
        </w:rPr>
        <w:t xml:space="preserve">- - - - - - - - - - - - - - - </w:t>
      </w:r>
      <w:r w:rsidRPr="00E9673B">
        <w:rPr>
          <w:rFonts w:ascii="Arial" w:hAnsi="Arial" w:cs="Arial"/>
          <w:lang w:val="es-MX"/>
        </w:rPr>
        <w:t xml:space="preserve">- - - - - - - - - - - - - - - </w:t>
      </w:r>
      <w:r>
        <w:rPr>
          <w:rFonts w:ascii="Arial" w:hAnsi="Arial" w:cs="Arial"/>
          <w:lang w:val="es-MX"/>
        </w:rPr>
        <w:t xml:space="preserve">- - - - - - - - - - - - - - - </w:t>
      </w:r>
    </w:p>
    <w:p w14:paraId="7C8264AC" w14:textId="01640D1F" w:rsidR="00CB56CB" w:rsidRDefault="00CB56CB" w:rsidP="00CB56CB">
      <w:pPr>
        <w:jc w:val="both"/>
        <w:rPr>
          <w:rFonts w:ascii="Arial" w:hAnsi="Arial" w:cs="Arial"/>
          <w:lang w:val="es-MX"/>
        </w:rPr>
      </w:pPr>
      <w:r w:rsidRPr="00CC1798">
        <w:rPr>
          <w:rFonts w:ascii="Arial" w:hAnsi="Arial" w:cs="Arial"/>
          <w:lang w:val="es-MX"/>
        </w:rPr>
        <w:t>A continuación, se procedió a la apertura del sobre que dice contener la propuesta técnica de la empresa</w:t>
      </w:r>
      <w:r>
        <w:rPr>
          <w:rFonts w:ascii="Arial" w:hAnsi="Arial" w:cs="Arial"/>
          <w:lang w:val="es-MX"/>
        </w:rPr>
        <w:t xml:space="preserve"> </w:t>
      </w:r>
      <w:r w:rsidR="00DC452C" w:rsidRPr="00DC452C">
        <w:rPr>
          <w:rFonts w:ascii="Arial" w:hAnsi="Arial" w:cs="Arial"/>
          <w:b/>
          <w:lang w:val="es-MX"/>
        </w:rPr>
        <w:t>Mantenimiento de Maquinaria y Transporte OMEGA S.A. de C.V.</w:t>
      </w:r>
      <w:r w:rsidR="00DC452C">
        <w:rPr>
          <w:rFonts w:ascii="Arial" w:hAnsi="Arial" w:cs="Arial"/>
          <w:b/>
          <w:lang w:val="es-MX"/>
        </w:rPr>
        <w:t xml:space="preserve"> </w:t>
      </w:r>
      <w:r w:rsidRPr="00CC1798">
        <w:rPr>
          <w:rFonts w:ascii="Arial" w:hAnsi="Arial" w:cs="Arial"/>
          <w:lang w:val="es-MX"/>
        </w:rPr>
        <w:t>cuya documentación es revisada de manera cuantitativa por los servidores públicos presentes en este acto y que se revisará de manera cualitativa en la etapa correspondiente. A continuación, se procedió a la apertura del sobre que dice contener la propuesta económica para comprobar que el sobre contenga dicha oferta, dándose lectura al monto total de l</w:t>
      </w:r>
      <w:r>
        <w:rPr>
          <w:rFonts w:ascii="Arial" w:hAnsi="Arial" w:cs="Arial"/>
          <w:lang w:val="es-MX"/>
        </w:rPr>
        <w:t>as 43 partidas,</w:t>
      </w:r>
      <w:r w:rsidRPr="00CC1798">
        <w:rPr>
          <w:rFonts w:ascii="Arial" w:hAnsi="Arial" w:cs="Arial"/>
          <w:lang w:val="es-MX"/>
        </w:rPr>
        <w:t xml:space="preserve"> conforme a lo siguiente: - - - - - - - - - - - - - - - - - - - - - - - - - - - - - - - - - - - - - - - - - - - - - - - -</w:t>
      </w:r>
      <w:r>
        <w:rPr>
          <w:rFonts w:ascii="Arial" w:hAnsi="Arial" w:cs="Arial"/>
          <w:lang w:val="es-MX"/>
        </w:rPr>
        <w:t xml:space="preserve"> - - - - - - - - - - - - - - </w:t>
      </w:r>
    </w:p>
    <w:p w14:paraId="09F51D28" w14:textId="77777777" w:rsidR="009F6456" w:rsidRDefault="009F6456" w:rsidP="00B9564A">
      <w:pPr>
        <w:jc w:val="center"/>
        <w:rPr>
          <w:rFonts w:ascii="Bahnschrift" w:hAnsi="Bahnschrift" w:cs="Arial"/>
          <w:b/>
          <w:bCs/>
        </w:rPr>
      </w:pPr>
    </w:p>
    <w:p w14:paraId="315D24CE" w14:textId="0BA778A2" w:rsidR="00CB56CB" w:rsidRDefault="00B9564A" w:rsidP="00AC4023">
      <w:pPr>
        <w:jc w:val="center"/>
        <w:rPr>
          <w:rFonts w:ascii="Bahnschrift" w:hAnsi="Bahnschrift" w:cs="Arial"/>
          <w:b/>
          <w:bCs/>
        </w:rPr>
      </w:pPr>
      <w:r w:rsidRPr="0011695B">
        <w:rPr>
          <w:rFonts w:ascii="Bahnschrift" w:hAnsi="Bahnschrift" w:cs="Arial"/>
          <w:b/>
          <w:bCs/>
        </w:rPr>
        <w:t>PARTIDAS OFERTADAS</w:t>
      </w:r>
    </w:p>
    <w:p w14:paraId="134EB097" w14:textId="77777777" w:rsidR="00AC4023" w:rsidRDefault="00AC4023" w:rsidP="00AC4023">
      <w:pPr>
        <w:jc w:val="both"/>
        <w:rPr>
          <w:rFonts w:ascii="Arial" w:hAnsi="Arial" w:cs="Arial"/>
          <w:lang w:val="es-MX"/>
        </w:rPr>
      </w:pPr>
      <w:r w:rsidRPr="00CC1798">
        <w:rPr>
          <w:rFonts w:ascii="Arial" w:hAnsi="Arial" w:cs="Arial"/>
          <w:lang w:val="es-MX"/>
        </w:rPr>
        <w:t>- - - - - - - - - - - - - - - - - - - - - - - - - - - - - - - - - - - - - - - - - - - - - - -</w:t>
      </w:r>
      <w:r>
        <w:rPr>
          <w:rFonts w:ascii="Arial" w:hAnsi="Arial" w:cs="Arial"/>
          <w:lang w:val="es-MX"/>
        </w:rPr>
        <w:t xml:space="preserve"> - - - - - - - - - - - - - - </w:t>
      </w:r>
    </w:p>
    <w:p w14:paraId="4CD95FC1" w14:textId="77777777" w:rsidR="00AC4023" w:rsidRDefault="00AC4023" w:rsidP="00AC4023">
      <w:pPr>
        <w:jc w:val="center"/>
        <w:rPr>
          <w:rFonts w:ascii="Bahnschrift" w:hAnsi="Bahnschrift" w:cs="Arial"/>
          <w:b/>
          <w:bCs/>
        </w:rPr>
      </w:pPr>
    </w:p>
    <w:p w14:paraId="126266F5" w14:textId="77777777" w:rsidR="00AC4023" w:rsidRDefault="00AC4023" w:rsidP="00AC4023">
      <w:pPr>
        <w:jc w:val="both"/>
        <w:rPr>
          <w:rFonts w:ascii="Arial" w:hAnsi="Arial" w:cs="Arial"/>
          <w:lang w:val="es-MX"/>
        </w:rPr>
      </w:pPr>
      <w:r w:rsidRPr="00CC1798">
        <w:rPr>
          <w:rFonts w:ascii="Arial" w:hAnsi="Arial" w:cs="Arial"/>
          <w:lang w:val="es-MX"/>
        </w:rPr>
        <w:t>- - - - - - - - - - - - - - - - - - - - - - - - - - - - - - - - - - - - - - - - - - - - - - -</w:t>
      </w:r>
      <w:r>
        <w:rPr>
          <w:rFonts w:ascii="Arial" w:hAnsi="Arial" w:cs="Arial"/>
          <w:lang w:val="es-MX"/>
        </w:rPr>
        <w:t xml:space="preserve"> - - - - - - - - - - - - - - </w:t>
      </w:r>
    </w:p>
    <w:p w14:paraId="64147EB2" w14:textId="77777777" w:rsidR="00AC4023" w:rsidRDefault="00AC4023" w:rsidP="00AC4023">
      <w:pPr>
        <w:jc w:val="center"/>
        <w:rPr>
          <w:rFonts w:ascii="Bahnschrift" w:hAnsi="Bahnschrift" w:cs="Arial"/>
          <w:b/>
          <w:bCs/>
        </w:rPr>
      </w:pPr>
    </w:p>
    <w:p w14:paraId="7A1D6292" w14:textId="77777777" w:rsidR="00AC4023" w:rsidRDefault="00AC4023" w:rsidP="00AC4023">
      <w:pPr>
        <w:jc w:val="both"/>
        <w:rPr>
          <w:rFonts w:ascii="Arial" w:hAnsi="Arial" w:cs="Arial"/>
          <w:lang w:val="es-MX"/>
        </w:rPr>
      </w:pPr>
      <w:r w:rsidRPr="00CC1798">
        <w:rPr>
          <w:rFonts w:ascii="Arial" w:hAnsi="Arial" w:cs="Arial"/>
          <w:lang w:val="es-MX"/>
        </w:rPr>
        <w:t>- - - - - - - - - - - - - - - - - - - - - - - - - - - - - - - - - - - - - - - - - - - - - - -</w:t>
      </w:r>
      <w:r>
        <w:rPr>
          <w:rFonts w:ascii="Arial" w:hAnsi="Arial" w:cs="Arial"/>
          <w:lang w:val="es-MX"/>
        </w:rPr>
        <w:t xml:space="preserve"> - - - - - - - - - - - - - - </w:t>
      </w:r>
    </w:p>
    <w:p w14:paraId="545B63DD" w14:textId="77777777" w:rsidR="00AC4023" w:rsidRDefault="00AC4023" w:rsidP="00AC4023">
      <w:pPr>
        <w:jc w:val="center"/>
        <w:rPr>
          <w:rFonts w:ascii="Bahnschrift" w:hAnsi="Bahnschrift" w:cs="Arial"/>
          <w:b/>
          <w:bCs/>
        </w:rPr>
      </w:pPr>
    </w:p>
    <w:p w14:paraId="484F62C1" w14:textId="77777777" w:rsidR="00AC4023" w:rsidRDefault="00AC4023" w:rsidP="00AC4023">
      <w:pPr>
        <w:jc w:val="both"/>
        <w:rPr>
          <w:rFonts w:ascii="Arial" w:hAnsi="Arial" w:cs="Arial"/>
          <w:lang w:val="es-MX"/>
        </w:rPr>
      </w:pPr>
      <w:r w:rsidRPr="00CC1798">
        <w:rPr>
          <w:rFonts w:ascii="Arial" w:hAnsi="Arial" w:cs="Arial"/>
          <w:lang w:val="es-MX"/>
        </w:rPr>
        <w:t>- - - - - - - - - - - - - - - - - - - - - - - - - - - - - - - - - - - - - - - - - - - - - - -</w:t>
      </w:r>
      <w:r>
        <w:rPr>
          <w:rFonts w:ascii="Arial" w:hAnsi="Arial" w:cs="Arial"/>
          <w:lang w:val="es-MX"/>
        </w:rPr>
        <w:t xml:space="preserve"> - - - - - - - - - - - - - - </w:t>
      </w:r>
    </w:p>
    <w:p w14:paraId="288C6187" w14:textId="77777777" w:rsidR="00AC4023" w:rsidRDefault="00AC4023" w:rsidP="00AC4023">
      <w:pPr>
        <w:jc w:val="center"/>
        <w:rPr>
          <w:rFonts w:ascii="Bahnschrift" w:hAnsi="Bahnschrift" w:cs="Arial"/>
          <w:b/>
          <w:bCs/>
        </w:rPr>
      </w:pPr>
    </w:p>
    <w:p w14:paraId="52BA6303" w14:textId="77777777" w:rsidR="00AC4023" w:rsidRDefault="00AC4023" w:rsidP="00AC4023">
      <w:pPr>
        <w:jc w:val="both"/>
        <w:rPr>
          <w:rFonts w:ascii="Arial" w:hAnsi="Arial" w:cs="Arial"/>
          <w:lang w:val="es-MX"/>
        </w:rPr>
      </w:pPr>
      <w:r w:rsidRPr="00CC1798">
        <w:rPr>
          <w:rFonts w:ascii="Arial" w:hAnsi="Arial" w:cs="Arial"/>
          <w:lang w:val="es-MX"/>
        </w:rPr>
        <w:t>- - - - - - - - - - - - - - - - - - - - - - - - - - - - - - - - - - - - - - - - - - - - - - -</w:t>
      </w:r>
      <w:r>
        <w:rPr>
          <w:rFonts w:ascii="Arial" w:hAnsi="Arial" w:cs="Arial"/>
          <w:lang w:val="es-MX"/>
        </w:rPr>
        <w:t xml:space="preserve"> - - - - - - - - - - - - - - </w:t>
      </w:r>
    </w:p>
    <w:p w14:paraId="537550F7" w14:textId="77777777" w:rsidR="00AC4023" w:rsidRDefault="00AC4023" w:rsidP="00AC4023">
      <w:pPr>
        <w:jc w:val="center"/>
        <w:rPr>
          <w:rFonts w:ascii="Bahnschrift" w:hAnsi="Bahnschrift" w:cs="Arial"/>
          <w:b/>
          <w:bCs/>
        </w:rPr>
      </w:pPr>
    </w:p>
    <w:p w14:paraId="34A639A5" w14:textId="77777777" w:rsidR="00AC4023" w:rsidRDefault="00AC4023" w:rsidP="00AC4023">
      <w:pPr>
        <w:jc w:val="both"/>
        <w:rPr>
          <w:rFonts w:ascii="Arial" w:hAnsi="Arial" w:cs="Arial"/>
          <w:lang w:val="es-MX"/>
        </w:rPr>
      </w:pPr>
      <w:r>
        <w:rPr>
          <w:rFonts w:ascii="Bahnschrift" w:hAnsi="Bahnschrift" w:cs="Arial"/>
          <w:b/>
          <w:bCs/>
        </w:rPr>
        <w:softHyphen/>
      </w:r>
      <w:r w:rsidRPr="00CC1798">
        <w:rPr>
          <w:rFonts w:ascii="Arial" w:hAnsi="Arial" w:cs="Arial"/>
          <w:lang w:val="es-MX"/>
        </w:rPr>
        <w:t>- - - - - - - - - - - - - - - - - - - - - - - - - - - - - - - - - - - - - - - - - - - - - - -</w:t>
      </w:r>
      <w:r>
        <w:rPr>
          <w:rFonts w:ascii="Arial" w:hAnsi="Arial" w:cs="Arial"/>
          <w:lang w:val="es-MX"/>
        </w:rPr>
        <w:t xml:space="preserve"> - - - - - - - - - - - - - - </w:t>
      </w:r>
    </w:p>
    <w:p w14:paraId="67FE3659" w14:textId="77777777" w:rsidR="00AC4023" w:rsidRDefault="00AC4023" w:rsidP="00AC4023">
      <w:pPr>
        <w:jc w:val="center"/>
        <w:rPr>
          <w:rFonts w:ascii="Bahnschrift" w:hAnsi="Bahnschrift" w:cs="Arial"/>
          <w:b/>
          <w:bCs/>
        </w:rPr>
      </w:pPr>
    </w:p>
    <w:p w14:paraId="301A87DA" w14:textId="77777777" w:rsidR="00AC4023" w:rsidRDefault="00AC4023" w:rsidP="00AC4023">
      <w:pPr>
        <w:jc w:val="both"/>
        <w:rPr>
          <w:rFonts w:ascii="Arial" w:hAnsi="Arial" w:cs="Arial"/>
          <w:lang w:val="es-MX"/>
        </w:rPr>
      </w:pPr>
      <w:r w:rsidRPr="00CC1798">
        <w:rPr>
          <w:rFonts w:ascii="Arial" w:hAnsi="Arial" w:cs="Arial"/>
          <w:lang w:val="es-MX"/>
        </w:rPr>
        <w:t>- - - - - - - - - - - - - - - - - - - - - - - - - - - - - - - - - - - - - - - - - - - - - - -</w:t>
      </w:r>
      <w:r>
        <w:rPr>
          <w:rFonts w:ascii="Arial" w:hAnsi="Arial" w:cs="Arial"/>
          <w:lang w:val="es-MX"/>
        </w:rPr>
        <w:t xml:space="preserve"> - - - - - - - - - - - - - - </w:t>
      </w:r>
    </w:p>
    <w:p w14:paraId="04DA7F41" w14:textId="77777777" w:rsidR="00AC4023" w:rsidRDefault="00AC4023" w:rsidP="00AC4023">
      <w:pPr>
        <w:jc w:val="center"/>
        <w:rPr>
          <w:rFonts w:ascii="Bahnschrift" w:hAnsi="Bahnschrift" w:cs="Arial"/>
          <w:b/>
          <w:bCs/>
        </w:rPr>
      </w:pPr>
    </w:p>
    <w:p w14:paraId="5FB03553" w14:textId="77777777" w:rsidR="00AC4023" w:rsidRDefault="00AC4023" w:rsidP="00AC4023">
      <w:pPr>
        <w:jc w:val="both"/>
        <w:rPr>
          <w:rFonts w:ascii="Arial" w:hAnsi="Arial" w:cs="Arial"/>
          <w:lang w:val="es-MX"/>
        </w:rPr>
      </w:pPr>
      <w:r w:rsidRPr="00CC1798">
        <w:rPr>
          <w:rFonts w:ascii="Arial" w:hAnsi="Arial" w:cs="Arial"/>
          <w:lang w:val="es-MX"/>
        </w:rPr>
        <w:t>- - - - - - - - - - - - - - - - - - - - - - - - - - - - - - - - - - - - - - - - - - - - - - -</w:t>
      </w:r>
      <w:r>
        <w:rPr>
          <w:rFonts w:ascii="Arial" w:hAnsi="Arial" w:cs="Arial"/>
          <w:lang w:val="es-MX"/>
        </w:rPr>
        <w:t xml:space="preserve"> - - - - - - - - - - - - - - </w:t>
      </w:r>
    </w:p>
    <w:p w14:paraId="05FA9AF4" w14:textId="77777777" w:rsidR="00AC4023" w:rsidRDefault="00AC4023" w:rsidP="00AC4023">
      <w:pPr>
        <w:jc w:val="center"/>
        <w:rPr>
          <w:rFonts w:ascii="Bahnschrift" w:hAnsi="Bahnschrift" w:cs="Arial"/>
          <w:b/>
          <w:bCs/>
        </w:rPr>
      </w:pPr>
    </w:p>
    <w:p w14:paraId="4713E7B3" w14:textId="77777777" w:rsidR="00AC4023" w:rsidRDefault="00AC4023" w:rsidP="00AC4023">
      <w:pPr>
        <w:jc w:val="both"/>
        <w:rPr>
          <w:rFonts w:ascii="Arial" w:hAnsi="Arial" w:cs="Arial"/>
          <w:lang w:val="es-MX"/>
        </w:rPr>
      </w:pPr>
      <w:r w:rsidRPr="00CC1798">
        <w:rPr>
          <w:rFonts w:ascii="Arial" w:hAnsi="Arial" w:cs="Arial"/>
          <w:lang w:val="es-MX"/>
        </w:rPr>
        <w:t>- - - - - - - - - - - - - - - - - - - - - - - - - - - - - - - - - - - - - - - - - - - - - - -</w:t>
      </w:r>
      <w:r>
        <w:rPr>
          <w:rFonts w:ascii="Arial" w:hAnsi="Arial" w:cs="Arial"/>
          <w:lang w:val="es-MX"/>
        </w:rPr>
        <w:t xml:space="preserve"> - - - - - - - - - - - - - - </w:t>
      </w:r>
    </w:p>
    <w:p w14:paraId="61AC9A7D" w14:textId="77777777" w:rsidR="00AC4023" w:rsidRDefault="00AC4023" w:rsidP="00AC4023">
      <w:pPr>
        <w:jc w:val="center"/>
        <w:rPr>
          <w:rFonts w:ascii="Bahnschrift" w:hAnsi="Bahnschrift" w:cs="Arial"/>
          <w:b/>
          <w:bCs/>
        </w:rPr>
      </w:pPr>
    </w:p>
    <w:p w14:paraId="451EBDB6" w14:textId="77777777" w:rsidR="00AC4023" w:rsidRDefault="00AC4023" w:rsidP="00AC4023">
      <w:pPr>
        <w:jc w:val="both"/>
        <w:rPr>
          <w:rFonts w:ascii="Arial" w:hAnsi="Arial" w:cs="Arial"/>
          <w:lang w:val="es-MX"/>
        </w:rPr>
      </w:pPr>
      <w:r w:rsidRPr="00CC1798">
        <w:rPr>
          <w:rFonts w:ascii="Arial" w:hAnsi="Arial" w:cs="Arial"/>
          <w:lang w:val="es-MX"/>
        </w:rPr>
        <w:t>- - - - - - - - - - - - - - - - - - - - - - - - - - - - - - - - - - - - - - - - - - - - - - -</w:t>
      </w:r>
      <w:r>
        <w:rPr>
          <w:rFonts w:ascii="Arial" w:hAnsi="Arial" w:cs="Arial"/>
          <w:lang w:val="es-MX"/>
        </w:rPr>
        <w:t xml:space="preserve"> - - - - - - - - - - - - - - </w:t>
      </w:r>
    </w:p>
    <w:p w14:paraId="4760CD74" w14:textId="77777777" w:rsidR="00AC4023" w:rsidRDefault="00AC4023" w:rsidP="00AC4023">
      <w:pPr>
        <w:jc w:val="center"/>
        <w:rPr>
          <w:rFonts w:ascii="Bahnschrift" w:hAnsi="Bahnschrift" w:cs="Arial"/>
          <w:b/>
          <w:bCs/>
        </w:rPr>
      </w:pPr>
    </w:p>
    <w:p w14:paraId="26B3D5EC" w14:textId="77777777" w:rsidR="00AC4023" w:rsidRDefault="00AC4023" w:rsidP="00AC4023">
      <w:pPr>
        <w:jc w:val="both"/>
        <w:rPr>
          <w:rFonts w:ascii="Arial" w:hAnsi="Arial" w:cs="Arial"/>
          <w:lang w:val="es-MX"/>
        </w:rPr>
      </w:pPr>
      <w:r w:rsidRPr="00CC1798">
        <w:rPr>
          <w:rFonts w:ascii="Arial" w:hAnsi="Arial" w:cs="Arial"/>
          <w:lang w:val="es-MX"/>
        </w:rPr>
        <w:t>- - - - - - - - - - - - - - - - - - - - - - - - - - - - - - - - - - - - - - - - - - - - - - -</w:t>
      </w:r>
      <w:r>
        <w:rPr>
          <w:rFonts w:ascii="Arial" w:hAnsi="Arial" w:cs="Arial"/>
          <w:lang w:val="es-MX"/>
        </w:rPr>
        <w:t xml:space="preserve"> - - - - - - - - - - - - - - </w:t>
      </w:r>
    </w:p>
    <w:p w14:paraId="5C227E0C" w14:textId="77777777" w:rsidR="00AC4023" w:rsidRDefault="00AC4023" w:rsidP="00AC4023">
      <w:pPr>
        <w:jc w:val="center"/>
        <w:rPr>
          <w:rFonts w:ascii="Bahnschrift" w:hAnsi="Bahnschrift" w:cs="Arial"/>
          <w:b/>
          <w:bCs/>
        </w:rPr>
      </w:pPr>
    </w:p>
    <w:p w14:paraId="5833BA21" w14:textId="77777777" w:rsidR="00AC4023" w:rsidRDefault="00AC4023" w:rsidP="00AC4023">
      <w:pPr>
        <w:jc w:val="both"/>
        <w:rPr>
          <w:rFonts w:ascii="Arial" w:hAnsi="Arial" w:cs="Arial"/>
          <w:lang w:val="es-MX"/>
        </w:rPr>
      </w:pPr>
      <w:r w:rsidRPr="00CC1798">
        <w:rPr>
          <w:rFonts w:ascii="Arial" w:hAnsi="Arial" w:cs="Arial"/>
          <w:lang w:val="es-MX"/>
        </w:rPr>
        <w:t>- - - - - - - - - - - - - - - - - - - - - - - - - - - - - - - - - - - - - - - - - - - - - - -</w:t>
      </w:r>
      <w:r>
        <w:rPr>
          <w:rFonts w:ascii="Arial" w:hAnsi="Arial" w:cs="Arial"/>
          <w:lang w:val="es-MX"/>
        </w:rPr>
        <w:t xml:space="preserve"> - - - - - - - - - - - - - - </w:t>
      </w:r>
    </w:p>
    <w:p w14:paraId="53785B48" w14:textId="77777777" w:rsidR="00AC4023" w:rsidRDefault="00AC4023" w:rsidP="00AC4023">
      <w:pPr>
        <w:jc w:val="center"/>
        <w:rPr>
          <w:rFonts w:ascii="Bahnschrift" w:hAnsi="Bahnschrift" w:cs="Arial"/>
          <w:b/>
          <w:bCs/>
        </w:rPr>
      </w:pPr>
    </w:p>
    <w:p w14:paraId="18782EB7" w14:textId="77777777" w:rsidR="00AC4023" w:rsidRDefault="00AC4023" w:rsidP="00AC4023">
      <w:pPr>
        <w:jc w:val="both"/>
        <w:rPr>
          <w:rFonts w:ascii="Arial" w:hAnsi="Arial" w:cs="Arial"/>
          <w:lang w:val="es-MX"/>
        </w:rPr>
      </w:pPr>
      <w:r w:rsidRPr="00CC1798">
        <w:rPr>
          <w:rFonts w:ascii="Arial" w:hAnsi="Arial" w:cs="Arial"/>
          <w:lang w:val="es-MX"/>
        </w:rPr>
        <w:t>- - - - - - - - - - - - - - - - - - - - - - - - - - - - - - - - - - - - - - - - - - - - - - -</w:t>
      </w:r>
      <w:r>
        <w:rPr>
          <w:rFonts w:ascii="Arial" w:hAnsi="Arial" w:cs="Arial"/>
          <w:lang w:val="es-MX"/>
        </w:rPr>
        <w:t xml:space="preserve"> - - - - - - - - - - - - - - </w:t>
      </w:r>
    </w:p>
    <w:tbl>
      <w:tblPr>
        <w:tblStyle w:val="Tablaconcuadrcula"/>
        <w:tblpPr w:leftFromText="141" w:rightFromText="141" w:vertAnchor="text" w:horzAnchor="margin" w:tblpXSpec="center" w:tblpY="-1700"/>
        <w:tblW w:w="11477" w:type="dxa"/>
        <w:tblLook w:val="04A0" w:firstRow="1" w:lastRow="0" w:firstColumn="1" w:lastColumn="0" w:noHBand="0" w:noVBand="1"/>
      </w:tblPr>
      <w:tblGrid>
        <w:gridCol w:w="933"/>
        <w:gridCol w:w="1952"/>
        <w:gridCol w:w="1079"/>
        <w:gridCol w:w="2551"/>
        <w:gridCol w:w="1059"/>
        <w:gridCol w:w="1139"/>
        <w:gridCol w:w="1391"/>
        <w:gridCol w:w="1373"/>
      </w:tblGrid>
      <w:tr w:rsidR="00B9564A" w14:paraId="3C46599E" w14:textId="77777777" w:rsidTr="00B9564A">
        <w:tc>
          <w:tcPr>
            <w:tcW w:w="933" w:type="dxa"/>
            <w:shd w:val="clear" w:color="auto" w:fill="D9D9D9" w:themeFill="background1" w:themeFillShade="D9"/>
            <w:vAlign w:val="center"/>
          </w:tcPr>
          <w:p w14:paraId="2E389594" w14:textId="77777777" w:rsidR="00B9564A" w:rsidRPr="00B9564A" w:rsidRDefault="00B9564A" w:rsidP="00FA536A">
            <w:pPr>
              <w:jc w:val="center"/>
              <w:rPr>
                <w:rFonts w:ascii="Bahnschrift" w:hAnsi="Bahnschrift" w:cs="Arial"/>
                <w:b/>
                <w:bCs/>
                <w:sz w:val="18"/>
                <w:szCs w:val="18"/>
              </w:rPr>
            </w:pPr>
            <w:r w:rsidRPr="00B9564A">
              <w:rPr>
                <w:rFonts w:ascii="Bahnschrift" w:hAnsi="Bahnschrift" w:cs="Arial"/>
                <w:b/>
                <w:bCs/>
                <w:sz w:val="18"/>
                <w:szCs w:val="18"/>
              </w:rPr>
              <w:lastRenderedPageBreak/>
              <w:t>PARTIDA</w:t>
            </w:r>
          </w:p>
        </w:tc>
        <w:tc>
          <w:tcPr>
            <w:tcW w:w="1952" w:type="dxa"/>
            <w:shd w:val="clear" w:color="auto" w:fill="D9D9D9" w:themeFill="background1" w:themeFillShade="D9"/>
            <w:vAlign w:val="center"/>
          </w:tcPr>
          <w:p w14:paraId="4BCF08D6" w14:textId="77777777" w:rsidR="00B9564A" w:rsidRPr="00B9564A" w:rsidRDefault="00B9564A" w:rsidP="00FA536A">
            <w:pPr>
              <w:jc w:val="center"/>
              <w:rPr>
                <w:rFonts w:ascii="Bahnschrift" w:hAnsi="Bahnschrift" w:cs="Arial"/>
                <w:b/>
                <w:bCs/>
                <w:sz w:val="18"/>
                <w:szCs w:val="18"/>
              </w:rPr>
            </w:pPr>
            <w:r w:rsidRPr="00B9564A">
              <w:rPr>
                <w:rFonts w:ascii="Bahnschrift" w:hAnsi="Bahnschrift" w:cs="Arial"/>
                <w:b/>
                <w:bCs/>
                <w:sz w:val="18"/>
                <w:szCs w:val="18"/>
              </w:rPr>
              <w:t>DESCRIPCIÓN DEL VEHÍCULO</w:t>
            </w:r>
          </w:p>
        </w:tc>
        <w:tc>
          <w:tcPr>
            <w:tcW w:w="1079" w:type="dxa"/>
            <w:shd w:val="clear" w:color="auto" w:fill="D9D9D9" w:themeFill="background1" w:themeFillShade="D9"/>
            <w:vAlign w:val="center"/>
          </w:tcPr>
          <w:p w14:paraId="6092CAD0" w14:textId="77777777" w:rsidR="00B9564A" w:rsidRPr="00B9564A" w:rsidRDefault="00B9564A" w:rsidP="00FA536A">
            <w:pPr>
              <w:jc w:val="center"/>
              <w:rPr>
                <w:rFonts w:ascii="Bahnschrift" w:hAnsi="Bahnschrift" w:cs="Arial"/>
                <w:b/>
                <w:bCs/>
                <w:sz w:val="18"/>
                <w:szCs w:val="18"/>
              </w:rPr>
            </w:pPr>
            <w:r w:rsidRPr="00B9564A">
              <w:rPr>
                <w:rFonts w:ascii="Bahnschrift" w:hAnsi="Bahnschrift" w:cs="Arial"/>
                <w:b/>
                <w:bCs/>
                <w:sz w:val="18"/>
                <w:szCs w:val="18"/>
              </w:rPr>
              <w:t>TIPO DE MOTOR</w:t>
            </w:r>
          </w:p>
        </w:tc>
        <w:tc>
          <w:tcPr>
            <w:tcW w:w="2551" w:type="dxa"/>
            <w:shd w:val="clear" w:color="auto" w:fill="D9D9D9" w:themeFill="background1" w:themeFillShade="D9"/>
            <w:vAlign w:val="center"/>
          </w:tcPr>
          <w:p w14:paraId="7A7B7BEE" w14:textId="77777777" w:rsidR="00B9564A" w:rsidRPr="00B9564A" w:rsidRDefault="00B9564A" w:rsidP="00FA536A">
            <w:pPr>
              <w:jc w:val="both"/>
              <w:rPr>
                <w:rFonts w:ascii="Bahnschrift" w:hAnsi="Bahnschrift" w:cs="Arial"/>
                <w:b/>
                <w:bCs/>
                <w:sz w:val="18"/>
                <w:szCs w:val="18"/>
              </w:rPr>
            </w:pPr>
            <w:r w:rsidRPr="00B9564A">
              <w:rPr>
                <w:rFonts w:ascii="Bahnschrift" w:hAnsi="Bahnschrift" w:cs="Arial"/>
                <w:b/>
                <w:bCs/>
                <w:sz w:val="18"/>
                <w:szCs w:val="18"/>
              </w:rPr>
              <w:t>CONCEPTO DEL SERVICIO (INCLUYE MANO DE OBRA, REFACCIONES Y DEMAS INSUMOS NECESARIOS PARA SU REPARACIÓN)</w:t>
            </w:r>
          </w:p>
        </w:tc>
        <w:tc>
          <w:tcPr>
            <w:tcW w:w="1059" w:type="dxa"/>
            <w:shd w:val="clear" w:color="auto" w:fill="D9D9D9" w:themeFill="background1" w:themeFillShade="D9"/>
            <w:vAlign w:val="center"/>
          </w:tcPr>
          <w:p w14:paraId="6E4E48A7" w14:textId="77777777" w:rsidR="00B9564A" w:rsidRPr="00B9564A" w:rsidRDefault="00B9564A" w:rsidP="00FA536A">
            <w:pPr>
              <w:jc w:val="center"/>
              <w:rPr>
                <w:rFonts w:ascii="Bahnschrift" w:hAnsi="Bahnschrift" w:cs="Arial"/>
                <w:b/>
                <w:bCs/>
                <w:sz w:val="18"/>
                <w:szCs w:val="18"/>
              </w:rPr>
            </w:pPr>
            <w:r w:rsidRPr="00B9564A">
              <w:rPr>
                <w:rFonts w:ascii="Bahnschrift" w:hAnsi="Bahnschrift" w:cs="Arial"/>
                <w:b/>
                <w:bCs/>
                <w:sz w:val="18"/>
                <w:szCs w:val="18"/>
              </w:rPr>
              <w:t>CANTIDAD</w:t>
            </w:r>
          </w:p>
        </w:tc>
        <w:tc>
          <w:tcPr>
            <w:tcW w:w="1139" w:type="dxa"/>
            <w:shd w:val="clear" w:color="auto" w:fill="D9D9D9" w:themeFill="background1" w:themeFillShade="D9"/>
            <w:vAlign w:val="center"/>
          </w:tcPr>
          <w:p w14:paraId="4C461DC9" w14:textId="77777777" w:rsidR="00B9564A" w:rsidRPr="00B9564A" w:rsidRDefault="00B9564A" w:rsidP="00FA536A">
            <w:pPr>
              <w:jc w:val="center"/>
              <w:rPr>
                <w:rFonts w:ascii="Bahnschrift" w:hAnsi="Bahnschrift" w:cs="Arial"/>
                <w:b/>
                <w:bCs/>
                <w:sz w:val="18"/>
                <w:szCs w:val="18"/>
              </w:rPr>
            </w:pPr>
            <w:r w:rsidRPr="00B9564A">
              <w:rPr>
                <w:rFonts w:ascii="Bahnschrift" w:hAnsi="Bahnschrift" w:cs="Arial"/>
                <w:b/>
                <w:bCs/>
                <w:sz w:val="18"/>
                <w:szCs w:val="18"/>
              </w:rPr>
              <w:t>UNIDAD DE MEDIDA</w:t>
            </w:r>
          </w:p>
        </w:tc>
        <w:tc>
          <w:tcPr>
            <w:tcW w:w="1391" w:type="dxa"/>
            <w:shd w:val="clear" w:color="auto" w:fill="D9D9D9" w:themeFill="background1" w:themeFillShade="D9"/>
            <w:vAlign w:val="center"/>
          </w:tcPr>
          <w:p w14:paraId="38F1903F" w14:textId="77777777" w:rsidR="00B9564A" w:rsidRPr="00B9564A" w:rsidRDefault="00B9564A" w:rsidP="00FA536A">
            <w:pPr>
              <w:jc w:val="center"/>
              <w:rPr>
                <w:rFonts w:ascii="Bahnschrift" w:hAnsi="Bahnschrift" w:cs="Arial"/>
                <w:b/>
                <w:bCs/>
                <w:sz w:val="18"/>
                <w:szCs w:val="18"/>
              </w:rPr>
            </w:pPr>
            <w:r w:rsidRPr="00B9564A">
              <w:rPr>
                <w:rFonts w:ascii="Bahnschrift" w:hAnsi="Bahnschrift" w:cs="Arial"/>
                <w:b/>
                <w:bCs/>
                <w:sz w:val="18"/>
                <w:szCs w:val="18"/>
              </w:rPr>
              <w:t>PRECIO UNITARIO</w:t>
            </w:r>
          </w:p>
        </w:tc>
        <w:tc>
          <w:tcPr>
            <w:tcW w:w="1373" w:type="dxa"/>
            <w:shd w:val="clear" w:color="auto" w:fill="D9D9D9" w:themeFill="background1" w:themeFillShade="D9"/>
            <w:vAlign w:val="center"/>
          </w:tcPr>
          <w:p w14:paraId="26378DC4" w14:textId="77777777" w:rsidR="00B9564A" w:rsidRPr="00B9564A" w:rsidRDefault="00B9564A" w:rsidP="00FA536A">
            <w:pPr>
              <w:jc w:val="center"/>
              <w:rPr>
                <w:rFonts w:ascii="Bahnschrift" w:hAnsi="Bahnschrift" w:cs="Arial"/>
                <w:b/>
                <w:bCs/>
                <w:sz w:val="18"/>
                <w:szCs w:val="18"/>
              </w:rPr>
            </w:pPr>
            <w:r w:rsidRPr="00B9564A">
              <w:rPr>
                <w:rFonts w:ascii="Bahnschrift" w:hAnsi="Bahnschrift" w:cs="Arial"/>
                <w:b/>
                <w:bCs/>
                <w:sz w:val="18"/>
                <w:szCs w:val="18"/>
              </w:rPr>
              <w:t>SUBTOTAL</w:t>
            </w:r>
          </w:p>
        </w:tc>
      </w:tr>
      <w:tr w:rsidR="00B9564A" w:rsidRPr="00184AC7" w14:paraId="2321E938" w14:textId="77777777" w:rsidTr="00B9564A">
        <w:tc>
          <w:tcPr>
            <w:tcW w:w="933" w:type="dxa"/>
            <w:vAlign w:val="center"/>
          </w:tcPr>
          <w:p w14:paraId="71E8CBD3" w14:textId="77777777" w:rsidR="00B9564A" w:rsidRDefault="00B9564A" w:rsidP="00FA536A">
            <w:pPr>
              <w:jc w:val="center"/>
              <w:rPr>
                <w:rFonts w:ascii="Bahnschrift" w:hAnsi="Bahnschrift" w:cs="Arial"/>
              </w:rPr>
            </w:pPr>
            <w:r>
              <w:rPr>
                <w:rFonts w:ascii="Bahnschrift" w:hAnsi="Bahnschrift" w:cs="Arial"/>
              </w:rPr>
              <w:t>1</w:t>
            </w:r>
          </w:p>
        </w:tc>
        <w:tc>
          <w:tcPr>
            <w:tcW w:w="1952" w:type="dxa"/>
            <w:vAlign w:val="center"/>
          </w:tcPr>
          <w:p w14:paraId="0AE05E28" w14:textId="77777777" w:rsidR="00B9564A" w:rsidRPr="00AF0C46" w:rsidRDefault="00B9564A" w:rsidP="00FA536A">
            <w:pPr>
              <w:jc w:val="both"/>
              <w:rPr>
                <w:rFonts w:ascii="Bahnschrift" w:hAnsi="Bahnschrift" w:cs="Arial"/>
                <w:sz w:val="16"/>
                <w:szCs w:val="16"/>
              </w:rPr>
            </w:pPr>
            <w:r w:rsidRPr="00AF0C46">
              <w:rPr>
                <w:rFonts w:ascii="Bahnschrift" w:hAnsi="Bahnschrift" w:cs="Arial"/>
                <w:sz w:val="16"/>
                <w:szCs w:val="16"/>
              </w:rPr>
              <w:t>CAMIONETA DODGE DAKOTA CREW 4x2, PLACAS RY26140, MODELO 2010, SERIE 1D7CE3GK6AS237255, NÚM. ECONÓMICO 611</w:t>
            </w:r>
          </w:p>
        </w:tc>
        <w:tc>
          <w:tcPr>
            <w:tcW w:w="1079" w:type="dxa"/>
            <w:vAlign w:val="center"/>
          </w:tcPr>
          <w:p w14:paraId="5C88EBC9" w14:textId="77777777" w:rsidR="00B9564A" w:rsidRPr="00AF0C46" w:rsidRDefault="00B9564A" w:rsidP="00FA536A">
            <w:pPr>
              <w:jc w:val="center"/>
              <w:rPr>
                <w:rFonts w:ascii="Bahnschrift" w:hAnsi="Bahnschrift" w:cs="Arial"/>
                <w:sz w:val="16"/>
                <w:szCs w:val="16"/>
              </w:rPr>
            </w:pPr>
            <w:r w:rsidRPr="00AF0C46">
              <w:rPr>
                <w:rFonts w:ascii="Bahnschrift" w:hAnsi="Bahnschrift" w:cs="Arial"/>
                <w:sz w:val="16"/>
                <w:szCs w:val="16"/>
              </w:rPr>
              <w:t>3.7L V6</w:t>
            </w:r>
          </w:p>
        </w:tc>
        <w:tc>
          <w:tcPr>
            <w:tcW w:w="2551" w:type="dxa"/>
            <w:vAlign w:val="center"/>
          </w:tcPr>
          <w:p w14:paraId="0BCA7443" w14:textId="77777777" w:rsidR="00B9564A" w:rsidRPr="00AF0C46" w:rsidRDefault="00B9564A" w:rsidP="00FA536A">
            <w:pPr>
              <w:jc w:val="both"/>
              <w:rPr>
                <w:rFonts w:ascii="Bahnschrift" w:hAnsi="Bahnschrift" w:cs="Arial"/>
                <w:sz w:val="16"/>
                <w:szCs w:val="16"/>
              </w:rPr>
            </w:pPr>
            <w:r w:rsidRPr="00AF0C46">
              <w:rPr>
                <w:rFonts w:ascii="Bahnschrift" w:hAnsi="Bahnschrift" w:cs="Arial"/>
                <w:sz w:val="16"/>
                <w:szCs w:val="16"/>
              </w:rPr>
              <w:t>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w:t>
            </w:r>
          </w:p>
        </w:tc>
        <w:tc>
          <w:tcPr>
            <w:tcW w:w="1059" w:type="dxa"/>
            <w:vAlign w:val="center"/>
          </w:tcPr>
          <w:p w14:paraId="70DAD394"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15F3B92C"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42138FBF"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$75,261.33</w:t>
            </w:r>
          </w:p>
        </w:tc>
        <w:tc>
          <w:tcPr>
            <w:tcW w:w="1373" w:type="dxa"/>
            <w:vAlign w:val="center"/>
          </w:tcPr>
          <w:p w14:paraId="037E6629"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$75,261.33</w:t>
            </w:r>
          </w:p>
        </w:tc>
      </w:tr>
      <w:tr w:rsidR="00B9564A" w:rsidRPr="00184AC7" w14:paraId="1D699321" w14:textId="77777777" w:rsidTr="00B9564A">
        <w:tc>
          <w:tcPr>
            <w:tcW w:w="933" w:type="dxa"/>
            <w:vAlign w:val="center"/>
          </w:tcPr>
          <w:p w14:paraId="66FCD744" w14:textId="77777777" w:rsidR="00B9564A" w:rsidRDefault="00B9564A" w:rsidP="00FA536A">
            <w:pPr>
              <w:jc w:val="center"/>
              <w:rPr>
                <w:rFonts w:ascii="Bahnschrift" w:hAnsi="Bahnschrift" w:cs="Arial"/>
              </w:rPr>
            </w:pPr>
            <w:r>
              <w:rPr>
                <w:rFonts w:ascii="Bahnschrift" w:hAnsi="Bahnschrift" w:cs="Arial"/>
              </w:rPr>
              <w:t>2</w:t>
            </w:r>
          </w:p>
        </w:tc>
        <w:tc>
          <w:tcPr>
            <w:tcW w:w="1952" w:type="dxa"/>
            <w:vAlign w:val="center"/>
          </w:tcPr>
          <w:p w14:paraId="0CDB4850" w14:textId="77777777" w:rsidR="00B9564A" w:rsidRPr="00AF0C46" w:rsidRDefault="00B9564A" w:rsidP="00FA536A">
            <w:pPr>
              <w:jc w:val="both"/>
              <w:rPr>
                <w:rFonts w:ascii="Bahnschrift" w:hAnsi="Bahnschrift" w:cs="Arial"/>
                <w:sz w:val="16"/>
                <w:szCs w:val="16"/>
              </w:rPr>
            </w:pPr>
            <w:r w:rsidRPr="00AF0C46">
              <w:rPr>
                <w:rFonts w:ascii="Bahnschrift" w:hAnsi="Bahnschrift" w:cs="Arial"/>
                <w:sz w:val="16"/>
                <w:szCs w:val="16"/>
              </w:rPr>
              <w:t>CAMIONETA DODGE RAM 1500, PLACAS RY26335, MODELO 2014, SERIE 3C6JRAAG9EG111863, NÚM.</w:t>
            </w:r>
            <w:r>
              <w:rPr>
                <w:rFonts w:ascii="Bahnschrift" w:hAnsi="Bahnschrift" w:cs="Arial"/>
                <w:sz w:val="16"/>
                <w:szCs w:val="16"/>
              </w:rPr>
              <w:t xml:space="preserve"> </w:t>
            </w:r>
            <w:r w:rsidRPr="00AF0C46">
              <w:rPr>
                <w:rFonts w:ascii="Bahnschrift" w:hAnsi="Bahnschrift" w:cs="Arial"/>
                <w:sz w:val="16"/>
                <w:szCs w:val="16"/>
              </w:rPr>
              <w:t>ECONÓMICO 969</w:t>
            </w:r>
          </w:p>
        </w:tc>
        <w:tc>
          <w:tcPr>
            <w:tcW w:w="1079" w:type="dxa"/>
            <w:vAlign w:val="center"/>
          </w:tcPr>
          <w:p w14:paraId="5371DB29" w14:textId="77777777" w:rsidR="00B9564A" w:rsidRPr="00AF0C46" w:rsidRDefault="00B9564A" w:rsidP="00FA536A">
            <w:pPr>
              <w:jc w:val="center"/>
              <w:rPr>
                <w:rFonts w:ascii="Bahnschrift" w:hAnsi="Bahnschrift" w:cs="Arial"/>
                <w:sz w:val="16"/>
                <w:szCs w:val="16"/>
              </w:rPr>
            </w:pPr>
            <w:r w:rsidRPr="00AF0C46">
              <w:rPr>
                <w:rFonts w:ascii="Bahnschrift" w:hAnsi="Bahnschrift" w:cs="Arial"/>
                <w:sz w:val="16"/>
                <w:szCs w:val="16"/>
              </w:rPr>
              <w:t>3.6L 6 CIL.</w:t>
            </w:r>
          </w:p>
        </w:tc>
        <w:tc>
          <w:tcPr>
            <w:tcW w:w="2551" w:type="dxa"/>
            <w:vAlign w:val="center"/>
          </w:tcPr>
          <w:p w14:paraId="51F19347" w14:textId="77777777" w:rsidR="00B9564A" w:rsidRPr="00AF0C46" w:rsidRDefault="00B9564A" w:rsidP="00FA536A">
            <w:pPr>
              <w:jc w:val="both"/>
              <w:rPr>
                <w:rFonts w:ascii="Bahnschrift" w:hAnsi="Bahnschrift" w:cs="Arial"/>
                <w:sz w:val="16"/>
                <w:szCs w:val="16"/>
              </w:rPr>
            </w:pPr>
            <w:r w:rsidRPr="00AF0C46">
              <w:rPr>
                <w:rFonts w:ascii="Bahnschrift" w:hAnsi="Bahnschrift" w:cs="Arial"/>
                <w:sz w:val="16"/>
                <w:szCs w:val="16"/>
              </w:rPr>
              <w:t>REPARACIÓN DE SISTEMA ELÉCTRICO INCLUYE: SISTEMA DE ESCANEO, COMPUTADORA,</w:t>
            </w:r>
            <w:r>
              <w:rPr>
                <w:rFonts w:ascii="Bahnschrift" w:hAnsi="Bahnschrift" w:cs="Arial"/>
                <w:sz w:val="16"/>
                <w:szCs w:val="16"/>
              </w:rPr>
              <w:t xml:space="preserve"> </w:t>
            </w:r>
            <w:r w:rsidRPr="00AF0C46">
              <w:rPr>
                <w:rFonts w:ascii="Bahnschrift" w:hAnsi="Bahnschrift" w:cs="Arial"/>
                <w:sz w:val="16"/>
                <w:szCs w:val="16"/>
              </w:rPr>
              <w:t>ALTERNADOR, RELEVADORES DE ENCENDIDO</w:t>
            </w:r>
            <w:r>
              <w:rPr>
                <w:rFonts w:ascii="Bahnschrift" w:hAnsi="Bahnschrift" w:cs="Arial"/>
                <w:sz w:val="16"/>
                <w:szCs w:val="16"/>
              </w:rPr>
              <w:t>.</w:t>
            </w:r>
          </w:p>
        </w:tc>
        <w:tc>
          <w:tcPr>
            <w:tcW w:w="1059" w:type="dxa"/>
            <w:vAlign w:val="center"/>
          </w:tcPr>
          <w:p w14:paraId="3BABED66"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4DBF3D64"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3CA30F47"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$15,250.00</w:t>
            </w:r>
          </w:p>
        </w:tc>
        <w:tc>
          <w:tcPr>
            <w:tcW w:w="1373" w:type="dxa"/>
            <w:vAlign w:val="center"/>
          </w:tcPr>
          <w:p w14:paraId="568DEA7D"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$15,250.00</w:t>
            </w:r>
          </w:p>
        </w:tc>
      </w:tr>
      <w:tr w:rsidR="00B9564A" w:rsidRPr="00184AC7" w14:paraId="2E2EA0F6" w14:textId="77777777" w:rsidTr="00B9564A">
        <w:tc>
          <w:tcPr>
            <w:tcW w:w="933" w:type="dxa"/>
            <w:vAlign w:val="center"/>
          </w:tcPr>
          <w:p w14:paraId="763E2B08" w14:textId="77777777" w:rsidR="00B9564A" w:rsidRDefault="00B9564A" w:rsidP="00FA536A">
            <w:pPr>
              <w:jc w:val="center"/>
              <w:rPr>
                <w:rFonts w:ascii="Bahnschrift" w:hAnsi="Bahnschrift" w:cs="Arial"/>
              </w:rPr>
            </w:pPr>
            <w:r>
              <w:rPr>
                <w:rFonts w:ascii="Bahnschrift" w:hAnsi="Bahnschrift" w:cs="Arial"/>
              </w:rPr>
              <w:t>3</w:t>
            </w:r>
          </w:p>
        </w:tc>
        <w:tc>
          <w:tcPr>
            <w:tcW w:w="1952" w:type="dxa"/>
            <w:vAlign w:val="center"/>
          </w:tcPr>
          <w:p w14:paraId="4A05CE23" w14:textId="77777777" w:rsidR="00B9564A" w:rsidRPr="00AF0C46" w:rsidRDefault="00B9564A" w:rsidP="00FA536A">
            <w:pPr>
              <w:jc w:val="both"/>
              <w:rPr>
                <w:rFonts w:ascii="Bahnschrift" w:hAnsi="Bahnschrift" w:cs="Arial"/>
                <w:sz w:val="16"/>
                <w:szCs w:val="16"/>
              </w:rPr>
            </w:pPr>
            <w:r w:rsidRPr="00AF0C46">
              <w:rPr>
                <w:rFonts w:ascii="Bahnschrift" w:hAnsi="Bahnschrift" w:cs="Arial"/>
                <w:sz w:val="16"/>
                <w:szCs w:val="16"/>
              </w:rPr>
              <w:t>CAMIONETA DODGE RAM 1500, PLACAS RY26339, MODELO 2014, SERIE 3C6JRAAG4EG111883, NÚM. ECONÓMICO 955</w:t>
            </w:r>
          </w:p>
        </w:tc>
        <w:tc>
          <w:tcPr>
            <w:tcW w:w="1079" w:type="dxa"/>
            <w:vAlign w:val="center"/>
          </w:tcPr>
          <w:p w14:paraId="5BC1F4D9" w14:textId="77777777" w:rsidR="00B9564A" w:rsidRPr="00AF0C46" w:rsidRDefault="00B9564A" w:rsidP="00FA536A">
            <w:pPr>
              <w:jc w:val="center"/>
              <w:rPr>
                <w:rFonts w:ascii="Bahnschrift" w:hAnsi="Bahnschrift" w:cs="Arial"/>
                <w:sz w:val="16"/>
                <w:szCs w:val="16"/>
              </w:rPr>
            </w:pPr>
            <w:r w:rsidRPr="00AF0C46">
              <w:rPr>
                <w:rFonts w:ascii="Bahnschrift" w:hAnsi="Bahnschrift" w:cs="Arial"/>
                <w:sz w:val="16"/>
                <w:szCs w:val="16"/>
              </w:rPr>
              <w:t>3.6L 6 CIL. VVT</w:t>
            </w:r>
          </w:p>
        </w:tc>
        <w:tc>
          <w:tcPr>
            <w:tcW w:w="2551" w:type="dxa"/>
            <w:vAlign w:val="center"/>
          </w:tcPr>
          <w:p w14:paraId="3ADB0465" w14:textId="77777777" w:rsidR="00B9564A" w:rsidRPr="00AF0C46" w:rsidRDefault="00B9564A" w:rsidP="00FA536A">
            <w:pPr>
              <w:jc w:val="both"/>
              <w:rPr>
                <w:rFonts w:ascii="Bahnschrift" w:hAnsi="Bahnschrift" w:cs="Arial"/>
                <w:sz w:val="16"/>
                <w:szCs w:val="16"/>
              </w:rPr>
            </w:pPr>
            <w:r w:rsidRPr="00AF0C46">
              <w:rPr>
                <w:rFonts w:ascii="Bahnschrift" w:hAnsi="Bahnschrift" w:cs="Arial"/>
                <w:sz w:val="16"/>
                <w:szCs w:val="16"/>
              </w:rPr>
              <w:t>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w:t>
            </w:r>
          </w:p>
        </w:tc>
        <w:tc>
          <w:tcPr>
            <w:tcW w:w="1059" w:type="dxa"/>
            <w:vAlign w:val="center"/>
          </w:tcPr>
          <w:p w14:paraId="7F446F2E"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7F6A2567"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2629DDA0"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$100,910.07</w:t>
            </w:r>
          </w:p>
        </w:tc>
        <w:tc>
          <w:tcPr>
            <w:tcW w:w="1373" w:type="dxa"/>
            <w:vAlign w:val="center"/>
          </w:tcPr>
          <w:p w14:paraId="2F280AAF"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$100,910.07</w:t>
            </w:r>
          </w:p>
        </w:tc>
      </w:tr>
      <w:tr w:rsidR="00B9564A" w:rsidRPr="00184AC7" w14:paraId="2E4CCBA6" w14:textId="77777777" w:rsidTr="00B9564A">
        <w:tc>
          <w:tcPr>
            <w:tcW w:w="933" w:type="dxa"/>
            <w:vAlign w:val="center"/>
          </w:tcPr>
          <w:p w14:paraId="4DE1B87C" w14:textId="77777777" w:rsidR="00B9564A" w:rsidRDefault="00B9564A" w:rsidP="00FA536A">
            <w:pPr>
              <w:jc w:val="center"/>
              <w:rPr>
                <w:rFonts w:ascii="Bahnschrift" w:hAnsi="Bahnschrift" w:cs="Arial"/>
              </w:rPr>
            </w:pPr>
            <w:r>
              <w:rPr>
                <w:rFonts w:ascii="Bahnschrift" w:hAnsi="Bahnschrift" w:cs="Arial"/>
              </w:rPr>
              <w:lastRenderedPageBreak/>
              <w:t>4</w:t>
            </w:r>
          </w:p>
        </w:tc>
        <w:tc>
          <w:tcPr>
            <w:tcW w:w="1952" w:type="dxa"/>
            <w:vAlign w:val="center"/>
          </w:tcPr>
          <w:p w14:paraId="676F52F3" w14:textId="77777777" w:rsidR="00B9564A" w:rsidRPr="00AF0C46" w:rsidRDefault="00B9564A" w:rsidP="00FA536A">
            <w:pPr>
              <w:jc w:val="both"/>
              <w:rPr>
                <w:rFonts w:ascii="Bahnschrift" w:hAnsi="Bahnschrift" w:cs="Arial"/>
                <w:sz w:val="16"/>
                <w:szCs w:val="16"/>
              </w:rPr>
            </w:pPr>
            <w:r w:rsidRPr="00AF0C46">
              <w:rPr>
                <w:rFonts w:ascii="Bahnschrift" w:hAnsi="Bahnschrift" w:cs="Arial"/>
                <w:sz w:val="16"/>
                <w:szCs w:val="16"/>
              </w:rPr>
              <w:t>CAMIÓN DODGE RAM 4000 GRÚA CON CANASTILLA, PALCAS RY-41053, MODELO 2008, SERIE 3D6WN56D48G178837,</w:t>
            </w:r>
            <w:r>
              <w:rPr>
                <w:rFonts w:ascii="Bahnschrift" w:hAnsi="Bahnschrift" w:cs="Arial"/>
                <w:sz w:val="16"/>
                <w:szCs w:val="16"/>
              </w:rPr>
              <w:t xml:space="preserve"> </w:t>
            </w:r>
            <w:r w:rsidRPr="00AF0C46">
              <w:rPr>
                <w:rFonts w:ascii="Bahnschrift" w:hAnsi="Bahnschrift" w:cs="Arial"/>
                <w:sz w:val="16"/>
                <w:szCs w:val="16"/>
              </w:rPr>
              <w:t>NÚM.</w:t>
            </w:r>
            <w:r>
              <w:rPr>
                <w:rFonts w:ascii="Bahnschrift" w:hAnsi="Bahnschrift" w:cs="Arial"/>
                <w:sz w:val="16"/>
                <w:szCs w:val="16"/>
              </w:rPr>
              <w:t xml:space="preserve"> </w:t>
            </w:r>
            <w:r w:rsidRPr="00AF0C46">
              <w:rPr>
                <w:rFonts w:ascii="Bahnschrift" w:hAnsi="Bahnschrift" w:cs="Arial"/>
                <w:sz w:val="16"/>
                <w:szCs w:val="16"/>
              </w:rPr>
              <w:t>ECONÓMICO 167</w:t>
            </w:r>
          </w:p>
        </w:tc>
        <w:tc>
          <w:tcPr>
            <w:tcW w:w="1079" w:type="dxa"/>
            <w:vAlign w:val="center"/>
          </w:tcPr>
          <w:p w14:paraId="34CE0F51" w14:textId="77777777" w:rsidR="00B9564A" w:rsidRPr="00AF0C46" w:rsidRDefault="00B9564A" w:rsidP="00FA536A">
            <w:pPr>
              <w:jc w:val="center"/>
              <w:rPr>
                <w:rFonts w:ascii="Bahnschrift" w:hAnsi="Bahnschrift" w:cs="Arial"/>
                <w:sz w:val="16"/>
                <w:szCs w:val="16"/>
              </w:rPr>
            </w:pPr>
            <w:r w:rsidRPr="00AF0C46">
              <w:rPr>
                <w:rFonts w:ascii="Bahnschrift" w:hAnsi="Bahnschrift" w:cs="Arial"/>
                <w:sz w:val="16"/>
                <w:szCs w:val="16"/>
              </w:rPr>
              <w:t>5.7 L 8 CIL</w:t>
            </w:r>
          </w:p>
        </w:tc>
        <w:tc>
          <w:tcPr>
            <w:tcW w:w="2551" w:type="dxa"/>
            <w:vAlign w:val="center"/>
          </w:tcPr>
          <w:p w14:paraId="602E6480" w14:textId="77777777" w:rsidR="00B9564A" w:rsidRPr="00AF0C46" w:rsidRDefault="00B9564A" w:rsidP="00FA536A">
            <w:pPr>
              <w:jc w:val="both"/>
              <w:rPr>
                <w:rFonts w:ascii="Bahnschrift" w:hAnsi="Bahnschrift" w:cs="Arial"/>
                <w:sz w:val="16"/>
                <w:szCs w:val="16"/>
              </w:rPr>
            </w:pPr>
            <w:r w:rsidRPr="00AF0C46">
              <w:rPr>
                <w:rFonts w:ascii="Bahnschrift" w:hAnsi="Bahnschrift" w:cs="Arial"/>
                <w:sz w:val="16"/>
                <w:szCs w:val="16"/>
              </w:rPr>
              <w:t>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w:t>
            </w:r>
          </w:p>
        </w:tc>
        <w:tc>
          <w:tcPr>
            <w:tcW w:w="1059" w:type="dxa"/>
            <w:vAlign w:val="center"/>
          </w:tcPr>
          <w:p w14:paraId="6ED266AD"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18B9F56F"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31095D18"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$93,227.67</w:t>
            </w:r>
          </w:p>
        </w:tc>
        <w:tc>
          <w:tcPr>
            <w:tcW w:w="1373" w:type="dxa"/>
            <w:vAlign w:val="center"/>
          </w:tcPr>
          <w:p w14:paraId="4F453D48"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$93,227.67</w:t>
            </w:r>
          </w:p>
        </w:tc>
      </w:tr>
      <w:tr w:rsidR="00B9564A" w:rsidRPr="00184AC7" w14:paraId="39B74C00" w14:textId="77777777" w:rsidTr="00B9564A">
        <w:tc>
          <w:tcPr>
            <w:tcW w:w="933" w:type="dxa"/>
            <w:vAlign w:val="center"/>
          </w:tcPr>
          <w:p w14:paraId="532D66A3" w14:textId="77777777" w:rsidR="00B9564A" w:rsidRDefault="00B9564A" w:rsidP="00FA536A">
            <w:pPr>
              <w:jc w:val="center"/>
              <w:rPr>
                <w:rFonts w:ascii="Bahnschrift" w:hAnsi="Bahnschrift" w:cs="Arial"/>
              </w:rPr>
            </w:pPr>
            <w:r>
              <w:rPr>
                <w:rFonts w:ascii="Bahnschrift" w:hAnsi="Bahnschrift" w:cs="Arial"/>
              </w:rPr>
              <w:t>5</w:t>
            </w:r>
          </w:p>
        </w:tc>
        <w:tc>
          <w:tcPr>
            <w:tcW w:w="1952" w:type="dxa"/>
            <w:vAlign w:val="center"/>
          </w:tcPr>
          <w:p w14:paraId="0FC7520F" w14:textId="77777777" w:rsidR="00B9564A" w:rsidRPr="00AF0C46" w:rsidRDefault="00B9564A" w:rsidP="00FA536A">
            <w:pPr>
              <w:jc w:val="both"/>
              <w:rPr>
                <w:rFonts w:ascii="Bahnschrift" w:hAnsi="Bahnschrift" w:cs="Arial"/>
                <w:sz w:val="16"/>
                <w:szCs w:val="16"/>
              </w:rPr>
            </w:pPr>
            <w:r w:rsidRPr="00AF0C46">
              <w:rPr>
                <w:rFonts w:ascii="Bahnschrift" w:hAnsi="Bahnschrift" w:cs="Arial"/>
                <w:sz w:val="16"/>
                <w:szCs w:val="16"/>
              </w:rPr>
              <w:t>CAMIONETA FORD F-350 XL TRITÓN GRÚA, PLACAS RY26144M MODELO 2003, SERIE 3FDKF36L13MB48889, NÚM.</w:t>
            </w:r>
            <w:r>
              <w:rPr>
                <w:rFonts w:ascii="Bahnschrift" w:hAnsi="Bahnschrift" w:cs="Arial"/>
                <w:sz w:val="16"/>
                <w:szCs w:val="16"/>
              </w:rPr>
              <w:t xml:space="preserve"> </w:t>
            </w:r>
            <w:r w:rsidRPr="00AF0C46">
              <w:rPr>
                <w:rFonts w:ascii="Bahnschrift" w:hAnsi="Bahnschrift" w:cs="Arial"/>
                <w:sz w:val="16"/>
                <w:szCs w:val="16"/>
              </w:rPr>
              <w:t>ECONÓMICO 908</w:t>
            </w:r>
          </w:p>
        </w:tc>
        <w:tc>
          <w:tcPr>
            <w:tcW w:w="1079" w:type="dxa"/>
            <w:vAlign w:val="center"/>
          </w:tcPr>
          <w:p w14:paraId="6CA3D0EE" w14:textId="77777777" w:rsidR="00B9564A" w:rsidRPr="00AF0C46" w:rsidRDefault="00B9564A" w:rsidP="00FA536A">
            <w:pPr>
              <w:jc w:val="center"/>
              <w:rPr>
                <w:rFonts w:ascii="Bahnschrift" w:hAnsi="Bahnschrift" w:cs="Arial"/>
                <w:sz w:val="16"/>
                <w:szCs w:val="16"/>
              </w:rPr>
            </w:pPr>
            <w:r w:rsidRPr="00AF0C46">
              <w:rPr>
                <w:rFonts w:ascii="Bahnschrift" w:hAnsi="Bahnschrift" w:cs="Arial"/>
                <w:sz w:val="16"/>
                <w:szCs w:val="16"/>
              </w:rPr>
              <w:t>5.4L V8 TRITÓN</w:t>
            </w:r>
          </w:p>
        </w:tc>
        <w:tc>
          <w:tcPr>
            <w:tcW w:w="2551" w:type="dxa"/>
            <w:vAlign w:val="center"/>
          </w:tcPr>
          <w:p w14:paraId="63931F3D" w14:textId="77777777" w:rsidR="00B9564A" w:rsidRPr="00AF0C46" w:rsidRDefault="00B9564A" w:rsidP="00FA536A">
            <w:pPr>
              <w:jc w:val="both"/>
              <w:rPr>
                <w:rFonts w:ascii="Bahnschrift" w:hAnsi="Bahnschrift" w:cs="Arial"/>
                <w:sz w:val="16"/>
                <w:szCs w:val="16"/>
              </w:rPr>
            </w:pPr>
            <w:r w:rsidRPr="00AF0C46">
              <w:rPr>
                <w:rFonts w:ascii="Bahnschrift" w:hAnsi="Bahnschrift" w:cs="Arial"/>
                <w:sz w:val="16"/>
                <w:szCs w:val="16"/>
              </w:rPr>
              <w:t>BAJAR CABEZA DE MOTOR, CEPILLADO Y RECTIFICADO DE CABEZA DE MOTOR, REVISIÓN DE CÁMARA DE COMBUSTIÓN INTERNA (REVISIÓN Y REPARACIÓN DE ANILLOS Y PISTONES)</w:t>
            </w:r>
          </w:p>
        </w:tc>
        <w:tc>
          <w:tcPr>
            <w:tcW w:w="1059" w:type="dxa"/>
            <w:vAlign w:val="center"/>
          </w:tcPr>
          <w:p w14:paraId="1E224CD7"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24EA9A3E"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572BF099"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$62,760.00</w:t>
            </w:r>
          </w:p>
        </w:tc>
        <w:tc>
          <w:tcPr>
            <w:tcW w:w="1373" w:type="dxa"/>
            <w:vAlign w:val="center"/>
          </w:tcPr>
          <w:p w14:paraId="4BBA00A3"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$62,760.00</w:t>
            </w:r>
          </w:p>
        </w:tc>
      </w:tr>
      <w:tr w:rsidR="00B9564A" w:rsidRPr="00184AC7" w14:paraId="63910DE3" w14:textId="77777777" w:rsidTr="00B9564A">
        <w:tc>
          <w:tcPr>
            <w:tcW w:w="933" w:type="dxa"/>
            <w:vAlign w:val="center"/>
          </w:tcPr>
          <w:p w14:paraId="47EB6D39" w14:textId="77777777" w:rsidR="00B9564A" w:rsidRDefault="00B9564A" w:rsidP="00FA536A">
            <w:pPr>
              <w:jc w:val="center"/>
              <w:rPr>
                <w:rFonts w:ascii="Bahnschrift" w:hAnsi="Bahnschrift" w:cs="Arial"/>
              </w:rPr>
            </w:pPr>
            <w:r>
              <w:rPr>
                <w:rFonts w:ascii="Bahnschrift" w:hAnsi="Bahnschrift" w:cs="Arial"/>
              </w:rPr>
              <w:t>6</w:t>
            </w:r>
          </w:p>
        </w:tc>
        <w:tc>
          <w:tcPr>
            <w:tcW w:w="1952" w:type="dxa"/>
            <w:vAlign w:val="center"/>
          </w:tcPr>
          <w:p w14:paraId="2DC9F9A7" w14:textId="77777777" w:rsidR="00B9564A" w:rsidRPr="00AF0C46" w:rsidRDefault="00B9564A" w:rsidP="00FA536A">
            <w:pPr>
              <w:jc w:val="both"/>
              <w:rPr>
                <w:rFonts w:ascii="Bahnschrift" w:hAnsi="Bahnschrift" w:cs="Arial"/>
                <w:sz w:val="16"/>
                <w:szCs w:val="16"/>
              </w:rPr>
            </w:pPr>
            <w:r w:rsidRPr="00AF0C46">
              <w:rPr>
                <w:rFonts w:ascii="Bahnschrift" w:hAnsi="Bahnschrift" w:cs="Arial"/>
                <w:sz w:val="16"/>
                <w:szCs w:val="16"/>
              </w:rPr>
              <w:t>CAMIONETA NISSAN FRONTIER NP 300 XE TM, PLACAS RY47594, MODELO 2020, SERIE 3N6AD33A2LK852438, NÚM. ECONÓMICO 207</w:t>
            </w:r>
          </w:p>
        </w:tc>
        <w:tc>
          <w:tcPr>
            <w:tcW w:w="1079" w:type="dxa"/>
            <w:vAlign w:val="center"/>
          </w:tcPr>
          <w:p w14:paraId="387B3C42" w14:textId="77777777" w:rsidR="00B9564A" w:rsidRPr="00AF0C46" w:rsidRDefault="00B9564A" w:rsidP="00FA536A">
            <w:pPr>
              <w:jc w:val="center"/>
              <w:rPr>
                <w:rFonts w:ascii="Bahnschrift" w:hAnsi="Bahnschrift" w:cs="Arial"/>
                <w:sz w:val="16"/>
                <w:szCs w:val="16"/>
              </w:rPr>
            </w:pPr>
            <w:r w:rsidRPr="00AF0C46">
              <w:rPr>
                <w:rFonts w:ascii="Bahnschrift" w:hAnsi="Bahnschrift" w:cs="Arial"/>
                <w:sz w:val="16"/>
                <w:szCs w:val="16"/>
              </w:rPr>
              <w:t>2.5L L4</w:t>
            </w:r>
          </w:p>
        </w:tc>
        <w:tc>
          <w:tcPr>
            <w:tcW w:w="2551" w:type="dxa"/>
            <w:vAlign w:val="center"/>
          </w:tcPr>
          <w:p w14:paraId="6AC3797B" w14:textId="77777777" w:rsidR="00B9564A" w:rsidRPr="00AF0C46" w:rsidRDefault="00B9564A" w:rsidP="00FA536A">
            <w:pPr>
              <w:jc w:val="both"/>
              <w:rPr>
                <w:rFonts w:ascii="Bahnschrift" w:hAnsi="Bahnschrift" w:cs="Arial"/>
                <w:sz w:val="16"/>
                <w:szCs w:val="16"/>
              </w:rPr>
            </w:pPr>
            <w:r w:rsidRPr="00AF0C46">
              <w:rPr>
                <w:rFonts w:ascii="Bahnschrift" w:hAnsi="Bahnschrift" w:cs="Arial"/>
                <w:sz w:val="16"/>
                <w:szCs w:val="16"/>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w:t>
            </w:r>
            <w:r w:rsidRPr="00AF0C46">
              <w:rPr>
                <w:rFonts w:ascii="Bahnschrift" w:hAnsi="Bahnschrift" w:cs="Arial"/>
                <w:sz w:val="16"/>
                <w:szCs w:val="16"/>
              </w:rPr>
              <w:lastRenderedPageBreak/>
              <w:t>DE BIELAS. CABEZAS: RECTIFICAR Y CAMBIAR ASIENTOS Y GUÍAS DE VÁLVULAS, RECTIFICAR SUPERFICIE DE CABEZA.</w:t>
            </w:r>
          </w:p>
        </w:tc>
        <w:tc>
          <w:tcPr>
            <w:tcW w:w="1059" w:type="dxa"/>
            <w:vAlign w:val="center"/>
          </w:tcPr>
          <w:p w14:paraId="681844CA"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lastRenderedPageBreak/>
              <w:t>1</w:t>
            </w:r>
          </w:p>
        </w:tc>
        <w:tc>
          <w:tcPr>
            <w:tcW w:w="1139" w:type="dxa"/>
            <w:vAlign w:val="center"/>
          </w:tcPr>
          <w:p w14:paraId="0613E2D0"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43F0E87B"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$75,998.14</w:t>
            </w:r>
          </w:p>
        </w:tc>
        <w:tc>
          <w:tcPr>
            <w:tcW w:w="1373" w:type="dxa"/>
            <w:vAlign w:val="center"/>
          </w:tcPr>
          <w:p w14:paraId="0C1382E4"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$75,998.14</w:t>
            </w:r>
          </w:p>
        </w:tc>
      </w:tr>
      <w:tr w:rsidR="00B9564A" w:rsidRPr="00184AC7" w14:paraId="1DE77CAF" w14:textId="77777777" w:rsidTr="00B9564A">
        <w:tc>
          <w:tcPr>
            <w:tcW w:w="933" w:type="dxa"/>
            <w:vAlign w:val="center"/>
          </w:tcPr>
          <w:p w14:paraId="4ECEABFC" w14:textId="77777777" w:rsidR="00B9564A" w:rsidRDefault="00B9564A" w:rsidP="00FA536A">
            <w:pPr>
              <w:jc w:val="center"/>
              <w:rPr>
                <w:rFonts w:ascii="Bahnschrift" w:hAnsi="Bahnschrift" w:cs="Arial"/>
              </w:rPr>
            </w:pPr>
            <w:r>
              <w:rPr>
                <w:rFonts w:ascii="Bahnschrift" w:hAnsi="Bahnschrift" w:cs="Arial"/>
              </w:rPr>
              <w:t>7</w:t>
            </w:r>
          </w:p>
        </w:tc>
        <w:tc>
          <w:tcPr>
            <w:tcW w:w="1952" w:type="dxa"/>
            <w:vAlign w:val="center"/>
          </w:tcPr>
          <w:p w14:paraId="69A8B950" w14:textId="77777777" w:rsidR="00B9564A" w:rsidRPr="00AF0C46" w:rsidRDefault="00B9564A" w:rsidP="00FA536A">
            <w:pPr>
              <w:jc w:val="both"/>
              <w:rPr>
                <w:rFonts w:ascii="Bahnschrift" w:hAnsi="Bahnschrift" w:cs="Arial"/>
                <w:sz w:val="16"/>
                <w:szCs w:val="16"/>
              </w:rPr>
            </w:pPr>
            <w:r w:rsidRPr="00AF0C46">
              <w:rPr>
                <w:rFonts w:ascii="Bahnschrift" w:hAnsi="Bahnschrift" w:cs="Arial"/>
                <w:sz w:val="16"/>
                <w:szCs w:val="16"/>
              </w:rPr>
              <w:t>CAMIONETA NISSAN FRONTIER PRO4X 5AT 4X2, PLACAS RX-58892, MODELO 2018, SERIE 1N6AD0ER6JN704642, NÚM. ECONÓMICO 185</w:t>
            </w:r>
          </w:p>
        </w:tc>
        <w:tc>
          <w:tcPr>
            <w:tcW w:w="1079" w:type="dxa"/>
            <w:vAlign w:val="center"/>
          </w:tcPr>
          <w:p w14:paraId="08DA18F1" w14:textId="77777777" w:rsidR="00B9564A" w:rsidRPr="00AF0C46" w:rsidRDefault="00B9564A" w:rsidP="00FA536A">
            <w:pPr>
              <w:jc w:val="center"/>
              <w:rPr>
                <w:rFonts w:ascii="Bahnschrift" w:hAnsi="Bahnschrift" w:cs="Arial"/>
                <w:sz w:val="16"/>
                <w:szCs w:val="16"/>
              </w:rPr>
            </w:pPr>
            <w:r w:rsidRPr="00AF0C46">
              <w:rPr>
                <w:rFonts w:ascii="Bahnschrift" w:hAnsi="Bahnschrift" w:cs="Arial"/>
                <w:sz w:val="16"/>
                <w:szCs w:val="16"/>
              </w:rPr>
              <w:t>4.0L 6 CIL</w:t>
            </w:r>
          </w:p>
        </w:tc>
        <w:tc>
          <w:tcPr>
            <w:tcW w:w="2551" w:type="dxa"/>
            <w:vAlign w:val="center"/>
          </w:tcPr>
          <w:p w14:paraId="31FB9817" w14:textId="77777777" w:rsidR="00B9564A" w:rsidRPr="00AF0C46" w:rsidRDefault="00B9564A" w:rsidP="00FA536A">
            <w:pPr>
              <w:jc w:val="both"/>
              <w:rPr>
                <w:rFonts w:ascii="Bahnschrift" w:hAnsi="Bahnschrift" w:cs="Arial"/>
                <w:sz w:val="16"/>
                <w:szCs w:val="16"/>
              </w:rPr>
            </w:pPr>
            <w:r w:rsidRPr="00AF0C46">
              <w:rPr>
                <w:rFonts w:ascii="Bahnschrift" w:hAnsi="Bahnschrift" w:cs="Arial"/>
                <w:sz w:val="16"/>
                <w:szCs w:val="16"/>
              </w:rPr>
              <w:t>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w:t>
            </w:r>
          </w:p>
        </w:tc>
        <w:tc>
          <w:tcPr>
            <w:tcW w:w="1059" w:type="dxa"/>
            <w:vAlign w:val="center"/>
          </w:tcPr>
          <w:p w14:paraId="1C066939"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3CFF7265"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2ED4597F"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$74,444.20</w:t>
            </w:r>
          </w:p>
        </w:tc>
        <w:tc>
          <w:tcPr>
            <w:tcW w:w="1373" w:type="dxa"/>
            <w:vAlign w:val="center"/>
          </w:tcPr>
          <w:p w14:paraId="237A1795"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$74,444.20</w:t>
            </w:r>
          </w:p>
        </w:tc>
      </w:tr>
      <w:tr w:rsidR="00B9564A" w:rsidRPr="00184AC7" w14:paraId="1D5877CE" w14:textId="77777777" w:rsidTr="00B9564A">
        <w:tc>
          <w:tcPr>
            <w:tcW w:w="933" w:type="dxa"/>
            <w:vAlign w:val="center"/>
          </w:tcPr>
          <w:p w14:paraId="54A6F8F9" w14:textId="77777777" w:rsidR="00B9564A" w:rsidRDefault="00B9564A" w:rsidP="00FA536A">
            <w:pPr>
              <w:jc w:val="center"/>
              <w:rPr>
                <w:rFonts w:ascii="Bahnschrift" w:hAnsi="Bahnschrift" w:cs="Arial"/>
              </w:rPr>
            </w:pPr>
            <w:r>
              <w:rPr>
                <w:rFonts w:ascii="Bahnschrift" w:hAnsi="Bahnschrift" w:cs="Arial"/>
              </w:rPr>
              <w:t>8</w:t>
            </w:r>
          </w:p>
        </w:tc>
        <w:tc>
          <w:tcPr>
            <w:tcW w:w="1952" w:type="dxa"/>
            <w:vAlign w:val="center"/>
          </w:tcPr>
          <w:p w14:paraId="24AA5987" w14:textId="77777777" w:rsidR="00B9564A" w:rsidRPr="00AF0C46" w:rsidRDefault="00B9564A" w:rsidP="00FA536A">
            <w:pPr>
              <w:jc w:val="both"/>
              <w:rPr>
                <w:rFonts w:ascii="Bahnschrift" w:hAnsi="Bahnschrift" w:cs="Arial"/>
                <w:sz w:val="16"/>
                <w:szCs w:val="16"/>
              </w:rPr>
            </w:pPr>
            <w:r w:rsidRPr="002D02F7">
              <w:rPr>
                <w:rFonts w:ascii="Bahnschrift" w:hAnsi="Bahnschrift" w:cs="Arial"/>
                <w:sz w:val="16"/>
                <w:szCs w:val="16"/>
              </w:rPr>
              <w:t>CAMIONETA NISSAN NP300 FRONTIER XE TM, PLACAS RY26147, MODELO 2016, SERIE 3N6AD33C2GK854083, NÚM. ECONÓMICO 179</w:t>
            </w:r>
          </w:p>
        </w:tc>
        <w:tc>
          <w:tcPr>
            <w:tcW w:w="1079" w:type="dxa"/>
            <w:vAlign w:val="center"/>
          </w:tcPr>
          <w:p w14:paraId="36394731" w14:textId="77777777" w:rsidR="00B9564A" w:rsidRPr="00AF0C46" w:rsidRDefault="00B9564A" w:rsidP="00FA536A">
            <w:pPr>
              <w:jc w:val="center"/>
              <w:rPr>
                <w:rFonts w:ascii="Bahnschrift" w:hAnsi="Bahnschrift" w:cs="Arial"/>
                <w:sz w:val="16"/>
                <w:szCs w:val="16"/>
              </w:rPr>
            </w:pPr>
            <w:r w:rsidRPr="002D02F7">
              <w:rPr>
                <w:rFonts w:ascii="Bahnschrift" w:hAnsi="Bahnschrift" w:cs="Arial"/>
                <w:sz w:val="16"/>
                <w:szCs w:val="16"/>
              </w:rPr>
              <w:t>2.5L L4</w:t>
            </w:r>
          </w:p>
        </w:tc>
        <w:tc>
          <w:tcPr>
            <w:tcW w:w="2551" w:type="dxa"/>
            <w:vAlign w:val="center"/>
          </w:tcPr>
          <w:p w14:paraId="4E6CF0A7" w14:textId="77777777" w:rsidR="00B9564A" w:rsidRPr="00AF0C46" w:rsidRDefault="00B9564A" w:rsidP="00FA536A">
            <w:pPr>
              <w:jc w:val="both"/>
              <w:rPr>
                <w:rFonts w:ascii="Bahnschrift" w:hAnsi="Bahnschrift" w:cs="Arial"/>
                <w:sz w:val="16"/>
                <w:szCs w:val="16"/>
              </w:rPr>
            </w:pPr>
            <w:r w:rsidRPr="002D02F7">
              <w:rPr>
                <w:rFonts w:ascii="Bahnschrift" w:hAnsi="Bahnschrift" w:cs="Arial"/>
                <w:sz w:val="16"/>
                <w:szCs w:val="16"/>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w:t>
            </w:r>
            <w:r w:rsidRPr="002D02F7">
              <w:rPr>
                <w:rFonts w:ascii="Bahnschrift" w:hAnsi="Bahnschrift" w:cs="Arial"/>
                <w:sz w:val="16"/>
                <w:szCs w:val="16"/>
              </w:rPr>
              <w:lastRenderedPageBreak/>
              <w:t>VÁLVULAS, RECTIFICAR SUPERFICIE DE CABEZA.</w:t>
            </w:r>
          </w:p>
        </w:tc>
        <w:tc>
          <w:tcPr>
            <w:tcW w:w="1059" w:type="dxa"/>
            <w:vAlign w:val="center"/>
          </w:tcPr>
          <w:p w14:paraId="445905F1"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lastRenderedPageBreak/>
              <w:t>1</w:t>
            </w:r>
          </w:p>
        </w:tc>
        <w:tc>
          <w:tcPr>
            <w:tcW w:w="1139" w:type="dxa"/>
            <w:vAlign w:val="center"/>
          </w:tcPr>
          <w:p w14:paraId="2645CF23"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5F282A5C"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$75,998.14</w:t>
            </w:r>
          </w:p>
        </w:tc>
        <w:tc>
          <w:tcPr>
            <w:tcW w:w="1373" w:type="dxa"/>
            <w:vAlign w:val="center"/>
          </w:tcPr>
          <w:p w14:paraId="22EDF18D"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$75,998.14</w:t>
            </w:r>
          </w:p>
        </w:tc>
      </w:tr>
      <w:tr w:rsidR="00B9564A" w:rsidRPr="00184AC7" w14:paraId="2281F154" w14:textId="77777777" w:rsidTr="00B9564A">
        <w:tc>
          <w:tcPr>
            <w:tcW w:w="933" w:type="dxa"/>
            <w:vAlign w:val="center"/>
          </w:tcPr>
          <w:p w14:paraId="65F8DB8C" w14:textId="77777777" w:rsidR="00B9564A" w:rsidRDefault="00B9564A" w:rsidP="00FA536A">
            <w:pPr>
              <w:jc w:val="center"/>
              <w:rPr>
                <w:rFonts w:ascii="Bahnschrift" w:hAnsi="Bahnschrift" w:cs="Arial"/>
              </w:rPr>
            </w:pPr>
            <w:r>
              <w:rPr>
                <w:rFonts w:ascii="Bahnschrift" w:hAnsi="Bahnschrift" w:cs="Arial"/>
              </w:rPr>
              <w:t>9</w:t>
            </w:r>
          </w:p>
        </w:tc>
        <w:tc>
          <w:tcPr>
            <w:tcW w:w="1952" w:type="dxa"/>
            <w:vAlign w:val="center"/>
          </w:tcPr>
          <w:p w14:paraId="170B6F2A" w14:textId="77777777" w:rsidR="00B9564A" w:rsidRPr="00AF0C46" w:rsidRDefault="00B9564A" w:rsidP="00FA536A">
            <w:pPr>
              <w:jc w:val="both"/>
              <w:rPr>
                <w:rFonts w:ascii="Bahnschrift" w:hAnsi="Bahnschrift" w:cs="Arial"/>
                <w:sz w:val="16"/>
                <w:szCs w:val="16"/>
              </w:rPr>
            </w:pPr>
            <w:r w:rsidRPr="002D02F7">
              <w:rPr>
                <w:rFonts w:ascii="Bahnschrift" w:hAnsi="Bahnschrift" w:cs="Arial"/>
                <w:sz w:val="16"/>
                <w:szCs w:val="16"/>
              </w:rPr>
              <w:t>CAMIONETA NISSAN NP300 FRONTIER XE TM, PLACAS RY26149, MODELO 2016, SERIE 3N6AD33CXGK869334, NÚM. ECONÓMICO 181</w:t>
            </w:r>
          </w:p>
        </w:tc>
        <w:tc>
          <w:tcPr>
            <w:tcW w:w="1079" w:type="dxa"/>
            <w:vAlign w:val="center"/>
          </w:tcPr>
          <w:p w14:paraId="2CB467EA" w14:textId="77777777" w:rsidR="00B9564A" w:rsidRPr="00AF0C46" w:rsidRDefault="00B9564A" w:rsidP="00FA536A">
            <w:pPr>
              <w:jc w:val="center"/>
              <w:rPr>
                <w:rFonts w:ascii="Bahnschrift" w:hAnsi="Bahnschrift" w:cs="Arial"/>
                <w:sz w:val="16"/>
                <w:szCs w:val="16"/>
              </w:rPr>
            </w:pPr>
            <w:r w:rsidRPr="002D02F7">
              <w:rPr>
                <w:rFonts w:ascii="Bahnschrift" w:hAnsi="Bahnschrift" w:cs="Arial"/>
                <w:sz w:val="16"/>
                <w:szCs w:val="16"/>
              </w:rPr>
              <w:t>2.5L L4</w:t>
            </w:r>
          </w:p>
        </w:tc>
        <w:tc>
          <w:tcPr>
            <w:tcW w:w="2551" w:type="dxa"/>
            <w:vAlign w:val="center"/>
          </w:tcPr>
          <w:p w14:paraId="200344B1" w14:textId="77777777" w:rsidR="00B9564A" w:rsidRPr="00AF0C46" w:rsidRDefault="00B9564A" w:rsidP="00FA536A">
            <w:pPr>
              <w:jc w:val="both"/>
              <w:rPr>
                <w:rFonts w:ascii="Bahnschrift" w:hAnsi="Bahnschrift" w:cs="Arial"/>
                <w:sz w:val="16"/>
                <w:szCs w:val="16"/>
              </w:rPr>
            </w:pPr>
            <w:r w:rsidRPr="002D02F7">
              <w:rPr>
                <w:rFonts w:ascii="Bahnschrift" w:hAnsi="Bahnschrift" w:cs="Arial"/>
                <w:sz w:val="16"/>
                <w:szCs w:val="16"/>
              </w:rPr>
              <w:t>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w:t>
            </w:r>
          </w:p>
        </w:tc>
        <w:tc>
          <w:tcPr>
            <w:tcW w:w="1059" w:type="dxa"/>
            <w:vAlign w:val="center"/>
          </w:tcPr>
          <w:p w14:paraId="386EF51F"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13BE704B"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0BE6B269"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$75,998.14</w:t>
            </w:r>
          </w:p>
        </w:tc>
        <w:tc>
          <w:tcPr>
            <w:tcW w:w="1373" w:type="dxa"/>
            <w:vAlign w:val="center"/>
          </w:tcPr>
          <w:p w14:paraId="2C570C5C"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$75,998.14</w:t>
            </w:r>
          </w:p>
        </w:tc>
      </w:tr>
      <w:tr w:rsidR="00B9564A" w:rsidRPr="00184AC7" w14:paraId="2DCA9819" w14:textId="77777777" w:rsidTr="00B9564A">
        <w:tc>
          <w:tcPr>
            <w:tcW w:w="933" w:type="dxa"/>
            <w:vAlign w:val="center"/>
          </w:tcPr>
          <w:p w14:paraId="6E13D710" w14:textId="77777777" w:rsidR="00B9564A" w:rsidRDefault="00B9564A" w:rsidP="00FA536A">
            <w:pPr>
              <w:jc w:val="center"/>
              <w:rPr>
                <w:rFonts w:ascii="Bahnschrift" w:hAnsi="Bahnschrift" w:cs="Arial"/>
              </w:rPr>
            </w:pPr>
            <w:r>
              <w:rPr>
                <w:rFonts w:ascii="Bahnschrift" w:hAnsi="Bahnschrift" w:cs="Arial"/>
              </w:rPr>
              <w:t>10</w:t>
            </w:r>
          </w:p>
        </w:tc>
        <w:tc>
          <w:tcPr>
            <w:tcW w:w="1952" w:type="dxa"/>
            <w:vAlign w:val="center"/>
          </w:tcPr>
          <w:p w14:paraId="0A2E7FD2" w14:textId="77777777" w:rsidR="00B9564A" w:rsidRPr="002D02F7" w:rsidRDefault="00B9564A" w:rsidP="00FA536A">
            <w:pPr>
              <w:jc w:val="both"/>
              <w:rPr>
                <w:rFonts w:ascii="Bahnschrift" w:hAnsi="Bahnschrift" w:cs="Arial"/>
                <w:sz w:val="16"/>
                <w:szCs w:val="16"/>
              </w:rPr>
            </w:pPr>
            <w:r w:rsidRPr="002D02F7">
              <w:rPr>
                <w:rFonts w:ascii="Bahnschrift" w:hAnsi="Bahnschrift" w:cs="Arial"/>
                <w:sz w:val="16"/>
                <w:szCs w:val="16"/>
              </w:rPr>
              <w:t>CAMIONETA NISSAN NP300 FRONTIER, SIN PLACAS DE CIRCULACIÓN, MODELO 2019, SERIE</w:t>
            </w:r>
          </w:p>
          <w:p w14:paraId="34EA4A45" w14:textId="77777777" w:rsidR="00B9564A" w:rsidRPr="00AF0C46" w:rsidRDefault="00B9564A" w:rsidP="00FA536A">
            <w:pPr>
              <w:jc w:val="both"/>
              <w:rPr>
                <w:rFonts w:ascii="Bahnschrift" w:hAnsi="Bahnschrift" w:cs="Arial"/>
                <w:sz w:val="16"/>
                <w:szCs w:val="16"/>
              </w:rPr>
            </w:pPr>
            <w:r w:rsidRPr="002D02F7">
              <w:rPr>
                <w:rFonts w:ascii="Bahnschrift" w:hAnsi="Bahnschrift" w:cs="Arial"/>
                <w:sz w:val="16"/>
                <w:szCs w:val="16"/>
              </w:rPr>
              <w:t>3N6AD33A0KK854039, NÚM. ECONÓMICO PM-177</w:t>
            </w:r>
          </w:p>
        </w:tc>
        <w:tc>
          <w:tcPr>
            <w:tcW w:w="1079" w:type="dxa"/>
            <w:vAlign w:val="center"/>
          </w:tcPr>
          <w:p w14:paraId="1B300EA3" w14:textId="77777777" w:rsidR="00B9564A" w:rsidRPr="00AF0C46" w:rsidRDefault="00B9564A" w:rsidP="00FA536A">
            <w:pPr>
              <w:jc w:val="center"/>
              <w:rPr>
                <w:rFonts w:ascii="Bahnschrift" w:hAnsi="Bahnschrift" w:cs="Arial"/>
                <w:sz w:val="16"/>
                <w:szCs w:val="16"/>
              </w:rPr>
            </w:pPr>
            <w:r w:rsidRPr="002D02F7">
              <w:rPr>
                <w:rFonts w:ascii="Bahnschrift" w:hAnsi="Bahnschrift" w:cs="Arial"/>
                <w:sz w:val="16"/>
                <w:szCs w:val="16"/>
              </w:rPr>
              <w:t>2.5L L4</w:t>
            </w:r>
          </w:p>
        </w:tc>
        <w:tc>
          <w:tcPr>
            <w:tcW w:w="2551" w:type="dxa"/>
            <w:vAlign w:val="center"/>
          </w:tcPr>
          <w:p w14:paraId="1DAE4754" w14:textId="77777777" w:rsidR="00B9564A" w:rsidRPr="00AF0C46" w:rsidRDefault="00B9564A" w:rsidP="00FA536A">
            <w:pPr>
              <w:jc w:val="both"/>
              <w:rPr>
                <w:rFonts w:ascii="Bahnschrift" w:hAnsi="Bahnschrift" w:cs="Arial"/>
                <w:sz w:val="16"/>
                <w:szCs w:val="16"/>
              </w:rPr>
            </w:pPr>
            <w:r w:rsidRPr="002D02F7">
              <w:rPr>
                <w:rFonts w:ascii="Bahnschrift" w:hAnsi="Bahnschrift" w:cs="Arial"/>
                <w:sz w:val="16"/>
                <w:szCs w:val="16"/>
              </w:rPr>
              <w:t>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w:t>
            </w:r>
          </w:p>
        </w:tc>
        <w:tc>
          <w:tcPr>
            <w:tcW w:w="1059" w:type="dxa"/>
            <w:vAlign w:val="center"/>
          </w:tcPr>
          <w:p w14:paraId="41F31943"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261CFE93"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415F2212"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$75,998.14</w:t>
            </w:r>
          </w:p>
        </w:tc>
        <w:tc>
          <w:tcPr>
            <w:tcW w:w="1373" w:type="dxa"/>
            <w:vAlign w:val="center"/>
          </w:tcPr>
          <w:p w14:paraId="79AAF01E"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$75,998.14</w:t>
            </w:r>
          </w:p>
        </w:tc>
      </w:tr>
      <w:tr w:rsidR="00B9564A" w:rsidRPr="00184AC7" w14:paraId="1A77E4FD" w14:textId="77777777" w:rsidTr="00B9564A">
        <w:tc>
          <w:tcPr>
            <w:tcW w:w="933" w:type="dxa"/>
            <w:vAlign w:val="center"/>
          </w:tcPr>
          <w:p w14:paraId="5039D1D2" w14:textId="77777777" w:rsidR="00B9564A" w:rsidRDefault="00B9564A" w:rsidP="00FA536A">
            <w:pPr>
              <w:jc w:val="center"/>
              <w:rPr>
                <w:rFonts w:ascii="Bahnschrift" w:hAnsi="Bahnschrift" w:cs="Arial"/>
              </w:rPr>
            </w:pPr>
            <w:r>
              <w:rPr>
                <w:rFonts w:ascii="Bahnschrift" w:hAnsi="Bahnschrift" w:cs="Arial"/>
              </w:rPr>
              <w:lastRenderedPageBreak/>
              <w:t>11</w:t>
            </w:r>
          </w:p>
        </w:tc>
        <w:tc>
          <w:tcPr>
            <w:tcW w:w="1952" w:type="dxa"/>
            <w:vAlign w:val="center"/>
          </w:tcPr>
          <w:p w14:paraId="55333DDA" w14:textId="77777777" w:rsidR="00B9564A" w:rsidRPr="002D02F7" w:rsidRDefault="00B9564A" w:rsidP="00FA536A">
            <w:pPr>
              <w:jc w:val="both"/>
              <w:rPr>
                <w:rFonts w:ascii="Bahnschrift" w:hAnsi="Bahnschrift" w:cs="Arial"/>
                <w:sz w:val="16"/>
                <w:szCs w:val="16"/>
              </w:rPr>
            </w:pPr>
            <w:r w:rsidRPr="002D02F7">
              <w:rPr>
                <w:rFonts w:ascii="Bahnschrift" w:hAnsi="Bahnschrift" w:cs="Arial"/>
                <w:sz w:val="16"/>
                <w:szCs w:val="16"/>
              </w:rPr>
              <w:t>CAMIONETA NISSAN NP300 FRONTIER, SIN PLACAS DE CIRCULACIÓN, MODELO 2019, SERIE</w:t>
            </w:r>
          </w:p>
          <w:p w14:paraId="29D8C8DC" w14:textId="77777777" w:rsidR="00B9564A" w:rsidRPr="00AF0C46" w:rsidRDefault="00B9564A" w:rsidP="00FA536A">
            <w:pPr>
              <w:jc w:val="both"/>
              <w:rPr>
                <w:rFonts w:ascii="Bahnschrift" w:hAnsi="Bahnschrift" w:cs="Arial"/>
                <w:sz w:val="16"/>
                <w:szCs w:val="16"/>
              </w:rPr>
            </w:pPr>
            <w:r w:rsidRPr="002D02F7">
              <w:rPr>
                <w:rFonts w:ascii="Bahnschrift" w:hAnsi="Bahnschrift" w:cs="Arial"/>
                <w:sz w:val="16"/>
                <w:szCs w:val="16"/>
              </w:rPr>
              <w:t>3N6AD33A1KK851912, NÚM. ECONÓMICO 173</w:t>
            </w:r>
          </w:p>
        </w:tc>
        <w:tc>
          <w:tcPr>
            <w:tcW w:w="1079" w:type="dxa"/>
            <w:vAlign w:val="center"/>
          </w:tcPr>
          <w:p w14:paraId="7C9E72A4" w14:textId="77777777" w:rsidR="00B9564A" w:rsidRPr="00AF0C46" w:rsidRDefault="00B9564A" w:rsidP="00FA536A">
            <w:pPr>
              <w:jc w:val="center"/>
              <w:rPr>
                <w:rFonts w:ascii="Bahnschrift" w:hAnsi="Bahnschrift" w:cs="Arial"/>
                <w:sz w:val="16"/>
                <w:szCs w:val="16"/>
              </w:rPr>
            </w:pPr>
            <w:r w:rsidRPr="002D02F7">
              <w:rPr>
                <w:rFonts w:ascii="Bahnschrift" w:hAnsi="Bahnschrift" w:cs="Arial"/>
                <w:sz w:val="16"/>
                <w:szCs w:val="16"/>
              </w:rPr>
              <w:t>2.5L L4</w:t>
            </w:r>
          </w:p>
        </w:tc>
        <w:tc>
          <w:tcPr>
            <w:tcW w:w="2551" w:type="dxa"/>
            <w:vAlign w:val="center"/>
          </w:tcPr>
          <w:p w14:paraId="65A0EBCC" w14:textId="77777777" w:rsidR="00B9564A" w:rsidRPr="00AF0C46" w:rsidRDefault="00B9564A" w:rsidP="00FA536A">
            <w:pPr>
              <w:jc w:val="both"/>
              <w:rPr>
                <w:rFonts w:ascii="Bahnschrift" w:hAnsi="Bahnschrift" w:cs="Arial"/>
                <w:sz w:val="16"/>
                <w:szCs w:val="16"/>
              </w:rPr>
            </w:pPr>
            <w:r w:rsidRPr="002D02F7">
              <w:rPr>
                <w:rFonts w:ascii="Bahnschrift" w:hAnsi="Bahnschrift" w:cs="Arial"/>
                <w:sz w:val="16"/>
                <w:szCs w:val="16"/>
              </w:rPr>
              <w:t>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w:t>
            </w:r>
            <w:r>
              <w:rPr>
                <w:rFonts w:ascii="Bahnschrift" w:hAnsi="Bahnschrift" w:cs="Arial"/>
                <w:sz w:val="16"/>
                <w:szCs w:val="16"/>
              </w:rPr>
              <w:t xml:space="preserve"> </w:t>
            </w:r>
            <w:r w:rsidRPr="002D02F7">
              <w:rPr>
                <w:rFonts w:ascii="Bahnschrift" w:hAnsi="Bahnschrift" w:cs="Arial"/>
                <w:sz w:val="16"/>
                <w:szCs w:val="16"/>
              </w:rPr>
              <w:t>CABEZA.</w:t>
            </w:r>
          </w:p>
        </w:tc>
        <w:tc>
          <w:tcPr>
            <w:tcW w:w="1059" w:type="dxa"/>
            <w:vAlign w:val="center"/>
          </w:tcPr>
          <w:p w14:paraId="6982D270"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5AD01104"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7B29A9BB"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$75,998.14</w:t>
            </w:r>
          </w:p>
        </w:tc>
        <w:tc>
          <w:tcPr>
            <w:tcW w:w="1373" w:type="dxa"/>
            <w:vAlign w:val="center"/>
          </w:tcPr>
          <w:p w14:paraId="08615EA0"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$75,998.14</w:t>
            </w:r>
          </w:p>
        </w:tc>
      </w:tr>
      <w:tr w:rsidR="00B9564A" w:rsidRPr="00184AC7" w14:paraId="5493653E" w14:textId="77777777" w:rsidTr="00B9564A">
        <w:tc>
          <w:tcPr>
            <w:tcW w:w="933" w:type="dxa"/>
            <w:vAlign w:val="center"/>
          </w:tcPr>
          <w:p w14:paraId="04986E9E" w14:textId="77777777" w:rsidR="00B9564A" w:rsidRDefault="00B9564A" w:rsidP="00FA536A">
            <w:pPr>
              <w:jc w:val="center"/>
              <w:rPr>
                <w:rFonts w:ascii="Bahnschrift" w:hAnsi="Bahnschrift" w:cs="Arial"/>
              </w:rPr>
            </w:pPr>
            <w:r>
              <w:rPr>
                <w:rFonts w:ascii="Bahnschrift" w:hAnsi="Bahnschrift" w:cs="Arial"/>
              </w:rPr>
              <w:t>12</w:t>
            </w:r>
          </w:p>
        </w:tc>
        <w:tc>
          <w:tcPr>
            <w:tcW w:w="1952" w:type="dxa"/>
            <w:vAlign w:val="center"/>
          </w:tcPr>
          <w:p w14:paraId="66D8596B" w14:textId="77777777" w:rsidR="00B9564A" w:rsidRPr="00AF0C46" w:rsidRDefault="00B9564A" w:rsidP="00FA536A">
            <w:pPr>
              <w:jc w:val="both"/>
              <w:rPr>
                <w:rFonts w:ascii="Bahnschrift" w:hAnsi="Bahnschrift" w:cs="Arial"/>
                <w:sz w:val="16"/>
                <w:szCs w:val="16"/>
              </w:rPr>
            </w:pPr>
            <w:r w:rsidRPr="002D02F7">
              <w:rPr>
                <w:rFonts w:ascii="Bahnschrift" w:hAnsi="Bahnschrift" w:cs="Arial"/>
                <w:sz w:val="16"/>
                <w:szCs w:val="16"/>
              </w:rPr>
              <w:t>AUTOMÓVIL NISSAN TSURU GSI TM, PLACAS TMB-2753, MODELO 2010, SERIE 3N1EB31S6AK352658, NÚM. ECONÓMICO 927</w:t>
            </w:r>
          </w:p>
        </w:tc>
        <w:tc>
          <w:tcPr>
            <w:tcW w:w="1079" w:type="dxa"/>
            <w:vAlign w:val="center"/>
          </w:tcPr>
          <w:p w14:paraId="14EB5CA7" w14:textId="77777777" w:rsidR="00B9564A" w:rsidRPr="00AF0C46" w:rsidRDefault="00B9564A" w:rsidP="00FA536A">
            <w:pPr>
              <w:jc w:val="center"/>
              <w:rPr>
                <w:rFonts w:ascii="Bahnschrift" w:hAnsi="Bahnschrift" w:cs="Arial"/>
                <w:sz w:val="16"/>
                <w:szCs w:val="16"/>
              </w:rPr>
            </w:pPr>
            <w:r w:rsidRPr="002D02F7">
              <w:rPr>
                <w:rFonts w:ascii="Bahnschrift" w:hAnsi="Bahnschrift" w:cs="Arial"/>
                <w:sz w:val="16"/>
                <w:szCs w:val="16"/>
              </w:rPr>
              <w:t>1.6L L4</w:t>
            </w:r>
          </w:p>
        </w:tc>
        <w:tc>
          <w:tcPr>
            <w:tcW w:w="2551" w:type="dxa"/>
            <w:vAlign w:val="center"/>
          </w:tcPr>
          <w:p w14:paraId="244E3309" w14:textId="77777777" w:rsidR="00B9564A" w:rsidRPr="00AF0C46" w:rsidRDefault="00B9564A" w:rsidP="00FA536A">
            <w:pPr>
              <w:jc w:val="both"/>
              <w:rPr>
                <w:rFonts w:ascii="Bahnschrift" w:hAnsi="Bahnschrift" w:cs="Arial"/>
                <w:sz w:val="16"/>
                <w:szCs w:val="16"/>
              </w:rPr>
            </w:pPr>
            <w:r w:rsidRPr="002D02F7">
              <w:rPr>
                <w:rFonts w:ascii="Bahnschrift" w:hAnsi="Bahnschrift" w:cs="Arial"/>
                <w:sz w:val="16"/>
                <w:szCs w:val="16"/>
              </w:rPr>
              <w:t>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w:t>
            </w:r>
          </w:p>
        </w:tc>
        <w:tc>
          <w:tcPr>
            <w:tcW w:w="1059" w:type="dxa"/>
            <w:vAlign w:val="center"/>
          </w:tcPr>
          <w:p w14:paraId="670894DE"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4F43F61E"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7D45C532"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$46,033.29</w:t>
            </w:r>
          </w:p>
        </w:tc>
        <w:tc>
          <w:tcPr>
            <w:tcW w:w="1373" w:type="dxa"/>
            <w:vAlign w:val="center"/>
          </w:tcPr>
          <w:p w14:paraId="78AB095E"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$46,033.29</w:t>
            </w:r>
          </w:p>
        </w:tc>
      </w:tr>
      <w:tr w:rsidR="00B9564A" w:rsidRPr="00184AC7" w14:paraId="0BAC0461" w14:textId="77777777" w:rsidTr="00B9564A">
        <w:tc>
          <w:tcPr>
            <w:tcW w:w="933" w:type="dxa"/>
            <w:vAlign w:val="center"/>
          </w:tcPr>
          <w:p w14:paraId="359FCC5F" w14:textId="77777777" w:rsidR="00B9564A" w:rsidRDefault="00B9564A" w:rsidP="00FA536A">
            <w:pPr>
              <w:jc w:val="center"/>
              <w:rPr>
                <w:rFonts w:ascii="Bahnschrift" w:hAnsi="Bahnschrift" w:cs="Arial"/>
              </w:rPr>
            </w:pPr>
            <w:r>
              <w:rPr>
                <w:rFonts w:ascii="Bahnschrift" w:hAnsi="Bahnschrift" w:cs="Arial"/>
              </w:rPr>
              <w:t>13</w:t>
            </w:r>
          </w:p>
        </w:tc>
        <w:tc>
          <w:tcPr>
            <w:tcW w:w="1952" w:type="dxa"/>
            <w:vAlign w:val="center"/>
          </w:tcPr>
          <w:p w14:paraId="4E7031FA" w14:textId="77777777" w:rsidR="00B9564A" w:rsidRPr="00AF0C46" w:rsidRDefault="00B9564A" w:rsidP="00FA536A">
            <w:pPr>
              <w:jc w:val="both"/>
              <w:rPr>
                <w:rFonts w:ascii="Bahnschrift" w:hAnsi="Bahnschrift" w:cs="Arial"/>
                <w:sz w:val="16"/>
                <w:szCs w:val="16"/>
              </w:rPr>
            </w:pPr>
            <w:r w:rsidRPr="002D02F7">
              <w:rPr>
                <w:rFonts w:ascii="Bahnschrift" w:hAnsi="Bahnschrift" w:cs="Arial"/>
                <w:sz w:val="16"/>
                <w:szCs w:val="16"/>
              </w:rPr>
              <w:t>AUTOMÓVIL NISSAN TSURU GSI TM, PLACAS TMB2779, MODELO 2015, SERIE</w:t>
            </w:r>
            <w:r>
              <w:rPr>
                <w:rFonts w:ascii="Bahnschrift" w:hAnsi="Bahnschrift" w:cs="Arial"/>
                <w:sz w:val="16"/>
                <w:szCs w:val="16"/>
              </w:rPr>
              <w:t xml:space="preserve"> </w:t>
            </w:r>
            <w:r w:rsidRPr="002D02F7">
              <w:rPr>
                <w:rFonts w:ascii="Bahnschrift" w:hAnsi="Bahnschrift" w:cs="Arial"/>
                <w:sz w:val="16"/>
                <w:szCs w:val="16"/>
              </w:rPr>
              <w:lastRenderedPageBreak/>
              <w:t>3N1EB31S5FK310408, NÚM. ECONÓMICO 478</w:t>
            </w:r>
          </w:p>
        </w:tc>
        <w:tc>
          <w:tcPr>
            <w:tcW w:w="1079" w:type="dxa"/>
            <w:vAlign w:val="center"/>
          </w:tcPr>
          <w:p w14:paraId="413A1904" w14:textId="77777777" w:rsidR="00B9564A" w:rsidRPr="00AF0C46" w:rsidRDefault="00B9564A" w:rsidP="00FA536A">
            <w:pPr>
              <w:jc w:val="center"/>
              <w:rPr>
                <w:rFonts w:ascii="Bahnschrift" w:hAnsi="Bahnschrift" w:cs="Arial"/>
                <w:sz w:val="16"/>
                <w:szCs w:val="16"/>
              </w:rPr>
            </w:pPr>
            <w:r w:rsidRPr="002D02F7">
              <w:rPr>
                <w:rFonts w:ascii="Bahnschrift" w:hAnsi="Bahnschrift" w:cs="Arial"/>
                <w:sz w:val="16"/>
                <w:szCs w:val="16"/>
              </w:rPr>
              <w:lastRenderedPageBreak/>
              <w:t>1.6L L4</w:t>
            </w:r>
          </w:p>
        </w:tc>
        <w:tc>
          <w:tcPr>
            <w:tcW w:w="2551" w:type="dxa"/>
            <w:vAlign w:val="center"/>
          </w:tcPr>
          <w:p w14:paraId="6CDE7615" w14:textId="77777777" w:rsidR="00B9564A" w:rsidRPr="00AF0C46" w:rsidRDefault="00B9564A" w:rsidP="00FA536A">
            <w:pPr>
              <w:jc w:val="both"/>
              <w:rPr>
                <w:rFonts w:ascii="Bahnschrift" w:hAnsi="Bahnschrift" w:cs="Arial"/>
                <w:sz w:val="16"/>
                <w:szCs w:val="16"/>
              </w:rPr>
            </w:pPr>
            <w:r w:rsidRPr="002D02F7">
              <w:rPr>
                <w:rFonts w:ascii="Bahnschrift" w:hAnsi="Bahnschrift" w:cs="Arial"/>
                <w:sz w:val="16"/>
                <w:szCs w:val="16"/>
              </w:rPr>
              <w:t xml:space="preserve">AJUSTE DE MOTOR: INCLUYE DESINCRUSTAR MOTOR SUMINISTRO DE REFACCIONES: ÁRBOL DE LEVAS, TAPONES </w:t>
            </w:r>
            <w:r w:rsidRPr="002D02F7">
              <w:rPr>
                <w:rFonts w:ascii="Bahnschrift" w:hAnsi="Bahnschrift" w:cs="Arial"/>
                <w:sz w:val="16"/>
                <w:szCs w:val="16"/>
              </w:rPr>
              <w:lastRenderedPageBreak/>
              <w:t>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w:t>
            </w:r>
            <w:r>
              <w:rPr>
                <w:rFonts w:ascii="Bahnschrift" w:hAnsi="Bahnschrift" w:cs="Arial"/>
                <w:sz w:val="16"/>
                <w:szCs w:val="16"/>
              </w:rPr>
              <w:t xml:space="preserve"> </w:t>
            </w:r>
            <w:r w:rsidRPr="002D02F7">
              <w:rPr>
                <w:rFonts w:ascii="Bahnschrift" w:hAnsi="Bahnschrift" w:cs="Arial"/>
                <w:sz w:val="16"/>
                <w:szCs w:val="16"/>
              </w:rPr>
              <w:t>CABEZA.</w:t>
            </w:r>
          </w:p>
        </w:tc>
        <w:tc>
          <w:tcPr>
            <w:tcW w:w="1059" w:type="dxa"/>
            <w:vAlign w:val="center"/>
          </w:tcPr>
          <w:p w14:paraId="2D64F658"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lastRenderedPageBreak/>
              <w:t>1</w:t>
            </w:r>
          </w:p>
        </w:tc>
        <w:tc>
          <w:tcPr>
            <w:tcW w:w="1139" w:type="dxa"/>
            <w:vAlign w:val="center"/>
          </w:tcPr>
          <w:p w14:paraId="154B6B68"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09643BAB"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$46,033.29</w:t>
            </w:r>
          </w:p>
        </w:tc>
        <w:tc>
          <w:tcPr>
            <w:tcW w:w="1373" w:type="dxa"/>
            <w:vAlign w:val="center"/>
          </w:tcPr>
          <w:p w14:paraId="6551BC27"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$46,033.29</w:t>
            </w:r>
          </w:p>
        </w:tc>
      </w:tr>
      <w:tr w:rsidR="00B9564A" w:rsidRPr="00184AC7" w14:paraId="48CD8002" w14:textId="77777777" w:rsidTr="00B9564A">
        <w:tc>
          <w:tcPr>
            <w:tcW w:w="933" w:type="dxa"/>
            <w:vAlign w:val="center"/>
          </w:tcPr>
          <w:p w14:paraId="6130B967" w14:textId="77777777" w:rsidR="00B9564A" w:rsidRDefault="00B9564A" w:rsidP="00FA536A">
            <w:pPr>
              <w:jc w:val="center"/>
              <w:rPr>
                <w:rFonts w:ascii="Bahnschrift" w:hAnsi="Bahnschrift" w:cs="Arial"/>
              </w:rPr>
            </w:pPr>
            <w:r>
              <w:rPr>
                <w:rFonts w:ascii="Bahnschrift" w:hAnsi="Bahnschrift" w:cs="Arial"/>
              </w:rPr>
              <w:t>14</w:t>
            </w:r>
          </w:p>
        </w:tc>
        <w:tc>
          <w:tcPr>
            <w:tcW w:w="1952" w:type="dxa"/>
            <w:vAlign w:val="center"/>
          </w:tcPr>
          <w:p w14:paraId="25459F27" w14:textId="77777777" w:rsidR="00B9564A" w:rsidRPr="00AF0C46" w:rsidRDefault="00B9564A" w:rsidP="00FA536A">
            <w:pPr>
              <w:jc w:val="both"/>
              <w:rPr>
                <w:rFonts w:ascii="Bahnschrift" w:hAnsi="Bahnschrift" w:cs="Arial"/>
                <w:sz w:val="16"/>
                <w:szCs w:val="16"/>
              </w:rPr>
            </w:pPr>
            <w:r w:rsidRPr="00B475A4">
              <w:rPr>
                <w:rFonts w:ascii="Bahnschrift" w:hAnsi="Bahnschrift" w:cs="Arial"/>
                <w:sz w:val="16"/>
                <w:szCs w:val="16"/>
              </w:rPr>
              <w:t>AUTOMÓVIL NISSAN TSURU GSI TM, PLACAS TMB2780, MODELO 2015, SERIE</w:t>
            </w:r>
            <w:r>
              <w:rPr>
                <w:rFonts w:ascii="Bahnschrift" w:hAnsi="Bahnschrift" w:cs="Arial"/>
                <w:sz w:val="16"/>
                <w:szCs w:val="16"/>
              </w:rPr>
              <w:t xml:space="preserve"> </w:t>
            </w:r>
            <w:r w:rsidRPr="00B475A4">
              <w:rPr>
                <w:rFonts w:ascii="Bahnschrift" w:hAnsi="Bahnschrift" w:cs="Arial"/>
                <w:sz w:val="16"/>
                <w:szCs w:val="16"/>
              </w:rPr>
              <w:t>3N1EB31S6FK307422, NÚM. ECONÓMICO 498</w:t>
            </w:r>
          </w:p>
        </w:tc>
        <w:tc>
          <w:tcPr>
            <w:tcW w:w="1079" w:type="dxa"/>
            <w:vAlign w:val="center"/>
          </w:tcPr>
          <w:p w14:paraId="7AF762DF" w14:textId="77777777" w:rsidR="00B9564A" w:rsidRPr="00AF0C46" w:rsidRDefault="00B9564A" w:rsidP="00FA536A">
            <w:pPr>
              <w:jc w:val="center"/>
              <w:rPr>
                <w:rFonts w:ascii="Bahnschrift" w:hAnsi="Bahnschrift" w:cs="Arial"/>
                <w:sz w:val="16"/>
                <w:szCs w:val="16"/>
              </w:rPr>
            </w:pPr>
            <w:r w:rsidRPr="00B475A4">
              <w:rPr>
                <w:rFonts w:ascii="Bahnschrift" w:hAnsi="Bahnschrift" w:cs="Arial"/>
                <w:sz w:val="16"/>
                <w:szCs w:val="16"/>
              </w:rPr>
              <w:t>1.6L L4</w:t>
            </w:r>
          </w:p>
        </w:tc>
        <w:tc>
          <w:tcPr>
            <w:tcW w:w="2551" w:type="dxa"/>
            <w:vAlign w:val="center"/>
          </w:tcPr>
          <w:p w14:paraId="7F98FEB1" w14:textId="77777777" w:rsidR="00B9564A" w:rsidRPr="00AF0C46" w:rsidRDefault="00B9564A" w:rsidP="00FA536A">
            <w:pPr>
              <w:jc w:val="both"/>
              <w:rPr>
                <w:rFonts w:ascii="Bahnschrift" w:hAnsi="Bahnschrift" w:cs="Arial"/>
                <w:sz w:val="16"/>
                <w:szCs w:val="16"/>
              </w:rPr>
            </w:pPr>
            <w:r w:rsidRPr="00B475A4">
              <w:rPr>
                <w:rFonts w:ascii="Bahnschrift" w:hAnsi="Bahnschrift" w:cs="Arial"/>
                <w:sz w:val="16"/>
                <w:szCs w:val="16"/>
              </w:rPr>
              <w:t>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w:t>
            </w:r>
          </w:p>
        </w:tc>
        <w:tc>
          <w:tcPr>
            <w:tcW w:w="1059" w:type="dxa"/>
            <w:vAlign w:val="center"/>
          </w:tcPr>
          <w:p w14:paraId="2B6FCBE8"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7AEE43A4"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21A5EBE8"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$46,033.29</w:t>
            </w:r>
          </w:p>
        </w:tc>
        <w:tc>
          <w:tcPr>
            <w:tcW w:w="1373" w:type="dxa"/>
            <w:vAlign w:val="center"/>
          </w:tcPr>
          <w:p w14:paraId="7557EA89"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$46,033.29</w:t>
            </w:r>
          </w:p>
        </w:tc>
      </w:tr>
      <w:tr w:rsidR="00B9564A" w:rsidRPr="00184AC7" w14:paraId="30AE7754" w14:textId="77777777" w:rsidTr="00B9564A">
        <w:tc>
          <w:tcPr>
            <w:tcW w:w="933" w:type="dxa"/>
            <w:vAlign w:val="center"/>
          </w:tcPr>
          <w:p w14:paraId="0EB4987B" w14:textId="77777777" w:rsidR="00B9564A" w:rsidRDefault="00B9564A" w:rsidP="00FA536A">
            <w:pPr>
              <w:jc w:val="center"/>
              <w:rPr>
                <w:rFonts w:ascii="Bahnschrift" w:hAnsi="Bahnschrift" w:cs="Arial"/>
              </w:rPr>
            </w:pPr>
            <w:r>
              <w:rPr>
                <w:rFonts w:ascii="Bahnschrift" w:hAnsi="Bahnschrift" w:cs="Arial"/>
              </w:rPr>
              <w:t>15</w:t>
            </w:r>
          </w:p>
        </w:tc>
        <w:tc>
          <w:tcPr>
            <w:tcW w:w="1952" w:type="dxa"/>
            <w:vAlign w:val="center"/>
          </w:tcPr>
          <w:p w14:paraId="414A72A9" w14:textId="77777777" w:rsidR="00B9564A" w:rsidRPr="00AF0C46" w:rsidRDefault="00B9564A" w:rsidP="00FA536A">
            <w:pPr>
              <w:jc w:val="both"/>
              <w:rPr>
                <w:rFonts w:ascii="Bahnschrift" w:hAnsi="Bahnschrift" w:cs="Arial"/>
                <w:sz w:val="16"/>
                <w:szCs w:val="16"/>
              </w:rPr>
            </w:pPr>
            <w:r w:rsidRPr="00B475A4">
              <w:rPr>
                <w:rFonts w:ascii="Bahnschrift" w:hAnsi="Bahnschrift" w:cs="Arial"/>
                <w:sz w:val="16"/>
                <w:szCs w:val="16"/>
              </w:rPr>
              <w:t>AUTOMÓVIL NISSAN TSURU GSI TM, PLACAS TMB2783, MODELO 2015, SERIE</w:t>
            </w:r>
            <w:r>
              <w:rPr>
                <w:rFonts w:ascii="Bahnschrift" w:hAnsi="Bahnschrift" w:cs="Arial"/>
                <w:sz w:val="16"/>
                <w:szCs w:val="16"/>
              </w:rPr>
              <w:t xml:space="preserve"> </w:t>
            </w:r>
            <w:r w:rsidRPr="00B475A4">
              <w:rPr>
                <w:rFonts w:ascii="Bahnschrift" w:hAnsi="Bahnschrift" w:cs="Arial"/>
                <w:sz w:val="16"/>
                <w:szCs w:val="16"/>
              </w:rPr>
              <w:t>3N1EB31S1FK310146, NÚM. ECONÓMICO 484</w:t>
            </w:r>
          </w:p>
        </w:tc>
        <w:tc>
          <w:tcPr>
            <w:tcW w:w="1079" w:type="dxa"/>
            <w:vAlign w:val="center"/>
          </w:tcPr>
          <w:p w14:paraId="601D9E46" w14:textId="77777777" w:rsidR="00B9564A" w:rsidRPr="00AF0C46" w:rsidRDefault="00B9564A" w:rsidP="00FA536A">
            <w:pPr>
              <w:jc w:val="center"/>
              <w:rPr>
                <w:rFonts w:ascii="Bahnschrift" w:hAnsi="Bahnschrift" w:cs="Arial"/>
                <w:sz w:val="16"/>
                <w:szCs w:val="16"/>
              </w:rPr>
            </w:pPr>
            <w:r w:rsidRPr="00B475A4">
              <w:rPr>
                <w:rFonts w:ascii="Bahnschrift" w:hAnsi="Bahnschrift" w:cs="Arial"/>
                <w:sz w:val="16"/>
                <w:szCs w:val="16"/>
              </w:rPr>
              <w:t>1.6L L4</w:t>
            </w:r>
          </w:p>
        </w:tc>
        <w:tc>
          <w:tcPr>
            <w:tcW w:w="2551" w:type="dxa"/>
            <w:vAlign w:val="center"/>
          </w:tcPr>
          <w:p w14:paraId="6B4DDE4F" w14:textId="77777777" w:rsidR="00B9564A" w:rsidRPr="00AF0C46" w:rsidRDefault="00B9564A" w:rsidP="00FA536A">
            <w:pPr>
              <w:jc w:val="both"/>
              <w:rPr>
                <w:rFonts w:ascii="Bahnschrift" w:hAnsi="Bahnschrift" w:cs="Arial"/>
                <w:sz w:val="16"/>
                <w:szCs w:val="16"/>
              </w:rPr>
            </w:pPr>
            <w:r w:rsidRPr="00B475A4">
              <w:rPr>
                <w:rFonts w:ascii="Bahnschrift" w:hAnsi="Bahnschrift" w:cs="Arial"/>
                <w:sz w:val="16"/>
                <w:szCs w:val="16"/>
              </w:rPr>
              <w:t xml:space="preserve">AJUSTE DE MOTOR: INCLUYE DESINCRUSTAR MOTOR SUMINISTRO DE REFACCIONES: ÁRBOL DE LEVAS, TAPONES DEL SISTEMA DE AGUA DEL MONOBLOCK, BOMBA DE AGUA, </w:t>
            </w:r>
            <w:r w:rsidRPr="00B475A4">
              <w:rPr>
                <w:rFonts w:ascii="Bahnschrift" w:hAnsi="Bahnschrift" w:cs="Arial"/>
                <w:sz w:val="16"/>
                <w:szCs w:val="16"/>
              </w:rPr>
              <w:lastRenderedPageBreak/>
              <w:t>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w:t>
            </w:r>
          </w:p>
        </w:tc>
        <w:tc>
          <w:tcPr>
            <w:tcW w:w="1059" w:type="dxa"/>
            <w:vAlign w:val="center"/>
          </w:tcPr>
          <w:p w14:paraId="255678B5"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lastRenderedPageBreak/>
              <w:t>1</w:t>
            </w:r>
          </w:p>
        </w:tc>
        <w:tc>
          <w:tcPr>
            <w:tcW w:w="1139" w:type="dxa"/>
            <w:vAlign w:val="center"/>
          </w:tcPr>
          <w:p w14:paraId="016182E9"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14E7DF3E"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$46,033.29</w:t>
            </w:r>
          </w:p>
        </w:tc>
        <w:tc>
          <w:tcPr>
            <w:tcW w:w="1373" w:type="dxa"/>
            <w:vAlign w:val="center"/>
          </w:tcPr>
          <w:p w14:paraId="1E6C02A7"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$46,033.29</w:t>
            </w:r>
          </w:p>
        </w:tc>
      </w:tr>
      <w:tr w:rsidR="00B9564A" w:rsidRPr="00184AC7" w14:paraId="0F470944" w14:textId="77777777" w:rsidTr="00B9564A">
        <w:tc>
          <w:tcPr>
            <w:tcW w:w="933" w:type="dxa"/>
            <w:vAlign w:val="center"/>
          </w:tcPr>
          <w:p w14:paraId="3024AB9E" w14:textId="77777777" w:rsidR="00B9564A" w:rsidRDefault="00B9564A" w:rsidP="00FA536A">
            <w:pPr>
              <w:jc w:val="center"/>
              <w:rPr>
                <w:rFonts w:ascii="Bahnschrift" w:hAnsi="Bahnschrift" w:cs="Arial"/>
              </w:rPr>
            </w:pPr>
            <w:r>
              <w:rPr>
                <w:rFonts w:ascii="Bahnschrift" w:hAnsi="Bahnschrift" w:cs="Arial"/>
              </w:rPr>
              <w:t>16</w:t>
            </w:r>
          </w:p>
        </w:tc>
        <w:tc>
          <w:tcPr>
            <w:tcW w:w="1952" w:type="dxa"/>
            <w:vAlign w:val="center"/>
          </w:tcPr>
          <w:p w14:paraId="09D8A348" w14:textId="77777777" w:rsidR="00B9564A" w:rsidRPr="00AF0C46" w:rsidRDefault="00B9564A" w:rsidP="00FA536A">
            <w:pPr>
              <w:jc w:val="both"/>
              <w:rPr>
                <w:rFonts w:ascii="Bahnschrift" w:hAnsi="Bahnschrift" w:cs="Arial"/>
                <w:sz w:val="16"/>
                <w:szCs w:val="16"/>
              </w:rPr>
            </w:pPr>
            <w:r w:rsidRPr="00B475A4">
              <w:rPr>
                <w:rFonts w:ascii="Bahnschrift" w:hAnsi="Bahnschrift" w:cs="Arial"/>
                <w:sz w:val="16"/>
                <w:szCs w:val="16"/>
              </w:rPr>
              <w:t>MOTOCICLETA BAJAJ DOMINAR 400, PALCAS R3JD5, MODELO 2018, SERIE MD2A67KY6JCD00718,</w:t>
            </w:r>
            <w:r>
              <w:rPr>
                <w:rFonts w:ascii="Bahnschrift" w:hAnsi="Bahnschrift" w:cs="Arial"/>
                <w:sz w:val="16"/>
                <w:szCs w:val="16"/>
              </w:rPr>
              <w:t xml:space="preserve"> </w:t>
            </w:r>
            <w:r w:rsidRPr="00B475A4">
              <w:rPr>
                <w:rFonts w:ascii="Bahnschrift" w:hAnsi="Bahnschrift" w:cs="Arial"/>
                <w:sz w:val="16"/>
                <w:szCs w:val="16"/>
              </w:rPr>
              <w:t>NÚM. ECONÓMICO 161</w:t>
            </w:r>
          </w:p>
        </w:tc>
        <w:tc>
          <w:tcPr>
            <w:tcW w:w="1079" w:type="dxa"/>
            <w:vAlign w:val="center"/>
          </w:tcPr>
          <w:p w14:paraId="56FCB8F0" w14:textId="77777777" w:rsidR="00B9564A" w:rsidRPr="00AF0C46" w:rsidRDefault="00B9564A" w:rsidP="00FA536A">
            <w:pPr>
              <w:jc w:val="center"/>
              <w:rPr>
                <w:rFonts w:ascii="Bahnschrift" w:hAnsi="Bahnschrift" w:cs="Arial"/>
                <w:sz w:val="16"/>
                <w:szCs w:val="16"/>
              </w:rPr>
            </w:pPr>
            <w:r w:rsidRPr="00B475A4">
              <w:rPr>
                <w:rFonts w:ascii="Bahnschrift" w:hAnsi="Bahnschrift" w:cs="Arial"/>
                <w:sz w:val="16"/>
                <w:szCs w:val="16"/>
              </w:rPr>
              <w:t>373.27</w:t>
            </w:r>
            <w:r>
              <w:rPr>
                <w:rFonts w:ascii="Bahnschrift" w:hAnsi="Bahnschrift" w:cs="Arial"/>
                <w:sz w:val="16"/>
                <w:szCs w:val="16"/>
              </w:rPr>
              <w:t xml:space="preserve"> </w:t>
            </w:r>
            <w:r w:rsidRPr="00B475A4">
              <w:rPr>
                <w:rFonts w:ascii="Bahnschrift" w:hAnsi="Bahnschrift" w:cs="Arial"/>
                <w:sz w:val="16"/>
                <w:szCs w:val="16"/>
              </w:rPr>
              <w:t>CC</w:t>
            </w:r>
          </w:p>
        </w:tc>
        <w:tc>
          <w:tcPr>
            <w:tcW w:w="2551" w:type="dxa"/>
            <w:vAlign w:val="center"/>
          </w:tcPr>
          <w:p w14:paraId="384FC517" w14:textId="77777777" w:rsidR="00B9564A" w:rsidRPr="00AF0C46" w:rsidRDefault="00B9564A" w:rsidP="00FA536A">
            <w:pPr>
              <w:jc w:val="both"/>
              <w:rPr>
                <w:rFonts w:ascii="Bahnschrift" w:hAnsi="Bahnschrift" w:cs="Arial"/>
                <w:sz w:val="16"/>
                <w:szCs w:val="16"/>
              </w:rPr>
            </w:pPr>
            <w:r w:rsidRPr="00B475A4">
              <w:rPr>
                <w:rFonts w:ascii="Bahnschrift" w:hAnsi="Bahnschrift" w:cs="Arial"/>
                <w:sz w:val="16"/>
                <w:szCs w:val="16"/>
              </w:rPr>
              <w:t>CAMBIO DE ESTATOR, REGULADOR DE CORRIENTE Y BOBINAS DE ENCENDIDO</w:t>
            </w:r>
          </w:p>
        </w:tc>
        <w:tc>
          <w:tcPr>
            <w:tcW w:w="1059" w:type="dxa"/>
            <w:vAlign w:val="center"/>
          </w:tcPr>
          <w:p w14:paraId="6748C2BE"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6D63E67C"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2C8E1FBB"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$10,111.09</w:t>
            </w:r>
          </w:p>
        </w:tc>
        <w:tc>
          <w:tcPr>
            <w:tcW w:w="1373" w:type="dxa"/>
            <w:vAlign w:val="center"/>
          </w:tcPr>
          <w:p w14:paraId="63640600"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$10,111.09</w:t>
            </w:r>
          </w:p>
        </w:tc>
      </w:tr>
      <w:tr w:rsidR="00B9564A" w:rsidRPr="00184AC7" w14:paraId="74ABFEE7" w14:textId="77777777" w:rsidTr="00B9564A">
        <w:tc>
          <w:tcPr>
            <w:tcW w:w="933" w:type="dxa"/>
            <w:vAlign w:val="center"/>
          </w:tcPr>
          <w:p w14:paraId="333B3252" w14:textId="77777777" w:rsidR="00B9564A" w:rsidRDefault="00B9564A" w:rsidP="00FA536A">
            <w:pPr>
              <w:jc w:val="center"/>
              <w:rPr>
                <w:rFonts w:ascii="Bahnschrift" w:hAnsi="Bahnschrift" w:cs="Arial"/>
              </w:rPr>
            </w:pPr>
            <w:r>
              <w:rPr>
                <w:rFonts w:ascii="Bahnschrift" w:hAnsi="Bahnschrift" w:cs="Arial"/>
              </w:rPr>
              <w:t>17</w:t>
            </w:r>
          </w:p>
        </w:tc>
        <w:tc>
          <w:tcPr>
            <w:tcW w:w="1952" w:type="dxa"/>
            <w:vAlign w:val="center"/>
          </w:tcPr>
          <w:p w14:paraId="01064B9C" w14:textId="77777777" w:rsidR="00B9564A" w:rsidRPr="00AF0C46" w:rsidRDefault="00B9564A" w:rsidP="00FA536A">
            <w:pPr>
              <w:jc w:val="both"/>
              <w:rPr>
                <w:rFonts w:ascii="Bahnschrift" w:hAnsi="Bahnschrift" w:cs="Arial"/>
                <w:sz w:val="16"/>
                <w:szCs w:val="16"/>
              </w:rPr>
            </w:pPr>
            <w:r w:rsidRPr="00B475A4">
              <w:rPr>
                <w:rFonts w:ascii="Bahnschrift" w:hAnsi="Bahnschrift" w:cs="Arial"/>
                <w:sz w:val="16"/>
                <w:szCs w:val="16"/>
              </w:rPr>
              <w:t>MOTOCICLETA BAJAJ DOMINAR 400, PLACAS R2JD7, MODELO 2022, SERIE MD2A67KY8JCD00719,</w:t>
            </w:r>
            <w:r>
              <w:rPr>
                <w:rFonts w:ascii="Bahnschrift" w:hAnsi="Bahnschrift" w:cs="Arial"/>
                <w:sz w:val="16"/>
                <w:szCs w:val="16"/>
              </w:rPr>
              <w:t xml:space="preserve"> </w:t>
            </w:r>
            <w:r w:rsidRPr="00B475A4">
              <w:rPr>
                <w:rFonts w:ascii="Bahnschrift" w:hAnsi="Bahnschrift" w:cs="Arial"/>
                <w:sz w:val="16"/>
                <w:szCs w:val="16"/>
              </w:rPr>
              <w:t>NÚM. ECONÓMICO 157</w:t>
            </w:r>
          </w:p>
        </w:tc>
        <w:tc>
          <w:tcPr>
            <w:tcW w:w="1079" w:type="dxa"/>
            <w:vAlign w:val="center"/>
          </w:tcPr>
          <w:p w14:paraId="698F4EA6" w14:textId="77777777" w:rsidR="00B9564A" w:rsidRPr="00AF0C46" w:rsidRDefault="00B9564A" w:rsidP="00FA536A">
            <w:pPr>
              <w:jc w:val="center"/>
              <w:rPr>
                <w:rFonts w:ascii="Bahnschrift" w:hAnsi="Bahnschrift" w:cs="Arial"/>
                <w:sz w:val="16"/>
                <w:szCs w:val="16"/>
              </w:rPr>
            </w:pPr>
            <w:r w:rsidRPr="00B475A4">
              <w:rPr>
                <w:rFonts w:ascii="Bahnschrift" w:hAnsi="Bahnschrift" w:cs="Arial"/>
                <w:sz w:val="16"/>
                <w:szCs w:val="16"/>
              </w:rPr>
              <w:t>373.27</w:t>
            </w:r>
            <w:r>
              <w:rPr>
                <w:rFonts w:ascii="Bahnschrift" w:hAnsi="Bahnschrift" w:cs="Arial"/>
                <w:sz w:val="16"/>
                <w:szCs w:val="16"/>
              </w:rPr>
              <w:t xml:space="preserve"> </w:t>
            </w:r>
            <w:r w:rsidRPr="00B475A4">
              <w:rPr>
                <w:rFonts w:ascii="Bahnschrift" w:hAnsi="Bahnschrift" w:cs="Arial"/>
                <w:sz w:val="16"/>
                <w:szCs w:val="16"/>
              </w:rPr>
              <w:t>CC</w:t>
            </w:r>
          </w:p>
        </w:tc>
        <w:tc>
          <w:tcPr>
            <w:tcW w:w="2551" w:type="dxa"/>
            <w:vAlign w:val="center"/>
          </w:tcPr>
          <w:p w14:paraId="39C9323D" w14:textId="77777777" w:rsidR="00B9564A" w:rsidRPr="00AF0C46" w:rsidRDefault="00B9564A" w:rsidP="00FA536A">
            <w:pPr>
              <w:jc w:val="both"/>
              <w:rPr>
                <w:rFonts w:ascii="Bahnschrift" w:hAnsi="Bahnschrift" w:cs="Arial"/>
                <w:sz w:val="16"/>
                <w:szCs w:val="16"/>
              </w:rPr>
            </w:pPr>
            <w:r w:rsidRPr="00B475A4">
              <w:rPr>
                <w:rFonts w:ascii="Bahnschrift" w:hAnsi="Bahnschrift" w:cs="Arial"/>
                <w:sz w:val="16"/>
                <w:szCs w:val="16"/>
              </w:rPr>
              <w:t>CAMBIO DE BOBINAS DE ENCENDIDO</w:t>
            </w:r>
          </w:p>
        </w:tc>
        <w:tc>
          <w:tcPr>
            <w:tcW w:w="1059" w:type="dxa"/>
            <w:vAlign w:val="center"/>
          </w:tcPr>
          <w:p w14:paraId="76991DBB"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6B168B63"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5AEE49ED"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$3,317.40</w:t>
            </w:r>
          </w:p>
        </w:tc>
        <w:tc>
          <w:tcPr>
            <w:tcW w:w="1373" w:type="dxa"/>
            <w:vAlign w:val="center"/>
          </w:tcPr>
          <w:p w14:paraId="0296F7C5"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$3,317.40</w:t>
            </w:r>
          </w:p>
        </w:tc>
      </w:tr>
      <w:tr w:rsidR="00B9564A" w:rsidRPr="00184AC7" w14:paraId="55827EF8" w14:textId="77777777" w:rsidTr="00B9564A">
        <w:tc>
          <w:tcPr>
            <w:tcW w:w="933" w:type="dxa"/>
            <w:vAlign w:val="center"/>
          </w:tcPr>
          <w:p w14:paraId="055EE8EC" w14:textId="77777777" w:rsidR="00B9564A" w:rsidRDefault="00B9564A" w:rsidP="00FA536A">
            <w:pPr>
              <w:jc w:val="center"/>
              <w:rPr>
                <w:rFonts w:ascii="Bahnschrift" w:hAnsi="Bahnschrift" w:cs="Arial"/>
              </w:rPr>
            </w:pPr>
            <w:r>
              <w:rPr>
                <w:rFonts w:ascii="Bahnschrift" w:hAnsi="Bahnschrift" w:cs="Arial"/>
              </w:rPr>
              <w:t>18</w:t>
            </w:r>
          </w:p>
        </w:tc>
        <w:tc>
          <w:tcPr>
            <w:tcW w:w="1952" w:type="dxa"/>
            <w:vAlign w:val="center"/>
          </w:tcPr>
          <w:p w14:paraId="251A59A9" w14:textId="77777777" w:rsidR="00B9564A" w:rsidRPr="00B475A4" w:rsidRDefault="00B9564A" w:rsidP="00FA536A">
            <w:pPr>
              <w:jc w:val="both"/>
              <w:rPr>
                <w:rFonts w:ascii="Bahnschrift" w:hAnsi="Bahnschrift" w:cs="Arial"/>
                <w:sz w:val="16"/>
                <w:szCs w:val="16"/>
              </w:rPr>
            </w:pPr>
            <w:r w:rsidRPr="00B475A4">
              <w:rPr>
                <w:rFonts w:ascii="Bahnschrift" w:hAnsi="Bahnschrift" w:cs="Arial"/>
                <w:sz w:val="16"/>
                <w:szCs w:val="16"/>
              </w:rPr>
              <w:t>MOTOCICLETA BAJAJ DOMINAR 400, SIN PALCAS DE CIRCULACIÓN, MODELO 2022, SERIE MD2A67MX5NCF00984,</w:t>
            </w:r>
          </w:p>
          <w:p w14:paraId="7EEE7D82" w14:textId="77777777" w:rsidR="00B9564A" w:rsidRPr="00AF0C46" w:rsidRDefault="00B9564A" w:rsidP="00FA536A">
            <w:pPr>
              <w:jc w:val="both"/>
              <w:rPr>
                <w:rFonts w:ascii="Bahnschrift" w:hAnsi="Bahnschrift" w:cs="Arial"/>
                <w:sz w:val="16"/>
                <w:szCs w:val="16"/>
              </w:rPr>
            </w:pPr>
            <w:r w:rsidRPr="00B475A4">
              <w:rPr>
                <w:rFonts w:ascii="Bahnschrift" w:hAnsi="Bahnschrift" w:cs="Arial"/>
                <w:sz w:val="16"/>
                <w:szCs w:val="16"/>
              </w:rPr>
              <w:t>NÚM. ECONÓMICO 98</w:t>
            </w:r>
          </w:p>
        </w:tc>
        <w:tc>
          <w:tcPr>
            <w:tcW w:w="1079" w:type="dxa"/>
            <w:vAlign w:val="center"/>
          </w:tcPr>
          <w:p w14:paraId="1E51F19E" w14:textId="77777777" w:rsidR="00B9564A" w:rsidRPr="00AF0C46" w:rsidRDefault="00B9564A" w:rsidP="00FA536A">
            <w:pPr>
              <w:jc w:val="center"/>
              <w:rPr>
                <w:rFonts w:ascii="Bahnschrift" w:hAnsi="Bahnschrift" w:cs="Arial"/>
                <w:sz w:val="16"/>
                <w:szCs w:val="16"/>
              </w:rPr>
            </w:pPr>
            <w:r w:rsidRPr="00AC5F8F">
              <w:rPr>
                <w:rFonts w:ascii="Bahnschrift" w:hAnsi="Bahnschrift" w:cs="Arial"/>
                <w:sz w:val="16"/>
                <w:szCs w:val="16"/>
              </w:rPr>
              <w:t>373.27 CC</w:t>
            </w:r>
          </w:p>
        </w:tc>
        <w:tc>
          <w:tcPr>
            <w:tcW w:w="2551" w:type="dxa"/>
            <w:vAlign w:val="center"/>
          </w:tcPr>
          <w:p w14:paraId="48AF0AF2" w14:textId="77777777" w:rsidR="00B9564A" w:rsidRPr="00AF0C46" w:rsidRDefault="00B9564A" w:rsidP="00FA536A">
            <w:pPr>
              <w:jc w:val="both"/>
              <w:rPr>
                <w:rFonts w:ascii="Bahnschrift" w:hAnsi="Bahnschrift" w:cs="Arial"/>
                <w:sz w:val="16"/>
                <w:szCs w:val="16"/>
              </w:rPr>
            </w:pPr>
            <w:r w:rsidRPr="006B0DFB">
              <w:rPr>
                <w:rFonts w:ascii="Bahnschrift" w:hAnsi="Bahnschrift" w:cs="Arial"/>
                <w:sz w:val="16"/>
                <w:szCs w:val="16"/>
              </w:rPr>
              <w:t>CAMBIO DE REGULADOR DE VOLTAJE, REPARACIÓN DE COMPUTADORA Y RELEVADOR DE ENCENDIDO</w:t>
            </w:r>
          </w:p>
        </w:tc>
        <w:tc>
          <w:tcPr>
            <w:tcW w:w="1059" w:type="dxa"/>
            <w:vAlign w:val="center"/>
          </w:tcPr>
          <w:p w14:paraId="7E43C9DD"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09A42F54"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7AB86FB8"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$10,044.74</w:t>
            </w:r>
          </w:p>
        </w:tc>
        <w:tc>
          <w:tcPr>
            <w:tcW w:w="1373" w:type="dxa"/>
            <w:vAlign w:val="center"/>
          </w:tcPr>
          <w:p w14:paraId="10A2ED9E"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$10,044.74</w:t>
            </w:r>
          </w:p>
        </w:tc>
      </w:tr>
      <w:tr w:rsidR="00B9564A" w:rsidRPr="00184AC7" w14:paraId="72332760" w14:textId="77777777" w:rsidTr="00B9564A">
        <w:tc>
          <w:tcPr>
            <w:tcW w:w="933" w:type="dxa"/>
            <w:vAlign w:val="center"/>
          </w:tcPr>
          <w:p w14:paraId="0A4DCF42" w14:textId="77777777" w:rsidR="00B9564A" w:rsidRDefault="00B9564A" w:rsidP="00FA536A">
            <w:pPr>
              <w:jc w:val="center"/>
              <w:rPr>
                <w:rFonts w:ascii="Bahnschrift" w:hAnsi="Bahnschrift" w:cs="Arial"/>
              </w:rPr>
            </w:pPr>
            <w:r>
              <w:rPr>
                <w:rFonts w:ascii="Bahnschrift" w:hAnsi="Bahnschrift" w:cs="Arial"/>
              </w:rPr>
              <w:t>19</w:t>
            </w:r>
          </w:p>
        </w:tc>
        <w:tc>
          <w:tcPr>
            <w:tcW w:w="1952" w:type="dxa"/>
            <w:vAlign w:val="center"/>
          </w:tcPr>
          <w:p w14:paraId="6614BE50" w14:textId="77777777" w:rsidR="00B9564A" w:rsidRPr="00AF0C46" w:rsidRDefault="00B9564A" w:rsidP="00FA536A">
            <w:pPr>
              <w:jc w:val="both"/>
              <w:rPr>
                <w:rFonts w:ascii="Bahnschrift" w:hAnsi="Bahnschrift" w:cs="Arial"/>
                <w:sz w:val="16"/>
                <w:szCs w:val="16"/>
              </w:rPr>
            </w:pPr>
            <w:r w:rsidRPr="006B0DFB">
              <w:rPr>
                <w:rFonts w:ascii="Bahnschrift" w:hAnsi="Bahnschrift" w:cs="Arial"/>
                <w:sz w:val="16"/>
                <w:szCs w:val="16"/>
              </w:rPr>
              <w:t>MOTOCICLETA BAJAJ DOMINAR 400, SIN PLACAS DE CIRCULACIÓN,</w:t>
            </w:r>
            <w:r>
              <w:rPr>
                <w:rFonts w:ascii="Bahnschrift" w:hAnsi="Bahnschrift" w:cs="Arial"/>
                <w:sz w:val="16"/>
                <w:szCs w:val="16"/>
              </w:rPr>
              <w:t xml:space="preserve"> </w:t>
            </w:r>
            <w:r w:rsidRPr="006B0DFB">
              <w:rPr>
                <w:rFonts w:ascii="Bahnschrift" w:hAnsi="Bahnschrift" w:cs="Arial"/>
                <w:sz w:val="16"/>
                <w:szCs w:val="16"/>
              </w:rPr>
              <w:t>MODELO</w:t>
            </w:r>
            <w:r>
              <w:rPr>
                <w:rFonts w:ascii="Bahnschrift" w:hAnsi="Bahnschrift" w:cs="Arial"/>
                <w:sz w:val="16"/>
                <w:szCs w:val="16"/>
              </w:rPr>
              <w:t xml:space="preserve"> </w:t>
            </w:r>
            <w:r w:rsidRPr="006B0DFB">
              <w:rPr>
                <w:rFonts w:ascii="Bahnschrift" w:hAnsi="Bahnschrift" w:cs="Arial"/>
                <w:sz w:val="16"/>
                <w:szCs w:val="16"/>
              </w:rPr>
              <w:t>2022, SERIE</w:t>
            </w:r>
            <w:r>
              <w:rPr>
                <w:rFonts w:ascii="Bahnschrift" w:hAnsi="Bahnschrift" w:cs="Arial"/>
                <w:sz w:val="16"/>
                <w:szCs w:val="16"/>
              </w:rPr>
              <w:t xml:space="preserve"> </w:t>
            </w:r>
            <w:r w:rsidRPr="006B0DFB">
              <w:rPr>
                <w:rFonts w:ascii="Bahnschrift" w:hAnsi="Bahnschrift" w:cs="Arial"/>
                <w:sz w:val="16"/>
                <w:szCs w:val="16"/>
              </w:rPr>
              <w:t>MD2A67MX9NCF00941,</w:t>
            </w:r>
            <w:r>
              <w:rPr>
                <w:rFonts w:ascii="Bahnschrift" w:hAnsi="Bahnschrift" w:cs="Arial"/>
                <w:sz w:val="16"/>
                <w:szCs w:val="16"/>
              </w:rPr>
              <w:t xml:space="preserve"> </w:t>
            </w:r>
            <w:r w:rsidRPr="006B0DFB">
              <w:rPr>
                <w:rFonts w:ascii="Bahnschrift" w:hAnsi="Bahnschrift" w:cs="Arial"/>
                <w:sz w:val="16"/>
                <w:szCs w:val="16"/>
              </w:rPr>
              <w:t>NÚM.</w:t>
            </w:r>
            <w:r>
              <w:rPr>
                <w:rFonts w:ascii="Bahnschrift" w:hAnsi="Bahnschrift" w:cs="Arial"/>
                <w:sz w:val="16"/>
                <w:szCs w:val="16"/>
              </w:rPr>
              <w:t xml:space="preserve"> </w:t>
            </w:r>
            <w:r w:rsidRPr="006B0DFB">
              <w:rPr>
                <w:rFonts w:ascii="Bahnschrift" w:hAnsi="Bahnschrift" w:cs="Arial"/>
                <w:sz w:val="16"/>
                <w:szCs w:val="16"/>
              </w:rPr>
              <w:t>ECONÓMICO 94</w:t>
            </w:r>
          </w:p>
        </w:tc>
        <w:tc>
          <w:tcPr>
            <w:tcW w:w="1079" w:type="dxa"/>
            <w:vAlign w:val="center"/>
          </w:tcPr>
          <w:p w14:paraId="44D5EAC3" w14:textId="77777777" w:rsidR="00B9564A" w:rsidRPr="00AF0C46" w:rsidRDefault="00B9564A" w:rsidP="00FA536A">
            <w:pPr>
              <w:jc w:val="center"/>
              <w:rPr>
                <w:rFonts w:ascii="Bahnschrift" w:hAnsi="Bahnschrift" w:cs="Arial"/>
                <w:sz w:val="16"/>
                <w:szCs w:val="16"/>
              </w:rPr>
            </w:pPr>
            <w:r w:rsidRPr="00AC5F8F">
              <w:rPr>
                <w:rFonts w:ascii="Bahnschrift" w:hAnsi="Bahnschrift" w:cs="Arial"/>
                <w:sz w:val="16"/>
                <w:szCs w:val="16"/>
              </w:rPr>
              <w:t>373.27 CC</w:t>
            </w:r>
          </w:p>
        </w:tc>
        <w:tc>
          <w:tcPr>
            <w:tcW w:w="2551" w:type="dxa"/>
            <w:vAlign w:val="center"/>
          </w:tcPr>
          <w:p w14:paraId="5D9C23AA" w14:textId="77777777" w:rsidR="00B9564A" w:rsidRPr="00AF0C46" w:rsidRDefault="00B9564A" w:rsidP="00FA536A">
            <w:pPr>
              <w:jc w:val="both"/>
              <w:rPr>
                <w:rFonts w:ascii="Bahnschrift" w:hAnsi="Bahnschrift" w:cs="Arial"/>
                <w:sz w:val="16"/>
                <w:szCs w:val="16"/>
              </w:rPr>
            </w:pPr>
            <w:r w:rsidRPr="006B0DFB">
              <w:rPr>
                <w:rFonts w:ascii="Bahnschrift" w:hAnsi="Bahnschrift" w:cs="Arial"/>
                <w:sz w:val="16"/>
                <w:szCs w:val="16"/>
              </w:rPr>
              <w:t>CAMBIO DE MONOSHOCK</w:t>
            </w:r>
          </w:p>
        </w:tc>
        <w:tc>
          <w:tcPr>
            <w:tcW w:w="1059" w:type="dxa"/>
            <w:vAlign w:val="center"/>
          </w:tcPr>
          <w:p w14:paraId="4A110F04"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0B79F9A1"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616A3B8D"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$6,819.88</w:t>
            </w:r>
          </w:p>
        </w:tc>
        <w:tc>
          <w:tcPr>
            <w:tcW w:w="1373" w:type="dxa"/>
            <w:vAlign w:val="center"/>
          </w:tcPr>
          <w:p w14:paraId="437B748D"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$6,819.88</w:t>
            </w:r>
          </w:p>
        </w:tc>
      </w:tr>
      <w:tr w:rsidR="00B9564A" w:rsidRPr="00184AC7" w14:paraId="333A95C0" w14:textId="77777777" w:rsidTr="00B9564A">
        <w:tc>
          <w:tcPr>
            <w:tcW w:w="933" w:type="dxa"/>
            <w:vAlign w:val="center"/>
          </w:tcPr>
          <w:p w14:paraId="2F7A8C21" w14:textId="77777777" w:rsidR="00B9564A" w:rsidRDefault="00B9564A" w:rsidP="00FA536A">
            <w:pPr>
              <w:jc w:val="center"/>
              <w:rPr>
                <w:rFonts w:ascii="Bahnschrift" w:hAnsi="Bahnschrift" w:cs="Arial"/>
              </w:rPr>
            </w:pPr>
            <w:r>
              <w:rPr>
                <w:rFonts w:ascii="Bahnschrift" w:hAnsi="Bahnschrift" w:cs="Arial"/>
              </w:rPr>
              <w:t>20</w:t>
            </w:r>
          </w:p>
        </w:tc>
        <w:tc>
          <w:tcPr>
            <w:tcW w:w="1952" w:type="dxa"/>
            <w:vAlign w:val="center"/>
          </w:tcPr>
          <w:p w14:paraId="0B5EAA61" w14:textId="77777777" w:rsidR="00B9564A" w:rsidRPr="006B0DFB" w:rsidRDefault="00B9564A" w:rsidP="00FA536A">
            <w:pPr>
              <w:jc w:val="both"/>
              <w:rPr>
                <w:rFonts w:ascii="Bahnschrift" w:hAnsi="Bahnschrift" w:cs="Arial"/>
                <w:sz w:val="16"/>
                <w:szCs w:val="16"/>
              </w:rPr>
            </w:pPr>
            <w:r w:rsidRPr="006B0DFB">
              <w:rPr>
                <w:rFonts w:ascii="Bahnschrift" w:hAnsi="Bahnschrift" w:cs="Arial"/>
                <w:sz w:val="16"/>
                <w:szCs w:val="16"/>
              </w:rPr>
              <w:t>MOTOCICLETA BENELLI TRK 250, PLACAS MKD1Y, MODELO 2019, SERIE ZBNN30007LBA78424, NÚM.</w:t>
            </w:r>
          </w:p>
          <w:p w14:paraId="49BAFD4A" w14:textId="77777777" w:rsidR="00B9564A" w:rsidRPr="00AF0C46" w:rsidRDefault="00B9564A" w:rsidP="00FA536A">
            <w:pPr>
              <w:jc w:val="both"/>
              <w:rPr>
                <w:rFonts w:ascii="Bahnschrift" w:hAnsi="Bahnschrift" w:cs="Arial"/>
                <w:sz w:val="16"/>
                <w:szCs w:val="16"/>
              </w:rPr>
            </w:pPr>
            <w:r w:rsidRPr="006B0DFB">
              <w:rPr>
                <w:rFonts w:ascii="Bahnschrift" w:hAnsi="Bahnschrift" w:cs="Arial"/>
                <w:sz w:val="16"/>
                <w:szCs w:val="16"/>
              </w:rPr>
              <w:t>ECONÓMICO 371</w:t>
            </w:r>
          </w:p>
        </w:tc>
        <w:tc>
          <w:tcPr>
            <w:tcW w:w="1079" w:type="dxa"/>
            <w:vAlign w:val="center"/>
          </w:tcPr>
          <w:p w14:paraId="2593E69D" w14:textId="77777777" w:rsidR="00B9564A" w:rsidRPr="00AF0C46" w:rsidRDefault="00B9564A" w:rsidP="00FA536A">
            <w:pPr>
              <w:jc w:val="center"/>
              <w:rPr>
                <w:rFonts w:ascii="Bahnschrift" w:hAnsi="Bahnschrift" w:cs="Arial"/>
                <w:sz w:val="16"/>
                <w:szCs w:val="16"/>
              </w:rPr>
            </w:pPr>
            <w:r w:rsidRPr="006B0DFB">
              <w:rPr>
                <w:rFonts w:ascii="Bahnschrift" w:hAnsi="Bahnschrift" w:cs="Arial"/>
                <w:sz w:val="16"/>
                <w:szCs w:val="16"/>
              </w:rPr>
              <w:t>DOHC 249</w:t>
            </w:r>
            <w:r>
              <w:rPr>
                <w:rFonts w:ascii="Bahnschrift" w:hAnsi="Bahnschrift" w:cs="Arial"/>
                <w:sz w:val="16"/>
                <w:szCs w:val="16"/>
              </w:rPr>
              <w:t xml:space="preserve"> </w:t>
            </w:r>
            <w:r w:rsidRPr="006B0DFB">
              <w:rPr>
                <w:rFonts w:ascii="Bahnschrift" w:hAnsi="Bahnschrift" w:cs="Arial"/>
                <w:sz w:val="16"/>
                <w:szCs w:val="16"/>
              </w:rPr>
              <w:t>CM3</w:t>
            </w:r>
          </w:p>
        </w:tc>
        <w:tc>
          <w:tcPr>
            <w:tcW w:w="2551" w:type="dxa"/>
            <w:vAlign w:val="center"/>
          </w:tcPr>
          <w:p w14:paraId="3602C9A3" w14:textId="77777777" w:rsidR="00B9564A" w:rsidRPr="00AF0C46" w:rsidRDefault="00B9564A" w:rsidP="00FA536A">
            <w:pPr>
              <w:jc w:val="both"/>
              <w:rPr>
                <w:rFonts w:ascii="Bahnschrift" w:hAnsi="Bahnschrift" w:cs="Arial"/>
                <w:sz w:val="16"/>
                <w:szCs w:val="16"/>
              </w:rPr>
            </w:pPr>
            <w:r w:rsidRPr="006B0DFB">
              <w:rPr>
                <w:rFonts w:ascii="Bahnschrift" w:hAnsi="Bahnschrift" w:cs="Arial"/>
                <w:sz w:val="16"/>
                <w:szCs w:val="16"/>
              </w:rPr>
              <w:t>CAMBIO DE ESTATOR Y REGULADOR DE CORRIENTE</w:t>
            </w:r>
          </w:p>
        </w:tc>
        <w:tc>
          <w:tcPr>
            <w:tcW w:w="1059" w:type="dxa"/>
            <w:vAlign w:val="center"/>
          </w:tcPr>
          <w:p w14:paraId="23FE3953"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6AE9E716"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2A533134"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$6,425.28</w:t>
            </w:r>
          </w:p>
        </w:tc>
        <w:tc>
          <w:tcPr>
            <w:tcW w:w="1373" w:type="dxa"/>
            <w:vAlign w:val="center"/>
          </w:tcPr>
          <w:p w14:paraId="54935542"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$6,425.28</w:t>
            </w:r>
          </w:p>
        </w:tc>
      </w:tr>
      <w:tr w:rsidR="00B9564A" w:rsidRPr="00184AC7" w14:paraId="3041BFD1" w14:textId="77777777" w:rsidTr="00B9564A">
        <w:tc>
          <w:tcPr>
            <w:tcW w:w="933" w:type="dxa"/>
            <w:vAlign w:val="center"/>
          </w:tcPr>
          <w:p w14:paraId="698FB93E" w14:textId="77777777" w:rsidR="00B9564A" w:rsidRDefault="00B9564A" w:rsidP="00FA536A">
            <w:pPr>
              <w:jc w:val="center"/>
              <w:rPr>
                <w:rFonts w:ascii="Bahnschrift" w:hAnsi="Bahnschrift" w:cs="Arial"/>
              </w:rPr>
            </w:pPr>
            <w:r>
              <w:rPr>
                <w:rFonts w:ascii="Bahnschrift" w:hAnsi="Bahnschrift" w:cs="Arial"/>
              </w:rPr>
              <w:t>21</w:t>
            </w:r>
          </w:p>
        </w:tc>
        <w:tc>
          <w:tcPr>
            <w:tcW w:w="1952" w:type="dxa"/>
            <w:vAlign w:val="center"/>
          </w:tcPr>
          <w:p w14:paraId="49C27F33" w14:textId="77777777" w:rsidR="00B9564A" w:rsidRPr="006B0DFB" w:rsidRDefault="00B9564A" w:rsidP="00FA536A">
            <w:pPr>
              <w:jc w:val="both"/>
              <w:rPr>
                <w:rFonts w:ascii="Bahnschrift" w:hAnsi="Bahnschrift" w:cs="Arial"/>
                <w:sz w:val="16"/>
                <w:szCs w:val="16"/>
              </w:rPr>
            </w:pPr>
            <w:r w:rsidRPr="006B0DFB">
              <w:rPr>
                <w:rFonts w:ascii="Bahnschrift" w:hAnsi="Bahnschrift" w:cs="Arial"/>
                <w:sz w:val="16"/>
                <w:szCs w:val="16"/>
              </w:rPr>
              <w:t xml:space="preserve">MOTOCICLETA BENELLI TRK 250, PLACAS MKD3Y, MODELO 2020, SERIE </w:t>
            </w:r>
            <w:r w:rsidRPr="006B0DFB">
              <w:rPr>
                <w:rFonts w:ascii="Bahnschrift" w:hAnsi="Bahnschrift" w:cs="Arial"/>
                <w:sz w:val="16"/>
                <w:szCs w:val="16"/>
              </w:rPr>
              <w:lastRenderedPageBreak/>
              <w:t>ZBNN30005LBA78406, NÚM.</w:t>
            </w:r>
          </w:p>
          <w:p w14:paraId="4596B526" w14:textId="77777777" w:rsidR="00B9564A" w:rsidRPr="00AF0C46" w:rsidRDefault="00B9564A" w:rsidP="00FA536A">
            <w:pPr>
              <w:jc w:val="both"/>
              <w:rPr>
                <w:rFonts w:ascii="Bahnschrift" w:hAnsi="Bahnschrift" w:cs="Arial"/>
                <w:sz w:val="16"/>
                <w:szCs w:val="16"/>
              </w:rPr>
            </w:pPr>
            <w:r w:rsidRPr="006B0DFB">
              <w:rPr>
                <w:rFonts w:ascii="Bahnschrift" w:hAnsi="Bahnschrift" w:cs="Arial"/>
                <w:sz w:val="16"/>
                <w:szCs w:val="16"/>
              </w:rPr>
              <w:t>ECONÓMICO 416</w:t>
            </w:r>
          </w:p>
        </w:tc>
        <w:tc>
          <w:tcPr>
            <w:tcW w:w="1079" w:type="dxa"/>
            <w:vAlign w:val="center"/>
          </w:tcPr>
          <w:p w14:paraId="41B042AE" w14:textId="77777777" w:rsidR="00B9564A" w:rsidRPr="00AF0C46" w:rsidRDefault="00B9564A" w:rsidP="00FA536A">
            <w:pPr>
              <w:jc w:val="center"/>
              <w:rPr>
                <w:rFonts w:ascii="Bahnschrift" w:hAnsi="Bahnschrift" w:cs="Arial"/>
                <w:sz w:val="16"/>
                <w:szCs w:val="16"/>
              </w:rPr>
            </w:pPr>
            <w:r w:rsidRPr="006B0DFB">
              <w:rPr>
                <w:rFonts w:ascii="Bahnschrift" w:hAnsi="Bahnschrift" w:cs="Arial"/>
                <w:sz w:val="16"/>
                <w:szCs w:val="16"/>
              </w:rPr>
              <w:lastRenderedPageBreak/>
              <w:t>DOHC 249 CM3</w:t>
            </w:r>
          </w:p>
        </w:tc>
        <w:tc>
          <w:tcPr>
            <w:tcW w:w="2551" w:type="dxa"/>
            <w:vAlign w:val="center"/>
          </w:tcPr>
          <w:p w14:paraId="21FAD8D1" w14:textId="77777777" w:rsidR="00B9564A" w:rsidRPr="00AF0C46" w:rsidRDefault="00B9564A" w:rsidP="00FA536A">
            <w:pPr>
              <w:jc w:val="both"/>
              <w:rPr>
                <w:rFonts w:ascii="Bahnschrift" w:hAnsi="Bahnschrift" w:cs="Arial"/>
                <w:sz w:val="16"/>
                <w:szCs w:val="16"/>
              </w:rPr>
            </w:pPr>
            <w:r w:rsidRPr="006B0DFB">
              <w:rPr>
                <w:rFonts w:ascii="Bahnschrift" w:hAnsi="Bahnschrift" w:cs="Arial"/>
                <w:sz w:val="16"/>
                <w:szCs w:val="16"/>
              </w:rPr>
              <w:t>SERVICIO DE ESCANEO DE MOTOR, REPARACIÓN DE CÓDIGOS Y SENSORES DE COMPUTADORA</w:t>
            </w:r>
          </w:p>
        </w:tc>
        <w:tc>
          <w:tcPr>
            <w:tcW w:w="1059" w:type="dxa"/>
            <w:vAlign w:val="center"/>
          </w:tcPr>
          <w:p w14:paraId="2F5C87F8"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0BD8F7DC"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1DA96055"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$3,000.00</w:t>
            </w:r>
          </w:p>
        </w:tc>
        <w:tc>
          <w:tcPr>
            <w:tcW w:w="1373" w:type="dxa"/>
            <w:vAlign w:val="center"/>
          </w:tcPr>
          <w:p w14:paraId="05E15335"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$3,000.00</w:t>
            </w:r>
          </w:p>
        </w:tc>
      </w:tr>
      <w:tr w:rsidR="00B9564A" w:rsidRPr="00184AC7" w14:paraId="623AD3B6" w14:textId="77777777" w:rsidTr="00B9564A">
        <w:tc>
          <w:tcPr>
            <w:tcW w:w="933" w:type="dxa"/>
            <w:vAlign w:val="center"/>
          </w:tcPr>
          <w:p w14:paraId="65688B2B" w14:textId="77777777" w:rsidR="00B9564A" w:rsidRDefault="00B9564A" w:rsidP="00FA536A">
            <w:pPr>
              <w:jc w:val="center"/>
              <w:rPr>
                <w:rFonts w:ascii="Bahnschrift" w:hAnsi="Bahnschrift" w:cs="Arial"/>
              </w:rPr>
            </w:pPr>
            <w:r>
              <w:rPr>
                <w:rFonts w:ascii="Bahnschrift" w:hAnsi="Bahnschrift" w:cs="Arial"/>
              </w:rPr>
              <w:t>22</w:t>
            </w:r>
          </w:p>
        </w:tc>
        <w:tc>
          <w:tcPr>
            <w:tcW w:w="1952" w:type="dxa"/>
            <w:vAlign w:val="center"/>
          </w:tcPr>
          <w:p w14:paraId="76AFCD14" w14:textId="77777777" w:rsidR="00B9564A" w:rsidRPr="006B0DFB" w:rsidRDefault="00B9564A" w:rsidP="00FA536A">
            <w:pPr>
              <w:jc w:val="both"/>
              <w:rPr>
                <w:rFonts w:ascii="Bahnschrift" w:hAnsi="Bahnschrift" w:cs="Arial"/>
                <w:sz w:val="16"/>
                <w:szCs w:val="16"/>
              </w:rPr>
            </w:pPr>
            <w:r w:rsidRPr="006B0DFB">
              <w:rPr>
                <w:rFonts w:ascii="Bahnschrift" w:hAnsi="Bahnschrift" w:cs="Arial"/>
                <w:sz w:val="16"/>
                <w:szCs w:val="16"/>
              </w:rPr>
              <w:t>MOTOCICLETA BENELLI TRK 250, PLACAS MKD3Z, MODELO 2019, SERIE ZBNN30006LBA78396, NÚM.</w:t>
            </w:r>
          </w:p>
          <w:p w14:paraId="515B7E03" w14:textId="77777777" w:rsidR="00B9564A" w:rsidRPr="00AF0C46" w:rsidRDefault="00B9564A" w:rsidP="00FA536A">
            <w:pPr>
              <w:jc w:val="both"/>
              <w:rPr>
                <w:rFonts w:ascii="Bahnschrift" w:hAnsi="Bahnschrift" w:cs="Arial"/>
                <w:sz w:val="16"/>
                <w:szCs w:val="16"/>
              </w:rPr>
            </w:pPr>
            <w:r w:rsidRPr="006B0DFB">
              <w:rPr>
                <w:rFonts w:ascii="Bahnschrift" w:hAnsi="Bahnschrift" w:cs="Arial"/>
                <w:sz w:val="16"/>
                <w:szCs w:val="16"/>
              </w:rPr>
              <w:t>ECONÓMICO 375</w:t>
            </w:r>
          </w:p>
        </w:tc>
        <w:tc>
          <w:tcPr>
            <w:tcW w:w="1079" w:type="dxa"/>
            <w:vAlign w:val="center"/>
          </w:tcPr>
          <w:p w14:paraId="3DFE1BC5" w14:textId="77777777" w:rsidR="00B9564A" w:rsidRPr="00AF0C46" w:rsidRDefault="00B9564A" w:rsidP="00FA536A">
            <w:pPr>
              <w:jc w:val="center"/>
              <w:rPr>
                <w:rFonts w:ascii="Bahnschrift" w:hAnsi="Bahnschrift" w:cs="Arial"/>
                <w:sz w:val="16"/>
                <w:szCs w:val="16"/>
              </w:rPr>
            </w:pPr>
            <w:r w:rsidRPr="006B0DFB">
              <w:rPr>
                <w:rFonts w:ascii="Bahnschrift" w:hAnsi="Bahnschrift" w:cs="Arial"/>
                <w:sz w:val="16"/>
                <w:szCs w:val="16"/>
              </w:rPr>
              <w:t>DOHC 249 CM3</w:t>
            </w:r>
          </w:p>
        </w:tc>
        <w:tc>
          <w:tcPr>
            <w:tcW w:w="2551" w:type="dxa"/>
            <w:vAlign w:val="center"/>
          </w:tcPr>
          <w:p w14:paraId="587C36DF" w14:textId="77777777" w:rsidR="00B9564A" w:rsidRPr="00AF0C46" w:rsidRDefault="00B9564A" w:rsidP="00FA536A">
            <w:pPr>
              <w:jc w:val="both"/>
              <w:rPr>
                <w:rFonts w:ascii="Bahnschrift" w:hAnsi="Bahnschrift" w:cs="Arial"/>
                <w:sz w:val="16"/>
                <w:szCs w:val="16"/>
              </w:rPr>
            </w:pPr>
            <w:r w:rsidRPr="006B0DFB">
              <w:rPr>
                <w:rFonts w:ascii="Bahnschrift" w:hAnsi="Bahnschrift" w:cs="Arial"/>
                <w:sz w:val="16"/>
                <w:szCs w:val="16"/>
              </w:rPr>
              <w:t>CAMBIO DE ESTATOR Y REGULADOR DE CORRIENTE</w:t>
            </w:r>
          </w:p>
        </w:tc>
        <w:tc>
          <w:tcPr>
            <w:tcW w:w="1059" w:type="dxa"/>
            <w:vAlign w:val="center"/>
          </w:tcPr>
          <w:p w14:paraId="3051EED7"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5244822D"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2942CA8C"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$7,647.48</w:t>
            </w:r>
          </w:p>
        </w:tc>
        <w:tc>
          <w:tcPr>
            <w:tcW w:w="1373" w:type="dxa"/>
            <w:vAlign w:val="center"/>
          </w:tcPr>
          <w:p w14:paraId="02611A4E"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$7,647.48</w:t>
            </w:r>
          </w:p>
        </w:tc>
      </w:tr>
      <w:tr w:rsidR="00B9564A" w:rsidRPr="00184AC7" w14:paraId="0C180512" w14:textId="77777777" w:rsidTr="00B9564A">
        <w:tc>
          <w:tcPr>
            <w:tcW w:w="933" w:type="dxa"/>
            <w:vAlign w:val="center"/>
          </w:tcPr>
          <w:p w14:paraId="05D8E1DD" w14:textId="77777777" w:rsidR="00B9564A" w:rsidRDefault="00B9564A" w:rsidP="00FA536A">
            <w:pPr>
              <w:jc w:val="center"/>
              <w:rPr>
                <w:rFonts w:ascii="Bahnschrift" w:hAnsi="Bahnschrift" w:cs="Arial"/>
              </w:rPr>
            </w:pPr>
            <w:r>
              <w:rPr>
                <w:rFonts w:ascii="Bahnschrift" w:hAnsi="Bahnschrift" w:cs="Arial"/>
              </w:rPr>
              <w:t>23</w:t>
            </w:r>
          </w:p>
        </w:tc>
        <w:tc>
          <w:tcPr>
            <w:tcW w:w="1952" w:type="dxa"/>
            <w:vAlign w:val="center"/>
          </w:tcPr>
          <w:p w14:paraId="6C5D7F40" w14:textId="77777777" w:rsidR="00B9564A" w:rsidRPr="006B0DFB" w:rsidRDefault="00B9564A" w:rsidP="00FA536A">
            <w:pPr>
              <w:jc w:val="both"/>
              <w:rPr>
                <w:rFonts w:ascii="Bahnschrift" w:hAnsi="Bahnschrift" w:cs="Arial"/>
                <w:sz w:val="16"/>
                <w:szCs w:val="16"/>
              </w:rPr>
            </w:pPr>
            <w:r w:rsidRPr="006B0DFB">
              <w:rPr>
                <w:rFonts w:ascii="Bahnschrift" w:hAnsi="Bahnschrift" w:cs="Arial"/>
                <w:sz w:val="16"/>
                <w:szCs w:val="16"/>
              </w:rPr>
              <w:t>MOTOCICLETA BENELLI TRK 250, PLACAS MKD9X, MODELO 2020, SERIE ZBNN30004LBA78414, NÚM.</w:t>
            </w:r>
          </w:p>
          <w:p w14:paraId="59E79B48" w14:textId="77777777" w:rsidR="00B9564A" w:rsidRPr="00AF0C46" w:rsidRDefault="00B9564A" w:rsidP="00FA536A">
            <w:pPr>
              <w:jc w:val="both"/>
              <w:rPr>
                <w:rFonts w:ascii="Bahnschrift" w:hAnsi="Bahnschrift" w:cs="Arial"/>
                <w:sz w:val="16"/>
                <w:szCs w:val="16"/>
              </w:rPr>
            </w:pPr>
            <w:r w:rsidRPr="006B0DFB">
              <w:rPr>
                <w:rFonts w:ascii="Bahnschrift" w:hAnsi="Bahnschrift" w:cs="Arial"/>
                <w:sz w:val="16"/>
                <w:szCs w:val="16"/>
              </w:rPr>
              <w:t>ECONÓMICO 424</w:t>
            </w:r>
          </w:p>
        </w:tc>
        <w:tc>
          <w:tcPr>
            <w:tcW w:w="1079" w:type="dxa"/>
            <w:vAlign w:val="center"/>
          </w:tcPr>
          <w:p w14:paraId="253CFBB0" w14:textId="77777777" w:rsidR="00B9564A" w:rsidRPr="00AF0C46" w:rsidRDefault="00B9564A" w:rsidP="00FA536A">
            <w:pPr>
              <w:jc w:val="center"/>
              <w:rPr>
                <w:rFonts w:ascii="Bahnschrift" w:hAnsi="Bahnschrift" w:cs="Arial"/>
                <w:sz w:val="16"/>
                <w:szCs w:val="16"/>
              </w:rPr>
            </w:pPr>
            <w:r w:rsidRPr="006B0DFB">
              <w:rPr>
                <w:rFonts w:ascii="Bahnschrift" w:hAnsi="Bahnschrift" w:cs="Arial"/>
                <w:sz w:val="16"/>
                <w:szCs w:val="16"/>
              </w:rPr>
              <w:t>DOHC 249 CM3</w:t>
            </w:r>
          </w:p>
        </w:tc>
        <w:tc>
          <w:tcPr>
            <w:tcW w:w="2551" w:type="dxa"/>
            <w:vAlign w:val="center"/>
          </w:tcPr>
          <w:p w14:paraId="2F90634F" w14:textId="77777777" w:rsidR="00B9564A" w:rsidRPr="00AF0C46" w:rsidRDefault="00B9564A" w:rsidP="00FA536A">
            <w:pPr>
              <w:jc w:val="both"/>
              <w:rPr>
                <w:rFonts w:ascii="Bahnschrift" w:hAnsi="Bahnschrift" w:cs="Arial"/>
                <w:sz w:val="16"/>
                <w:szCs w:val="16"/>
              </w:rPr>
            </w:pPr>
            <w:r w:rsidRPr="006B0DFB">
              <w:rPr>
                <w:rFonts w:ascii="Bahnschrift" w:hAnsi="Bahnschrift" w:cs="Arial"/>
                <w:sz w:val="16"/>
                <w:szCs w:val="16"/>
              </w:rPr>
              <w:t>REPARACIÓN</w:t>
            </w:r>
            <w:r w:rsidRPr="006B0DFB">
              <w:rPr>
                <w:rFonts w:ascii="Bahnschrift" w:hAnsi="Bahnschrift" w:cs="Arial"/>
                <w:sz w:val="16"/>
                <w:szCs w:val="16"/>
              </w:rPr>
              <w:tab/>
              <w:t>DEL</w:t>
            </w:r>
            <w:r w:rsidRPr="006B0DFB">
              <w:rPr>
                <w:rFonts w:ascii="Bahnschrift" w:hAnsi="Bahnschrift" w:cs="Arial"/>
                <w:sz w:val="16"/>
                <w:szCs w:val="16"/>
              </w:rPr>
              <w:tab/>
              <w:t>SISTEMA</w:t>
            </w:r>
            <w:r w:rsidRPr="006B0DFB">
              <w:rPr>
                <w:rFonts w:ascii="Bahnschrift" w:hAnsi="Bahnschrift" w:cs="Arial"/>
                <w:sz w:val="16"/>
                <w:szCs w:val="16"/>
              </w:rPr>
              <w:tab/>
              <w:t>DE INYECCIÓN ELECTRÓNICA</w:t>
            </w:r>
          </w:p>
        </w:tc>
        <w:tc>
          <w:tcPr>
            <w:tcW w:w="1059" w:type="dxa"/>
            <w:vAlign w:val="center"/>
          </w:tcPr>
          <w:p w14:paraId="513E9568"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68F68A19"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551CE0AF"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$3,142.80</w:t>
            </w:r>
          </w:p>
        </w:tc>
        <w:tc>
          <w:tcPr>
            <w:tcW w:w="1373" w:type="dxa"/>
            <w:vAlign w:val="center"/>
          </w:tcPr>
          <w:p w14:paraId="4FE4803A"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$3,142.80</w:t>
            </w:r>
          </w:p>
        </w:tc>
      </w:tr>
      <w:tr w:rsidR="00B9564A" w:rsidRPr="00184AC7" w14:paraId="7720B35C" w14:textId="77777777" w:rsidTr="00B9564A">
        <w:tc>
          <w:tcPr>
            <w:tcW w:w="933" w:type="dxa"/>
            <w:vAlign w:val="center"/>
          </w:tcPr>
          <w:p w14:paraId="10872868" w14:textId="77777777" w:rsidR="00B9564A" w:rsidRDefault="00B9564A" w:rsidP="00FA536A">
            <w:pPr>
              <w:jc w:val="center"/>
              <w:rPr>
                <w:rFonts w:ascii="Bahnschrift" w:hAnsi="Bahnschrift" w:cs="Arial"/>
              </w:rPr>
            </w:pPr>
            <w:r>
              <w:rPr>
                <w:rFonts w:ascii="Bahnschrift" w:hAnsi="Bahnschrift" w:cs="Arial"/>
              </w:rPr>
              <w:t>24</w:t>
            </w:r>
          </w:p>
        </w:tc>
        <w:tc>
          <w:tcPr>
            <w:tcW w:w="1952" w:type="dxa"/>
            <w:vAlign w:val="center"/>
          </w:tcPr>
          <w:p w14:paraId="2C25DF58" w14:textId="77777777" w:rsidR="00B9564A" w:rsidRPr="00AF0C46" w:rsidRDefault="00B9564A" w:rsidP="00FA536A">
            <w:pPr>
              <w:jc w:val="both"/>
              <w:rPr>
                <w:rFonts w:ascii="Bahnschrift" w:hAnsi="Bahnschrift" w:cs="Arial"/>
                <w:sz w:val="16"/>
                <w:szCs w:val="16"/>
              </w:rPr>
            </w:pPr>
            <w:r w:rsidRPr="006B0DFB">
              <w:rPr>
                <w:rFonts w:ascii="Bahnschrift" w:hAnsi="Bahnschrift" w:cs="Arial"/>
                <w:sz w:val="16"/>
                <w:szCs w:val="16"/>
              </w:rPr>
              <w:t>MOTOCICLETA KAWASAKI VERSYS X 300, PLACAS R1JD2, MODELO 2017, SERIE JKALE8B10HDA00181, NÚM.</w:t>
            </w:r>
            <w:r>
              <w:rPr>
                <w:rFonts w:ascii="Bahnschrift" w:hAnsi="Bahnschrift" w:cs="Arial"/>
                <w:sz w:val="16"/>
                <w:szCs w:val="16"/>
              </w:rPr>
              <w:t xml:space="preserve"> </w:t>
            </w:r>
            <w:r w:rsidRPr="006B0DFB">
              <w:rPr>
                <w:rFonts w:ascii="Bahnschrift" w:hAnsi="Bahnschrift" w:cs="Arial"/>
                <w:sz w:val="16"/>
                <w:szCs w:val="16"/>
              </w:rPr>
              <w:t>ECONÓMICO 153</w:t>
            </w:r>
          </w:p>
        </w:tc>
        <w:tc>
          <w:tcPr>
            <w:tcW w:w="1079" w:type="dxa"/>
            <w:vAlign w:val="center"/>
          </w:tcPr>
          <w:p w14:paraId="43F60A56" w14:textId="77777777" w:rsidR="00B9564A" w:rsidRPr="00AF0C46" w:rsidRDefault="00B9564A" w:rsidP="00FA536A">
            <w:pPr>
              <w:jc w:val="center"/>
              <w:rPr>
                <w:rFonts w:ascii="Bahnschrift" w:hAnsi="Bahnschrift" w:cs="Arial"/>
                <w:sz w:val="16"/>
                <w:szCs w:val="16"/>
              </w:rPr>
            </w:pPr>
            <w:r w:rsidRPr="00C52AE0">
              <w:rPr>
                <w:rFonts w:ascii="Bahnschrift" w:hAnsi="Bahnschrift" w:cs="Arial"/>
                <w:sz w:val="16"/>
                <w:szCs w:val="16"/>
              </w:rPr>
              <w:t>DOHC 296 CC</w:t>
            </w:r>
          </w:p>
        </w:tc>
        <w:tc>
          <w:tcPr>
            <w:tcW w:w="2551" w:type="dxa"/>
            <w:vAlign w:val="center"/>
          </w:tcPr>
          <w:p w14:paraId="50F75723" w14:textId="77777777" w:rsidR="00B9564A" w:rsidRPr="00AF0C46" w:rsidRDefault="00B9564A" w:rsidP="00FA536A">
            <w:pPr>
              <w:jc w:val="both"/>
              <w:rPr>
                <w:rFonts w:ascii="Bahnschrift" w:hAnsi="Bahnschrift" w:cs="Arial"/>
                <w:sz w:val="16"/>
                <w:szCs w:val="16"/>
              </w:rPr>
            </w:pPr>
            <w:r w:rsidRPr="00C52AE0">
              <w:rPr>
                <w:rFonts w:ascii="Bahnschrift" w:hAnsi="Bahnschrift" w:cs="Arial"/>
                <w:sz w:val="16"/>
                <w:szCs w:val="16"/>
              </w:rPr>
              <w:t>CAMBIO DE MONOSHOCK Y BUJES DE BRAZO OSCILANTE</w:t>
            </w:r>
          </w:p>
        </w:tc>
        <w:tc>
          <w:tcPr>
            <w:tcW w:w="1059" w:type="dxa"/>
            <w:vAlign w:val="center"/>
          </w:tcPr>
          <w:p w14:paraId="3BD6C803"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39C3DCF4"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2A004985"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$39,110.40</w:t>
            </w:r>
          </w:p>
        </w:tc>
        <w:tc>
          <w:tcPr>
            <w:tcW w:w="1373" w:type="dxa"/>
            <w:vAlign w:val="center"/>
          </w:tcPr>
          <w:p w14:paraId="681134BA"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$39,110.40</w:t>
            </w:r>
          </w:p>
        </w:tc>
      </w:tr>
      <w:tr w:rsidR="00B9564A" w:rsidRPr="00184AC7" w14:paraId="3F653D2A" w14:textId="77777777" w:rsidTr="00B9564A">
        <w:tc>
          <w:tcPr>
            <w:tcW w:w="933" w:type="dxa"/>
            <w:vAlign w:val="center"/>
          </w:tcPr>
          <w:p w14:paraId="3C8DD0ED" w14:textId="77777777" w:rsidR="00B9564A" w:rsidRDefault="00B9564A" w:rsidP="00FA536A">
            <w:pPr>
              <w:jc w:val="center"/>
              <w:rPr>
                <w:rFonts w:ascii="Bahnschrift" w:hAnsi="Bahnschrift" w:cs="Arial"/>
              </w:rPr>
            </w:pPr>
            <w:r>
              <w:rPr>
                <w:rFonts w:ascii="Bahnschrift" w:hAnsi="Bahnschrift" w:cs="Arial"/>
              </w:rPr>
              <w:t>25</w:t>
            </w:r>
          </w:p>
        </w:tc>
        <w:tc>
          <w:tcPr>
            <w:tcW w:w="1952" w:type="dxa"/>
            <w:vAlign w:val="center"/>
          </w:tcPr>
          <w:p w14:paraId="2794DB5B" w14:textId="77777777" w:rsidR="00B9564A" w:rsidRPr="00AF0C46" w:rsidRDefault="00B9564A" w:rsidP="00FA536A">
            <w:pPr>
              <w:jc w:val="both"/>
              <w:rPr>
                <w:rFonts w:ascii="Bahnschrift" w:hAnsi="Bahnschrift" w:cs="Arial"/>
                <w:sz w:val="16"/>
                <w:szCs w:val="16"/>
              </w:rPr>
            </w:pPr>
            <w:r w:rsidRPr="00C52AE0">
              <w:rPr>
                <w:rFonts w:ascii="Bahnschrift" w:hAnsi="Bahnschrift" w:cs="Arial"/>
                <w:sz w:val="16"/>
                <w:szCs w:val="16"/>
              </w:rPr>
              <w:t>MOTOCICLETA KAWASAKI VERSYS X 300, PLACAS R2JD1, MODELO 2017, SERIE JKALE8B10HDA00147, NÚM.</w:t>
            </w:r>
            <w:r>
              <w:rPr>
                <w:rFonts w:ascii="Bahnschrift" w:hAnsi="Bahnschrift" w:cs="Arial"/>
                <w:sz w:val="16"/>
                <w:szCs w:val="16"/>
              </w:rPr>
              <w:t xml:space="preserve"> </w:t>
            </w:r>
            <w:r w:rsidRPr="00C52AE0">
              <w:rPr>
                <w:rFonts w:ascii="Bahnschrift" w:hAnsi="Bahnschrift" w:cs="Arial"/>
                <w:sz w:val="16"/>
                <w:szCs w:val="16"/>
              </w:rPr>
              <w:t>ECONÓMICO 138</w:t>
            </w:r>
          </w:p>
        </w:tc>
        <w:tc>
          <w:tcPr>
            <w:tcW w:w="1079" w:type="dxa"/>
            <w:vAlign w:val="center"/>
          </w:tcPr>
          <w:p w14:paraId="14B001EF" w14:textId="77777777" w:rsidR="00B9564A" w:rsidRPr="00AF0C46" w:rsidRDefault="00B9564A" w:rsidP="00FA536A">
            <w:pPr>
              <w:jc w:val="center"/>
              <w:rPr>
                <w:rFonts w:ascii="Bahnschrift" w:hAnsi="Bahnschrift" w:cs="Arial"/>
                <w:sz w:val="16"/>
                <w:szCs w:val="16"/>
              </w:rPr>
            </w:pPr>
            <w:r w:rsidRPr="00C52AE0">
              <w:rPr>
                <w:rFonts w:ascii="Bahnschrift" w:hAnsi="Bahnschrift" w:cs="Arial"/>
                <w:sz w:val="16"/>
                <w:szCs w:val="16"/>
              </w:rPr>
              <w:t>DOHC 296 CC</w:t>
            </w:r>
          </w:p>
        </w:tc>
        <w:tc>
          <w:tcPr>
            <w:tcW w:w="2551" w:type="dxa"/>
            <w:vAlign w:val="center"/>
          </w:tcPr>
          <w:p w14:paraId="3F46F96D" w14:textId="77777777" w:rsidR="00B9564A" w:rsidRPr="00AF0C46" w:rsidRDefault="00B9564A" w:rsidP="00FA536A">
            <w:pPr>
              <w:jc w:val="both"/>
              <w:rPr>
                <w:rFonts w:ascii="Bahnschrift" w:hAnsi="Bahnschrift" w:cs="Arial"/>
                <w:sz w:val="16"/>
                <w:szCs w:val="16"/>
              </w:rPr>
            </w:pPr>
            <w:r w:rsidRPr="00C52AE0">
              <w:rPr>
                <w:rFonts w:ascii="Bahnschrift" w:hAnsi="Bahnschrift" w:cs="Arial"/>
                <w:sz w:val="16"/>
                <w:szCs w:val="16"/>
              </w:rPr>
              <w:t>CAMBIO DE MONOSHOCK Y BUJES DE BRAZO OSCILANTE</w:t>
            </w:r>
          </w:p>
        </w:tc>
        <w:tc>
          <w:tcPr>
            <w:tcW w:w="1059" w:type="dxa"/>
            <w:vAlign w:val="center"/>
          </w:tcPr>
          <w:p w14:paraId="20DBAF01"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26D57C20"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6707AB65"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$39,110.40</w:t>
            </w:r>
          </w:p>
        </w:tc>
        <w:tc>
          <w:tcPr>
            <w:tcW w:w="1373" w:type="dxa"/>
            <w:vAlign w:val="center"/>
          </w:tcPr>
          <w:p w14:paraId="2C471E61"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$39,110.40</w:t>
            </w:r>
          </w:p>
        </w:tc>
      </w:tr>
      <w:tr w:rsidR="00B9564A" w:rsidRPr="00184AC7" w14:paraId="674EE3D9" w14:textId="77777777" w:rsidTr="00B9564A">
        <w:tc>
          <w:tcPr>
            <w:tcW w:w="933" w:type="dxa"/>
            <w:vAlign w:val="center"/>
          </w:tcPr>
          <w:p w14:paraId="29E84A80" w14:textId="77777777" w:rsidR="00B9564A" w:rsidRDefault="00B9564A" w:rsidP="00FA536A">
            <w:pPr>
              <w:jc w:val="center"/>
              <w:rPr>
                <w:rFonts w:ascii="Bahnschrift" w:hAnsi="Bahnschrift" w:cs="Arial"/>
              </w:rPr>
            </w:pPr>
            <w:r>
              <w:rPr>
                <w:rFonts w:ascii="Bahnschrift" w:hAnsi="Bahnschrift" w:cs="Arial"/>
              </w:rPr>
              <w:t>26</w:t>
            </w:r>
          </w:p>
        </w:tc>
        <w:tc>
          <w:tcPr>
            <w:tcW w:w="1952" w:type="dxa"/>
            <w:vAlign w:val="center"/>
          </w:tcPr>
          <w:p w14:paraId="4F7EECF6" w14:textId="77777777" w:rsidR="00B9564A" w:rsidRPr="00AF0C46" w:rsidRDefault="00B9564A" w:rsidP="00FA536A">
            <w:pPr>
              <w:jc w:val="both"/>
              <w:rPr>
                <w:rFonts w:ascii="Bahnschrift" w:hAnsi="Bahnschrift" w:cs="Arial"/>
                <w:sz w:val="16"/>
                <w:szCs w:val="16"/>
              </w:rPr>
            </w:pPr>
            <w:r w:rsidRPr="00C52AE0">
              <w:rPr>
                <w:rFonts w:ascii="Bahnschrift" w:hAnsi="Bahnschrift" w:cs="Arial"/>
                <w:sz w:val="16"/>
                <w:szCs w:val="16"/>
              </w:rPr>
              <w:t>MOTOCICLETA KAWASAKI VERSYS X 300, PLACAS R2JD4, MODELO 2017, SERIE JKALE8B1XHDA00219, NÚM.</w:t>
            </w:r>
            <w:r>
              <w:rPr>
                <w:rFonts w:ascii="Bahnschrift" w:hAnsi="Bahnschrift" w:cs="Arial"/>
                <w:sz w:val="16"/>
                <w:szCs w:val="16"/>
              </w:rPr>
              <w:t xml:space="preserve"> </w:t>
            </w:r>
            <w:r w:rsidRPr="00C52AE0">
              <w:rPr>
                <w:rFonts w:ascii="Bahnschrift" w:hAnsi="Bahnschrift" w:cs="Arial"/>
                <w:sz w:val="16"/>
                <w:szCs w:val="16"/>
              </w:rPr>
              <w:t>ECONÓMICO 141</w:t>
            </w:r>
          </w:p>
        </w:tc>
        <w:tc>
          <w:tcPr>
            <w:tcW w:w="1079" w:type="dxa"/>
            <w:vAlign w:val="center"/>
          </w:tcPr>
          <w:p w14:paraId="535578C0" w14:textId="77777777" w:rsidR="00B9564A" w:rsidRPr="00AF0C46" w:rsidRDefault="00B9564A" w:rsidP="00FA536A">
            <w:pPr>
              <w:jc w:val="center"/>
              <w:rPr>
                <w:rFonts w:ascii="Bahnschrift" w:hAnsi="Bahnschrift" w:cs="Arial"/>
                <w:sz w:val="16"/>
                <w:szCs w:val="16"/>
              </w:rPr>
            </w:pPr>
            <w:r w:rsidRPr="00C52AE0">
              <w:rPr>
                <w:rFonts w:ascii="Bahnschrift" w:hAnsi="Bahnschrift" w:cs="Arial"/>
                <w:sz w:val="16"/>
                <w:szCs w:val="16"/>
              </w:rPr>
              <w:t>DOHC 296 CC</w:t>
            </w:r>
          </w:p>
        </w:tc>
        <w:tc>
          <w:tcPr>
            <w:tcW w:w="2551" w:type="dxa"/>
            <w:vAlign w:val="center"/>
          </w:tcPr>
          <w:p w14:paraId="1106405C" w14:textId="77777777" w:rsidR="00B9564A" w:rsidRPr="00AF0C46" w:rsidRDefault="00B9564A" w:rsidP="00FA536A">
            <w:pPr>
              <w:jc w:val="both"/>
              <w:rPr>
                <w:rFonts w:ascii="Bahnschrift" w:hAnsi="Bahnschrift" w:cs="Arial"/>
                <w:sz w:val="16"/>
                <w:szCs w:val="16"/>
              </w:rPr>
            </w:pPr>
            <w:r w:rsidRPr="00C52AE0">
              <w:rPr>
                <w:rFonts w:ascii="Bahnschrift" w:hAnsi="Bahnschrift" w:cs="Arial"/>
                <w:sz w:val="16"/>
                <w:szCs w:val="16"/>
              </w:rPr>
              <w:t>CAMBIO DE MONOSHOCK Y BUJES DE BRAZO OSCILANTE</w:t>
            </w:r>
          </w:p>
        </w:tc>
        <w:tc>
          <w:tcPr>
            <w:tcW w:w="1059" w:type="dxa"/>
            <w:vAlign w:val="center"/>
          </w:tcPr>
          <w:p w14:paraId="37DFBE66"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1D9812A4"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6E0FF145"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$39,110.40</w:t>
            </w:r>
          </w:p>
        </w:tc>
        <w:tc>
          <w:tcPr>
            <w:tcW w:w="1373" w:type="dxa"/>
            <w:vAlign w:val="center"/>
          </w:tcPr>
          <w:p w14:paraId="74A7E025"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$39,110.40</w:t>
            </w:r>
          </w:p>
        </w:tc>
      </w:tr>
      <w:tr w:rsidR="00B9564A" w:rsidRPr="00184AC7" w14:paraId="63E07F1E" w14:textId="77777777" w:rsidTr="00B9564A">
        <w:tc>
          <w:tcPr>
            <w:tcW w:w="933" w:type="dxa"/>
            <w:vAlign w:val="center"/>
          </w:tcPr>
          <w:p w14:paraId="5887F823" w14:textId="77777777" w:rsidR="00B9564A" w:rsidRDefault="00B9564A" w:rsidP="00FA536A">
            <w:pPr>
              <w:jc w:val="center"/>
              <w:rPr>
                <w:rFonts w:ascii="Bahnschrift" w:hAnsi="Bahnschrift" w:cs="Arial"/>
              </w:rPr>
            </w:pPr>
            <w:r>
              <w:rPr>
                <w:rFonts w:ascii="Bahnschrift" w:hAnsi="Bahnschrift" w:cs="Arial"/>
              </w:rPr>
              <w:t>27</w:t>
            </w:r>
          </w:p>
        </w:tc>
        <w:tc>
          <w:tcPr>
            <w:tcW w:w="1952" w:type="dxa"/>
            <w:vAlign w:val="center"/>
          </w:tcPr>
          <w:p w14:paraId="73473DAA" w14:textId="77777777" w:rsidR="00B9564A" w:rsidRPr="00AF0C46" w:rsidRDefault="00B9564A" w:rsidP="00FA536A">
            <w:pPr>
              <w:jc w:val="both"/>
              <w:rPr>
                <w:rFonts w:ascii="Bahnschrift" w:hAnsi="Bahnschrift" w:cs="Arial"/>
                <w:sz w:val="16"/>
                <w:szCs w:val="16"/>
              </w:rPr>
            </w:pPr>
            <w:r w:rsidRPr="00C52AE0">
              <w:rPr>
                <w:rFonts w:ascii="Bahnschrift" w:hAnsi="Bahnschrift" w:cs="Arial"/>
                <w:sz w:val="16"/>
                <w:szCs w:val="16"/>
              </w:rPr>
              <w:t>MOTOCICLETA KAWASAKI VERSYS X 300, PLACAS R2JD5, MODELO 2017, SERIE JKALE8B14HDA00233, NÚM.</w:t>
            </w:r>
            <w:r>
              <w:rPr>
                <w:rFonts w:ascii="Bahnschrift" w:hAnsi="Bahnschrift" w:cs="Arial"/>
                <w:sz w:val="16"/>
                <w:szCs w:val="16"/>
              </w:rPr>
              <w:t xml:space="preserve"> </w:t>
            </w:r>
            <w:r w:rsidRPr="00C52AE0">
              <w:rPr>
                <w:rFonts w:ascii="Bahnschrift" w:hAnsi="Bahnschrift" w:cs="Arial"/>
                <w:sz w:val="16"/>
                <w:szCs w:val="16"/>
              </w:rPr>
              <w:t>ECONÓMICO 137</w:t>
            </w:r>
          </w:p>
        </w:tc>
        <w:tc>
          <w:tcPr>
            <w:tcW w:w="1079" w:type="dxa"/>
            <w:vAlign w:val="center"/>
          </w:tcPr>
          <w:p w14:paraId="0F1592A1" w14:textId="77777777" w:rsidR="00B9564A" w:rsidRPr="00AF0C46" w:rsidRDefault="00B9564A" w:rsidP="00FA536A">
            <w:pPr>
              <w:jc w:val="center"/>
              <w:rPr>
                <w:rFonts w:ascii="Bahnschrift" w:hAnsi="Bahnschrift" w:cs="Arial"/>
                <w:sz w:val="16"/>
                <w:szCs w:val="16"/>
              </w:rPr>
            </w:pPr>
            <w:r w:rsidRPr="00C52AE0">
              <w:rPr>
                <w:rFonts w:ascii="Bahnschrift" w:hAnsi="Bahnschrift" w:cs="Arial"/>
                <w:sz w:val="16"/>
                <w:szCs w:val="16"/>
              </w:rPr>
              <w:t>DOHC 296 CC</w:t>
            </w:r>
          </w:p>
        </w:tc>
        <w:tc>
          <w:tcPr>
            <w:tcW w:w="2551" w:type="dxa"/>
            <w:vAlign w:val="center"/>
          </w:tcPr>
          <w:p w14:paraId="49A6E54F" w14:textId="77777777" w:rsidR="00B9564A" w:rsidRPr="00AF0C46" w:rsidRDefault="00B9564A" w:rsidP="00FA536A">
            <w:pPr>
              <w:jc w:val="both"/>
              <w:rPr>
                <w:rFonts w:ascii="Bahnschrift" w:hAnsi="Bahnschrift" w:cs="Arial"/>
                <w:sz w:val="16"/>
                <w:szCs w:val="16"/>
              </w:rPr>
            </w:pPr>
            <w:r w:rsidRPr="00C52AE0">
              <w:rPr>
                <w:rFonts w:ascii="Bahnschrift" w:hAnsi="Bahnschrift" w:cs="Arial"/>
                <w:sz w:val="16"/>
                <w:szCs w:val="16"/>
              </w:rPr>
              <w:t>CAMBIO DE MONOSHOCK Y BUJES DE BRAZO OSCILANTE</w:t>
            </w:r>
          </w:p>
        </w:tc>
        <w:tc>
          <w:tcPr>
            <w:tcW w:w="1059" w:type="dxa"/>
            <w:vAlign w:val="center"/>
          </w:tcPr>
          <w:p w14:paraId="22B7D1BB"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00F5B819"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6DA43D4B"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$39,110.40</w:t>
            </w:r>
          </w:p>
        </w:tc>
        <w:tc>
          <w:tcPr>
            <w:tcW w:w="1373" w:type="dxa"/>
            <w:vAlign w:val="center"/>
          </w:tcPr>
          <w:p w14:paraId="50D05883"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$39,110.40</w:t>
            </w:r>
          </w:p>
        </w:tc>
      </w:tr>
      <w:tr w:rsidR="00B9564A" w:rsidRPr="00184AC7" w14:paraId="215D82DE" w14:textId="77777777" w:rsidTr="00B9564A">
        <w:tc>
          <w:tcPr>
            <w:tcW w:w="933" w:type="dxa"/>
            <w:vAlign w:val="center"/>
          </w:tcPr>
          <w:p w14:paraId="36798075" w14:textId="77777777" w:rsidR="00B9564A" w:rsidRDefault="00B9564A" w:rsidP="00FA536A">
            <w:pPr>
              <w:jc w:val="center"/>
              <w:rPr>
                <w:rFonts w:ascii="Bahnschrift" w:hAnsi="Bahnschrift" w:cs="Arial"/>
              </w:rPr>
            </w:pPr>
            <w:r>
              <w:rPr>
                <w:rFonts w:ascii="Bahnschrift" w:hAnsi="Bahnschrift" w:cs="Arial"/>
              </w:rPr>
              <w:t>28</w:t>
            </w:r>
          </w:p>
        </w:tc>
        <w:tc>
          <w:tcPr>
            <w:tcW w:w="1952" w:type="dxa"/>
            <w:vAlign w:val="center"/>
          </w:tcPr>
          <w:p w14:paraId="6E41EB2F" w14:textId="77777777" w:rsidR="00B9564A" w:rsidRPr="00AF0C46" w:rsidRDefault="00B9564A" w:rsidP="00FA536A">
            <w:pPr>
              <w:jc w:val="both"/>
              <w:rPr>
                <w:rFonts w:ascii="Bahnschrift" w:hAnsi="Bahnschrift" w:cs="Arial"/>
                <w:sz w:val="16"/>
                <w:szCs w:val="16"/>
              </w:rPr>
            </w:pPr>
            <w:r w:rsidRPr="00C52AE0">
              <w:rPr>
                <w:rFonts w:ascii="Bahnschrift" w:hAnsi="Bahnschrift" w:cs="Arial"/>
                <w:sz w:val="16"/>
                <w:szCs w:val="16"/>
              </w:rPr>
              <w:t>MOTOCICLETA KAWASAKI VERSYS X 300, PLACAS R5JC7, MODELO 2017, SERIE JKALE8B16HDA00041, NÚM.</w:t>
            </w:r>
            <w:r>
              <w:rPr>
                <w:rFonts w:ascii="Bahnschrift" w:hAnsi="Bahnschrift" w:cs="Arial"/>
                <w:sz w:val="16"/>
                <w:szCs w:val="16"/>
              </w:rPr>
              <w:t xml:space="preserve"> </w:t>
            </w:r>
            <w:r w:rsidRPr="00C52AE0">
              <w:rPr>
                <w:rFonts w:ascii="Bahnschrift" w:hAnsi="Bahnschrift" w:cs="Arial"/>
                <w:sz w:val="16"/>
                <w:szCs w:val="16"/>
              </w:rPr>
              <w:t>ECONÓMICO 148</w:t>
            </w:r>
          </w:p>
        </w:tc>
        <w:tc>
          <w:tcPr>
            <w:tcW w:w="1079" w:type="dxa"/>
            <w:vAlign w:val="center"/>
          </w:tcPr>
          <w:p w14:paraId="71E84C61" w14:textId="77777777" w:rsidR="00B9564A" w:rsidRPr="00AF0C46" w:rsidRDefault="00B9564A" w:rsidP="00FA536A">
            <w:pPr>
              <w:jc w:val="center"/>
              <w:rPr>
                <w:rFonts w:ascii="Bahnschrift" w:hAnsi="Bahnschrift" w:cs="Arial"/>
                <w:sz w:val="16"/>
                <w:szCs w:val="16"/>
              </w:rPr>
            </w:pPr>
            <w:r w:rsidRPr="00C52AE0">
              <w:rPr>
                <w:rFonts w:ascii="Bahnschrift" w:hAnsi="Bahnschrift" w:cs="Arial"/>
                <w:sz w:val="16"/>
                <w:szCs w:val="16"/>
              </w:rPr>
              <w:t>DOHC 296 CC</w:t>
            </w:r>
          </w:p>
        </w:tc>
        <w:tc>
          <w:tcPr>
            <w:tcW w:w="2551" w:type="dxa"/>
            <w:vAlign w:val="center"/>
          </w:tcPr>
          <w:p w14:paraId="77C70B10" w14:textId="77777777" w:rsidR="00B9564A" w:rsidRPr="00AF0C46" w:rsidRDefault="00B9564A" w:rsidP="00FA536A">
            <w:pPr>
              <w:jc w:val="both"/>
              <w:rPr>
                <w:rFonts w:ascii="Bahnschrift" w:hAnsi="Bahnschrift" w:cs="Arial"/>
                <w:sz w:val="16"/>
                <w:szCs w:val="16"/>
              </w:rPr>
            </w:pPr>
            <w:r w:rsidRPr="00C52AE0">
              <w:rPr>
                <w:rFonts w:ascii="Bahnschrift" w:hAnsi="Bahnschrift" w:cs="Arial"/>
                <w:sz w:val="16"/>
                <w:szCs w:val="16"/>
              </w:rPr>
              <w:t>CAMBIO DE MONOSHOCK Y BUJES DE BRAZO OSCILANTE</w:t>
            </w:r>
          </w:p>
        </w:tc>
        <w:tc>
          <w:tcPr>
            <w:tcW w:w="1059" w:type="dxa"/>
            <w:vAlign w:val="center"/>
          </w:tcPr>
          <w:p w14:paraId="2A005F52"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6B55A607"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4FCF4132"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$39,110.40</w:t>
            </w:r>
          </w:p>
        </w:tc>
        <w:tc>
          <w:tcPr>
            <w:tcW w:w="1373" w:type="dxa"/>
            <w:vAlign w:val="center"/>
          </w:tcPr>
          <w:p w14:paraId="5D04EF4F"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$39,110.40</w:t>
            </w:r>
          </w:p>
        </w:tc>
      </w:tr>
      <w:tr w:rsidR="00B9564A" w:rsidRPr="00184AC7" w14:paraId="44954EC8" w14:textId="77777777" w:rsidTr="00B9564A">
        <w:tc>
          <w:tcPr>
            <w:tcW w:w="933" w:type="dxa"/>
            <w:vAlign w:val="center"/>
          </w:tcPr>
          <w:p w14:paraId="1B7237F9" w14:textId="77777777" w:rsidR="00B9564A" w:rsidRDefault="00B9564A" w:rsidP="00FA536A">
            <w:pPr>
              <w:jc w:val="center"/>
              <w:rPr>
                <w:rFonts w:ascii="Bahnschrift" w:hAnsi="Bahnschrift" w:cs="Arial"/>
              </w:rPr>
            </w:pPr>
            <w:r>
              <w:rPr>
                <w:rFonts w:ascii="Bahnschrift" w:hAnsi="Bahnschrift" w:cs="Arial"/>
              </w:rPr>
              <w:t>29</w:t>
            </w:r>
          </w:p>
        </w:tc>
        <w:tc>
          <w:tcPr>
            <w:tcW w:w="1952" w:type="dxa"/>
            <w:vAlign w:val="center"/>
          </w:tcPr>
          <w:p w14:paraId="07D9FD37" w14:textId="77777777" w:rsidR="00B9564A" w:rsidRPr="00AF0C46" w:rsidRDefault="00B9564A" w:rsidP="00FA536A">
            <w:pPr>
              <w:jc w:val="both"/>
              <w:rPr>
                <w:rFonts w:ascii="Bahnschrift" w:hAnsi="Bahnschrift" w:cs="Arial"/>
                <w:sz w:val="16"/>
                <w:szCs w:val="16"/>
              </w:rPr>
            </w:pPr>
            <w:r w:rsidRPr="00C52AE0">
              <w:rPr>
                <w:rFonts w:ascii="Bahnschrift" w:hAnsi="Bahnschrift" w:cs="Arial"/>
                <w:sz w:val="16"/>
                <w:szCs w:val="16"/>
              </w:rPr>
              <w:t>MOTOCICLETA KAWASAKI VERSYS X 300, PLACAS R8GW2, MODELO 2017, SERIE JKALE8B12HDA00215, NÚM.</w:t>
            </w:r>
            <w:r>
              <w:rPr>
                <w:rFonts w:ascii="Bahnschrift" w:hAnsi="Bahnschrift" w:cs="Arial"/>
                <w:sz w:val="16"/>
                <w:szCs w:val="16"/>
              </w:rPr>
              <w:t xml:space="preserve"> </w:t>
            </w:r>
            <w:r w:rsidRPr="00C52AE0">
              <w:rPr>
                <w:rFonts w:ascii="Bahnschrift" w:hAnsi="Bahnschrift" w:cs="Arial"/>
                <w:sz w:val="16"/>
                <w:szCs w:val="16"/>
              </w:rPr>
              <w:t>ECONÓMICO 136</w:t>
            </w:r>
          </w:p>
        </w:tc>
        <w:tc>
          <w:tcPr>
            <w:tcW w:w="1079" w:type="dxa"/>
            <w:vAlign w:val="center"/>
          </w:tcPr>
          <w:p w14:paraId="50D3CB78" w14:textId="77777777" w:rsidR="00B9564A" w:rsidRPr="00AF0C46" w:rsidRDefault="00B9564A" w:rsidP="00FA536A">
            <w:pPr>
              <w:jc w:val="center"/>
              <w:rPr>
                <w:rFonts w:ascii="Bahnschrift" w:hAnsi="Bahnschrift" w:cs="Arial"/>
                <w:sz w:val="16"/>
                <w:szCs w:val="16"/>
              </w:rPr>
            </w:pPr>
            <w:r w:rsidRPr="00C52AE0">
              <w:rPr>
                <w:rFonts w:ascii="Bahnschrift" w:hAnsi="Bahnschrift" w:cs="Arial"/>
                <w:sz w:val="16"/>
                <w:szCs w:val="16"/>
              </w:rPr>
              <w:t>DOHC 296 CC</w:t>
            </w:r>
          </w:p>
        </w:tc>
        <w:tc>
          <w:tcPr>
            <w:tcW w:w="2551" w:type="dxa"/>
            <w:vAlign w:val="center"/>
          </w:tcPr>
          <w:p w14:paraId="6831A60A" w14:textId="77777777" w:rsidR="00B9564A" w:rsidRPr="00AF0C46" w:rsidRDefault="00B9564A" w:rsidP="00FA536A">
            <w:pPr>
              <w:jc w:val="both"/>
              <w:rPr>
                <w:rFonts w:ascii="Bahnschrift" w:hAnsi="Bahnschrift" w:cs="Arial"/>
                <w:sz w:val="16"/>
                <w:szCs w:val="16"/>
              </w:rPr>
            </w:pPr>
            <w:r>
              <w:rPr>
                <w:rFonts w:ascii="Bahnschrift" w:hAnsi="Bahnschrift" w:cs="Arial"/>
                <w:sz w:val="16"/>
                <w:szCs w:val="16"/>
              </w:rPr>
              <w:t>C</w:t>
            </w:r>
            <w:r w:rsidRPr="00C52AE0">
              <w:rPr>
                <w:rFonts w:ascii="Bahnschrift" w:hAnsi="Bahnschrift" w:cs="Arial"/>
                <w:sz w:val="16"/>
                <w:szCs w:val="16"/>
              </w:rPr>
              <w:t>AMBIO DE MONOSHOCK Y BUJES DE BRAZO OSCILANTE</w:t>
            </w:r>
          </w:p>
        </w:tc>
        <w:tc>
          <w:tcPr>
            <w:tcW w:w="1059" w:type="dxa"/>
            <w:vAlign w:val="center"/>
          </w:tcPr>
          <w:p w14:paraId="53BBB99B"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63CC3F55"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2DA6796B"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$39,110.40</w:t>
            </w:r>
          </w:p>
        </w:tc>
        <w:tc>
          <w:tcPr>
            <w:tcW w:w="1373" w:type="dxa"/>
            <w:vAlign w:val="center"/>
          </w:tcPr>
          <w:p w14:paraId="668CDA08"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$39,110.40</w:t>
            </w:r>
          </w:p>
        </w:tc>
      </w:tr>
      <w:tr w:rsidR="00B9564A" w:rsidRPr="00184AC7" w14:paraId="0A714DAE" w14:textId="77777777" w:rsidTr="00B9564A">
        <w:tc>
          <w:tcPr>
            <w:tcW w:w="933" w:type="dxa"/>
            <w:vAlign w:val="center"/>
          </w:tcPr>
          <w:p w14:paraId="2EFC1B62" w14:textId="77777777" w:rsidR="00B9564A" w:rsidRDefault="00B9564A" w:rsidP="00FA536A">
            <w:pPr>
              <w:jc w:val="center"/>
              <w:rPr>
                <w:rFonts w:ascii="Bahnschrift" w:hAnsi="Bahnschrift" w:cs="Arial"/>
              </w:rPr>
            </w:pPr>
            <w:r>
              <w:rPr>
                <w:rFonts w:ascii="Bahnschrift" w:hAnsi="Bahnschrift" w:cs="Arial"/>
              </w:rPr>
              <w:t>30</w:t>
            </w:r>
          </w:p>
        </w:tc>
        <w:tc>
          <w:tcPr>
            <w:tcW w:w="1952" w:type="dxa"/>
            <w:vAlign w:val="center"/>
          </w:tcPr>
          <w:p w14:paraId="18B35871" w14:textId="77777777" w:rsidR="00B9564A" w:rsidRPr="00AF0C46" w:rsidRDefault="00B9564A" w:rsidP="00FA536A">
            <w:pPr>
              <w:jc w:val="both"/>
              <w:rPr>
                <w:rFonts w:ascii="Bahnschrift" w:hAnsi="Bahnschrift" w:cs="Arial"/>
                <w:sz w:val="16"/>
                <w:szCs w:val="16"/>
              </w:rPr>
            </w:pPr>
            <w:r w:rsidRPr="00C52AE0">
              <w:rPr>
                <w:rFonts w:ascii="Bahnschrift" w:hAnsi="Bahnschrift" w:cs="Arial"/>
                <w:sz w:val="16"/>
                <w:szCs w:val="16"/>
              </w:rPr>
              <w:t xml:space="preserve">MOTOCICLETA KAWASAKI VERSYS X 300, PLACAS R9JC3, MODELO 2017, SERIE </w:t>
            </w:r>
            <w:r w:rsidRPr="00C52AE0">
              <w:rPr>
                <w:rFonts w:ascii="Bahnschrift" w:hAnsi="Bahnschrift" w:cs="Arial"/>
                <w:sz w:val="16"/>
                <w:szCs w:val="16"/>
              </w:rPr>
              <w:lastRenderedPageBreak/>
              <w:t>JKALE8B12HDA00277, NÚM.</w:t>
            </w:r>
            <w:r>
              <w:rPr>
                <w:rFonts w:ascii="Bahnschrift" w:hAnsi="Bahnschrift" w:cs="Arial"/>
                <w:sz w:val="16"/>
                <w:szCs w:val="16"/>
              </w:rPr>
              <w:t xml:space="preserve"> </w:t>
            </w:r>
            <w:r w:rsidRPr="00C52AE0">
              <w:rPr>
                <w:rFonts w:ascii="Bahnschrift" w:hAnsi="Bahnschrift" w:cs="Arial"/>
                <w:sz w:val="16"/>
                <w:szCs w:val="16"/>
              </w:rPr>
              <w:t>ECONÓMICO 134</w:t>
            </w:r>
          </w:p>
        </w:tc>
        <w:tc>
          <w:tcPr>
            <w:tcW w:w="1079" w:type="dxa"/>
            <w:vAlign w:val="center"/>
          </w:tcPr>
          <w:p w14:paraId="3354B8B9" w14:textId="77777777" w:rsidR="00B9564A" w:rsidRPr="00AF0C46" w:rsidRDefault="00B9564A" w:rsidP="00FA536A">
            <w:pPr>
              <w:jc w:val="center"/>
              <w:rPr>
                <w:rFonts w:ascii="Bahnschrift" w:hAnsi="Bahnschrift" w:cs="Arial"/>
                <w:sz w:val="16"/>
                <w:szCs w:val="16"/>
              </w:rPr>
            </w:pPr>
            <w:r w:rsidRPr="008803FF">
              <w:rPr>
                <w:rFonts w:ascii="Bahnschrift" w:hAnsi="Bahnschrift" w:cs="Arial"/>
                <w:sz w:val="16"/>
                <w:szCs w:val="16"/>
              </w:rPr>
              <w:lastRenderedPageBreak/>
              <w:t>DOHC 296 CC</w:t>
            </w:r>
          </w:p>
        </w:tc>
        <w:tc>
          <w:tcPr>
            <w:tcW w:w="2551" w:type="dxa"/>
            <w:vAlign w:val="center"/>
          </w:tcPr>
          <w:p w14:paraId="543F6A98" w14:textId="77777777" w:rsidR="00B9564A" w:rsidRPr="00AF0C46" w:rsidRDefault="00B9564A" w:rsidP="00FA536A">
            <w:pPr>
              <w:jc w:val="both"/>
              <w:rPr>
                <w:rFonts w:ascii="Bahnschrift" w:hAnsi="Bahnschrift" w:cs="Arial"/>
                <w:sz w:val="16"/>
                <w:szCs w:val="16"/>
              </w:rPr>
            </w:pPr>
            <w:r w:rsidRPr="00C52AE0">
              <w:rPr>
                <w:rFonts w:ascii="Bahnschrift" w:hAnsi="Bahnschrift" w:cs="Arial"/>
                <w:sz w:val="16"/>
                <w:szCs w:val="16"/>
              </w:rPr>
              <w:t>CAMBIO DE MONOSHOCK Y BUJES DE BRAZO OSCILANTE</w:t>
            </w:r>
          </w:p>
        </w:tc>
        <w:tc>
          <w:tcPr>
            <w:tcW w:w="1059" w:type="dxa"/>
            <w:vAlign w:val="center"/>
          </w:tcPr>
          <w:p w14:paraId="1FE93DCF"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51F4F9F3"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3E25D19E"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$39,110.40</w:t>
            </w:r>
          </w:p>
        </w:tc>
        <w:tc>
          <w:tcPr>
            <w:tcW w:w="1373" w:type="dxa"/>
            <w:vAlign w:val="center"/>
          </w:tcPr>
          <w:p w14:paraId="4BE77B48"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$39,110.40</w:t>
            </w:r>
          </w:p>
        </w:tc>
      </w:tr>
      <w:tr w:rsidR="00B9564A" w:rsidRPr="00184AC7" w14:paraId="35FD6D4E" w14:textId="77777777" w:rsidTr="00B9564A">
        <w:tc>
          <w:tcPr>
            <w:tcW w:w="933" w:type="dxa"/>
            <w:vAlign w:val="center"/>
          </w:tcPr>
          <w:p w14:paraId="37BDBB7E" w14:textId="77777777" w:rsidR="00B9564A" w:rsidRDefault="00B9564A" w:rsidP="00FA536A">
            <w:pPr>
              <w:jc w:val="center"/>
              <w:rPr>
                <w:rFonts w:ascii="Bahnschrift" w:hAnsi="Bahnschrift" w:cs="Arial"/>
              </w:rPr>
            </w:pPr>
            <w:r>
              <w:rPr>
                <w:rFonts w:ascii="Bahnschrift" w:hAnsi="Bahnschrift" w:cs="Arial"/>
              </w:rPr>
              <w:t>31</w:t>
            </w:r>
          </w:p>
        </w:tc>
        <w:tc>
          <w:tcPr>
            <w:tcW w:w="1952" w:type="dxa"/>
            <w:vAlign w:val="center"/>
          </w:tcPr>
          <w:p w14:paraId="04CE9BDB" w14:textId="77777777" w:rsidR="00B9564A" w:rsidRPr="00AF0C46" w:rsidRDefault="00B9564A" w:rsidP="00FA536A">
            <w:pPr>
              <w:jc w:val="both"/>
              <w:rPr>
                <w:rFonts w:ascii="Bahnschrift" w:hAnsi="Bahnschrift" w:cs="Arial"/>
                <w:sz w:val="16"/>
                <w:szCs w:val="16"/>
              </w:rPr>
            </w:pPr>
            <w:r w:rsidRPr="00C52AE0">
              <w:rPr>
                <w:rFonts w:ascii="Bahnschrift" w:hAnsi="Bahnschrift" w:cs="Arial"/>
                <w:sz w:val="16"/>
                <w:szCs w:val="16"/>
              </w:rPr>
              <w:t>MOTOCICLETA KAWASAKI VERSYS X 300, PLACAS R9JC5, MODELO 2017, SERIE JKALE8B17HDA00775, NÚM.</w:t>
            </w:r>
            <w:r>
              <w:rPr>
                <w:rFonts w:ascii="Bahnschrift" w:hAnsi="Bahnschrift" w:cs="Arial"/>
                <w:sz w:val="16"/>
                <w:szCs w:val="16"/>
              </w:rPr>
              <w:t xml:space="preserve"> </w:t>
            </w:r>
            <w:r w:rsidRPr="00C52AE0">
              <w:rPr>
                <w:rFonts w:ascii="Bahnschrift" w:hAnsi="Bahnschrift" w:cs="Arial"/>
                <w:sz w:val="16"/>
                <w:szCs w:val="16"/>
              </w:rPr>
              <w:t>ECONÓMICO 146</w:t>
            </w:r>
          </w:p>
        </w:tc>
        <w:tc>
          <w:tcPr>
            <w:tcW w:w="1079" w:type="dxa"/>
            <w:vAlign w:val="center"/>
          </w:tcPr>
          <w:p w14:paraId="053DD430" w14:textId="77777777" w:rsidR="00B9564A" w:rsidRPr="00AF0C46" w:rsidRDefault="00B9564A" w:rsidP="00FA536A">
            <w:pPr>
              <w:jc w:val="center"/>
              <w:rPr>
                <w:rFonts w:ascii="Bahnschrift" w:hAnsi="Bahnschrift" w:cs="Arial"/>
                <w:sz w:val="16"/>
                <w:szCs w:val="16"/>
              </w:rPr>
            </w:pPr>
            <w:r w:rsidRPr="008803FF">
              <w:rPr>
                <w:rFonts w:ascii="Bahnschrift" w:hAnsi="Bahnschrift" w:cs="Arial"/>
                <w:sz w:val="16"/>
                <w:szCs w:val="16"/>
              </w:rPr>
              <w:t>DOHC 296 CC</w:t>
            </w:r>
          </w:p>
        </w:tc>
        <w:tc>
          <w:tcPr>
            <w:tcW w:w="2551" w:type="dxa"/>
            <w:vAlign w:val="center"/>
          </w:tcPr>
          <w:p w14:paraId="3001EEAF" w14:textId="77777777" w:rsidR="00B9564A" w:rsidRPr="00AF0C46" w:rsidRDefault="00B9564A" w:rsidP="00FA536A">
            <w:pPr>
              <w:jc w:val="both"/>
              <w:rPr>
                <w:rFonts w:ascii="Bahnschrift" w:hAnsi="Bahnschrift" w:cs="Arial"/>
                <w:sz w:val="16"/>
                <w:szCs w:val="16"/>
              </w:rPr>
            </w:pPr>
            <w:r w:rsidRPr="00C52AE0">
              <w:rPr>
                <w:rFonts w:ascii="Bahnschrift" w:hAnsi="Bahnschrift" w:cs="Arial"/>
                <w:sz w:val="16"/>
                <w:szCs w:val="16"/>
              </w:rPr>
              <w:t>CAMBIO DE MONOSHOCK Y BUJES DE BRAZO OSCILANTE</w:t>
            </w:r>
          </w:p>
        </w:tc>
        <w:tc>
          <w:tcPr>
            <w:tcW w:w="1059" w:type="dxa"/>
            <w:vAlign w:val="center"/>
          </w:tcPr>
          <w:p w14:paraId="552E80B8"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740D082E"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32FFB7C9"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$39,110.40</w:t>
            </w:r>
          </w:p>
        </w:tc>
        <w:tc>
          <w:tcPr>
            <w:tcW w:w="1373" w:type="dxa"/>
            <w:vAlign w:val="center"/>
          </w:tcPr>
          <w:p w14:paraId="173A633A"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$39,110.40</w:t>
            </w:r>
          </w:p>
        </w:tc>
      </w:tr>
      <w:tr w:rsidR="00B9564A" w:rsidRPr="00184AC7" w14:paraId="6FAF74B4" w14:textId="77777777" w:rsidTr="00B9564A">
        <w:tc>
          <w:tcPr>
            <w:tcW w:w="933" w:type="dxa"/>
            <w:vAlign w:val="center"/>
          </w:tcPr>
          <w:p w14:paraId="56571CE1" w14:textId="77777777" w:rsidR="00B9564A" w:rsidRDefault="00B9564A" w:rsidP="00FA536A">
            <w:pPr>
              <w:jc w:val="center"/>
              <w:rPr>
                <w:rFonts w:ascii="Bahnschrift" w:hAnsi="Bahnschrift" w:cs="Arial"/>
              </w:rPr>
            </w:pPr>
            <w:r>
              <w:rPr>
                <w:rFonts w:ascii="Bahnschrift" w:hAnsi="Bahnschrift" w:cs="Arial"/>
              </w:rPr>
              <w:t>32</w:t>
            </w:r>
          </w:p>
        </w:tc>
        <w:tc>
          <w:tcPr>
            <w:tcW w:w="1952" w:type="dxa"/>
            <w:vAlign w:val="center"/>
          </w:tcPr>
          <w:p w14:paraId="66FBD1E1" w14:textId="77777777" w:rsidR="00B9564A" w:rsidRPr="00AF0C46" w:rsidRDefault="00B9564A" w:rsidP="00FA536A">
            <w:pPr>
              <w:jc w:val="both"/>
              <w:rPr>
                <w:rFonts w:ascii="Bahnschrift" w:hAnsi="Bahnschrift" w:cs="Arial"/>
                <w:sz w:val="16"/>
                <w:szCs w:val="16"/>
              </w:rPr>
            </w:pPr>
            <w:r w:rsidRPr="00C52AE0">
              <w:rPr>
                <w:rFonts w:ascii="Bahnschrift" w:hAnsi="Bahnschrift" w:cs="Arial"/>
                <w:sz w:val="16"/>
                <w:szCs w:val="16"/>
              </w:rPr>
              <w:t>MOTOCICLETA KAWASAKI VERSYS X 300, PLACAS R9JC6, MODELO 2017, SERIE JKALE8B1XHDA00267, NÚM.</w:t>
            </w:r>
            <w:r>
              <w:rPr>
                <w:rFonts w:ascii="Bahnschrift" w:hAnsi="Bahnschrift" w:cs="Arial"/>
                <w:sz w:val="16"/>
                <w:szCs w:val="16"/>
              </w:rPr>
              <w:t xml:space="preserve"> </w:t>
            </w:r>
            <w:r w:rsidRPr="00C52AE0">
              <w:rPr>
                <w:rFonts w:ascii="Bahnschrift" w:hAnsi="Bahnschrift" w:cs="Arial"/>
                <w:sz w:val="16"/>
                <w:szCs w:val="16"/>
              </w:rPr>
              <w:t>ECONÓMICO 139</w:t>
            </w:r>
          </w:p>
        </w:tc>
        <w:tc>
          <w:tcPr>
            <w:tcW w:w="1079" w:type="dxa"/>
            <w:vAlign w:val="center"/>
          </w:tcPr>
          <w:p w14:paraId="65AFA563" w14:textId="77777777" w:rsidR="00B9564A" w:rsidRPr="00AF0C46" w:rsidRDefault="00B9564A" w:rsidP="00FA536A">
            <w:pPr>
              <w:jc w:val="center"/>
              <w:rPr>
                <w:rFonts w:ascii="Bahnschrift" w:hAnsi="Bahnschrift" w:cs="Arial"/>
                <w:sz w:val="16"/>
                <w:szCs w:val="16"/>
              </w:rPr>
            </w:pPr>
            <w:r w:rsidRPr="008803FF">
              <w:rPr>
                <w:rFonts w:ascii="Bahnschrift" w:hAnsi="Bahnschrift" w:cs="Arial"/>
                <w:sz w:val="16"/>
                <w:szCs w:val="16"/>
              </w:rPr>
              <w:t>DOHC 296 CC</w:t>
            </w:r>
          </w:p>
        </w:tc>
        <w:tc>
          <w:tcPr>
            <w:tcW w:w="2551" w:type="dxa"/>
            <w:vAlign w:val="center"/>
          </w:tcPr>
          <w:p w14:paraId="1E68C273" w14:textId="77777777" w:rsidR="00B9564A" w:rsidRPr="00AF0C46" w:rsidRDefault="00B9564A" w:rsidP="00FA536A">
            <w:pPr>
              <w:jc w:val="both"/>
              <w:rPr>
                <w:rFonts w:ascii="Bahnschrift" w:hAnsi="Bahnschrift" w:cs="Arial"/>
                <w:sz w:val="16"/>
                <w:szCs w:val="16"/>
              </w:rPr>
            </w:pPr>
            <w:r w:rsidRPr="00C52AE0">
              <w:rPr>
                <w:rFonts w:ascii="Bahnschrift" w:hAnsi="Bahnschrift" w:cs="Arial"/>
                <w:sz w:val="16"/>
                <w:szCs w:val="16"/>
              </w:rPr>
              <w:t>CAMBIO DE MONOSHOCK Y BUJES DE BRAZO OSCILANTE</w:t>
            </w:r>
          </w:p>
        </w:tc>
        <w:tc>
          <w:tcPr>
            <w:tcW w:w="1059" w:type="dxa"/>
            <w:vAlign w:val="center"/>
          </w:tcPr>
          <w:p w14:paraId="33F87671"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5DE49D86"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267BFAAB"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$39,110.40</w:t>
            </w:r>
          </w:p>
        </w:tc>
        <w:tc>
          <w:tcPr>
            <w:tcW w:w="1373" w:type="dxa"/>
            <w:vAlign w:val="center"/>
          </w:tcPr>
          <w:p w14:paraId="7D4C358E"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$39,110.40</w:t>
            </w:r>
          </w:p>
        </w:tc>
      </w:tr>
      <w:tr w:rsidR="00B9564A" w:rsidRPr="00184AC7" w14:paraId="3B8C929F" w14:textId="77777777" w:rsidTr="00B9564A">
        <w:tc>
          <w:tcPr>
            <w:tcW w:w="933" w:type="dxa"/>
            <w:vAlign w:val="center"/>
          </w:tcPr>
          <w:p w14:paraId="391D21CA" w14:textId="77777777" w:rsidR="00B9564A" w:rsidRDefault="00B9564A" w:rsidP="00FA536A">
            <w:pPr>
              <w:jc w:val="center"/>
              <w:rPr>
                <w:rFonts w:ascii="Bahnschrift" w:hAnsi="Bahnschrift" w:cs="Arial"/>
              </w:rPr>
            </w:pPr>
            <w:r>
              <w:rPr>
                <w:rFonts w:ascii="Bahnschrift" w:hAnsi="Bahnschrift" w:cs="Arial"/>
              </w:rPr>
              <w:t>33</w:t>
            </w:r>
          </w:p>
        </w:tc>
        <w:tc>
          <w:tcPr>
            <w:tcW w:w="1952" w:type="dxa"/>
            <w:vAlign w:val="center"/>
          </w:tcPr>
          <w:p w14:paraId="2DA61ABA" w14:textId="77777777" w:rsidR="00B9564A" w:rsidRPr="00AF0C46" w:rsidRDefault="00B9564A" w:rsidP="00FA536A">
            <w:pPr>
              <w:jc w:val="both"/>
              <w:rPr>
                <w:rFonts w:ascii="Bahnschrift" w:hAnsi="Bahnschrift" w:cs="Arial"/>
                <w:sz w:val="16"/>
                <w:szCs w:val="16"/>
              </w:rPr>
            </w:pPr>
            <w:r w:rsidRPr="00C52AE0">
              <w:rPr>
                <w:rFonts w:ascii="Bahnschrift" w:hAnsi="Bahnschrift" w:cs="Arial"/>
                <w:sz w:val="16"/>
                <w:szCs w:val="16"/>
              </w:rPr>
              <w:t>MOTOCICLETA KAWASAKI VERSYS X 300, PLACAS R9JC7, MODELO 2017, SERIE JKALE8B11HDA00528, NÚM.</w:t>
            </w:r>
            <w:r>
              <w:rPr>
                <w:rFonts w:ascii="Bahnschrift" w:hAnsi="Bahnschrift" w:cs="Arial"/>
                <w:sz w:val="16"/>
                <w:szCs w:val="16"/>
              </w:rPr>
              <w:t xml:space="preserve"> </w:t>
            </w:r>
            <w:r w:rsidRPr="00C52AE0">
              <w:rPr>
                <w:rFonts w:ascii="Bahnschrift" w:hAnsi="Bahnschrift" w:cs="Arial"/>
                <w:sz w:val="16"/>
                <w:szCs w:val="16"/>
              </w:rPr>
              <w:t>ECONÓMICO 142</w:t>
            </w:r>
          </w:p>
        </w:tc>
        <w:tc>
          <w:tcPr>
            <w:tcW w:w="1079" w:type="dxa"/>
            <w:vAlign w:val="center"/>
          </w:tcPr>
          <w:p w14:paraId="585C0AF7" w14:textId="77777777" w:rsidR="00B9564A" w:rsidRPr="00AF0C46" w:rsidRDefault="00B9564A" w:rsidP="00FA536A">
            <w:pPr>
              <w:jc w:val="center"/>
              <w:rPr>
                <w:rFonts w:ascii="Bahnschrift" w:hAnsi="Bahnschrift" w:cs="Arial"/>
                <w:sz w:val="16"/>
                <w:szCs w:val="16"/>
              </w:rPr>
            </w:pPr>
            <w:r w:rsidRPr="008803FF">
              <w:rPr>
                <w:rFonts w:ascii="Bahnschrift" w:hAnsi="Bahnschrift" w:cs="Arial"/>
                <w:sz w:val="16"/>
                <w:szCs w:val="16"/>
              </w:rPr>
              <w:t>DOHC 296 CC</w:t>
            </w:r>
          </w:p>
        </w:tc>
        <w:tc>
          <w:tcPr>
            <w:tcW w:w="2551" w:type="dxa"/>
            <w:vAlign w:val="center"/>
          </w:tcPr>
          <w:p w14:paraId="5E1D84D0" w14:textId="77777777" w:rsidR="00B9564A" w:rsidRPr="00AF0C46" w:rsidRDefault="00B9564A" w:rsidP="00FA536A">
            <w:pPr>
              <w:jc w:val="both"/>
              <w:rPr>
                <w:rFonts w:ascii="Bahnschrift" w:hAnsi="Bahnschrift" w:cs="Arial"/>
                <w:sz w:val="16"/>
                <w:szCs w:val="16"/>
              </w:rPr>
            </w:pPr>
            <w:r w:rsidRPr="00C52AE0">
              <w:rPr>
                <w:rFonts w:ascii="Bahnschrift" w:hAnsi="Bahnschrift" w:cs="Arial"/>
                <w:sz w:val="16"/>
                <w:szCs w:val="16"/>
              </w:rPr>
              <w:t>CAMBIO DE MONOSHOCK Y BUJES DE BRAZO OSCILANTE</w:t>
            </w:r>
          </w:p>
        </w:tc>
        <w:tc>
          <w:tcPr>
            <w:tcW w:w="1059" w:type="dxa"/>
            <w:vAlign w:val="center"/>
          </w:tcPr>
          <w:p w14:paraId="2D7D0CA9"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315B74DB"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1C9EB7A6"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$39,110.40</w:t>
            </w:r>
          </w:p>
        </w:tc>
        <w:tc>
          <w:tcPr>
            <w:tcW w:w="1373" w:type="dxa"/>
            <w:vAlign w:val="center"/>
          </w:tcPr>
          <w:p w14:paraId="0FF816BA"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$39,110.40</w:t>
            </w:r>
          </w:p>
        </w:tc>
      </w:tr>
      <w:tr w:rsidR="00B9564A" w:rsidRPr="00184AC7" w14:paraId="596C0D84" w14:textId="77777777" w:rsidTr="00B9564A">
        <w:tc>
          <w:tcPr>
            <w:tcW w:w="933" w:type="dxa"/>
            <w:vAlign w:val="center"/>
          </w:tcPr>
          <w:p w14:paraId="1AE1A851" w14:textId="77777777" w:rsidR="00B9564A" w:rsidRDefault="00B9564A" w:rsidP="00FA536A">
            <w:pPr>
              <w:jc w:val="center"/>
              <w:rPr>
                <w:rFonts w:ascii="Bahnschrift" w:hAnsi="Bahnschrift" w:cs="Arial"/>
              </w:rPr>
            </w:pPr>
            <w:r>
              <w:rPr>
                <w:rFonts w:ascii="Bahnschrift" w:hAnsi="Bahnschrift" w:cs="Arial"/>
              </w:rPr>
              <w:t>34</w:t>
            </w:r>
          </w:p>
        </w:tc>
        <w:tc>
          <w:tcPr>
            <w:tcW w:w="1952" w:type="dxa"/>
            <w:vAlign w:val="center"/>
          </w:tcPr>
          <w:p w14:paraId="5E02FB00" w14:textId="77777777" w:rsidR="00B9564A" w:rsidRPr="00AF0C46" w:rsidRDefault="00B9564A" w:rsidP="00FA536A">
            <w:pPr>
              <w:jc w:val="both"/>
              <w:rPr>
                <w:rFonts w:ascii="Bahnschrift" w:hAnsi="Bahnschrift" w:cs="Arial"/>
                <w:sz w:val="16"/>
                <w:szCs w:val="16"/>
              </w:rPr>
            </w:pPr>
            <w:r w:rsidRPr="00C52AE0">
              <w:rPr>
                <w:rFonts w:ascii="Bahnschrift" w:hAnsi="Bahnschrift" w:cs="Arial"/>
                <w:sz w:val="16"/>
                <w:szCs w:val="16"/>
              </w:rPr>
              <w:t>MOTOCICLETA SUZUKI V-STROM 250, PLACAS MHG9V, MODELO 2019, SERIE LC6DS11A6K1100170, NÚM.</w:t>
            </w:r>
            <w:r>
              <w:rPr>
                <w:rFonts w:ascii="Bahnschrift" w:hAnsi="Bahnschrift" w:cs="Arial"/>
                <w:sz w:val="16"/>
                <w:szCs w:val="16"/>
              </w:rPr>
              <w:t xml:space="preserve"> </w:t>
            </w:r>
            <w:r w:rsidRPr="00C52AE0">
              <w:rPr>
                <w:rFonts w:ascii="Bahnschrift" w:hAnsi="Bahnschrift" w:cs="Arial"/>
                <w:sz w:val="16"/>
                <w:szCs w:val="16"/>
              </w:rPr>
              <w:t>ECONÓMICO 392</w:t>
            </w:r>
          </w:p>
        </w:tc>
        <w:tc>
          <w:tcPr>
            <w:tcW w:w="1079" w:type="dxa"/>
            <w:vAlign w:val="center"/>
          </w:tcPr>
          <w:p w14:paraId="33640518" w14:textId="77777777" w:rsidR="00B9564A" w:rsidRPr="00AF0C46" w:rsidRDefault="00B9564A" w:rsidP="00FA536A">
            <w:pPr>
              <w:jc w:val="center"/>
              <w:rPr>
                <w:rFonts w:ascii="Bahnschrift" w:hAnsi="Bahnschrift" w:cs="Arial"/>
                <w:sz w:val="16"/>
                <w:szCs w:val="16"/>
              </w:rPr>
            </w:pPr>
            <w:r w:rsidRPr="00C52AE0">
              <w:rPr>
                <w:rFonts w:ascii="Bahnschrift" w:hAnsi="Bahnschrift" w:cs="Arial"/>
                <w:sz w:val="16"/>
                <w:szCs w:val="16"/>
              </w:rPr>
              <w:t>DOHC 248 CC</w:t>
            </w:r>
          </w:p>
        </w:tc>
        <w:tc>
          <w:tcPr>
            <w:tcW w:w="2551" w:type="dxa"/>
            <w:vAlign w:val="center"/>
          </w:tcPr>
          <w:p w14:paraId="1F24383F" w14:textId="77777777" w:rsidR="00B9564A" w:rsidRPr="00AF0C46" w:rsidRDefault="00B9564A" w:rsidP="00FA536A">
            <w:pPr>
              <w:jc w:val="both"/>
              <w:rPr>
                <w:rFonts w:ascii="Bahnschrift" w:hAnsi="Bahnschrift" w:cs="Arial"/>
                <w:sz w:val="16"/>
                <w:szCs w:val="16"/>
              </w:rPr>
            </w:pPr>
            <w:r w:rsidRPr="00C52AE0">
              <w:rPr>
                <w:rFonts w:ascii="Bahnschrift" w:hAnsi="Bahnschrift" w:cs="Arial"/>
                <w:sz w:val="16"/>
                <w:szCs w:val="16"/>
              </w:rPr>
              <w:t>REPARACIÓN DE CARTER</w:t>
            </w:r>
          </w:p>
        </w:tc>
        <w:tc>
          <w:tcPr>
            <w:tcW w:w="1059" w:type="dxa"/>
            <w:vAlign w:val="center"/>
          </w:tcPr>
          <w:p w14:paraId="4B8E8A26"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3656B5A9"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3783F6C7"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$4,625.25</w:t>
            </w:r>
          </w:p>
        </w:tc>
        <w:tc>
          <w:tcPr>
            <w:tcW w:w="1373" w:type="dxa"/>
            <w:vAlign w:val="center"/>
          </w:tcPr>
          <w:p w14:paraId="5C9EF6B9"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$4,625.25</w:t>
            </w:r>
          </w:p>
        </w:tc>
      </w:tr>
      <w:tr w:rsidR="00B9564A" w:rsidRPr="00184AC7" w14:paraId="2A4E045B" w14:textId="77777777" w:rsidTr="00B9564A">
        <w:tc>
          <w:tcPr>
            <w:tcW w:w="933" w:type="dxa"/>
            <w:vAlign w:val="center"/>
          </w:tcPr>
          <w:p w14:paraId="214F79E4" w14:textId="77777777" w:rsidR="00B9564A" w:rsidRDefault="00B9564A" w:rsidP="00FA536A">
            <w:pPr>
              <w:jc w:val="center"/>
              <w:rPr>
                <w:rFonts w:ascii="Bahnschrift" w:hAnsi="Bahnschrift" w:cs="Arial"/>
              </w:rPr>
            </w:pPr>
            <w:r>
              <w:rPr>
                <w:rFonts w:ascii="Bahnschrift" w:hAnsi="Bahnschrift" w:cs="Arial"/>
              </w:rPr>
              <w:t>35</w:t>
            </w:r>
          </w:p>
        </w:tc>
        <w:tc>
          <w:tcPr>
            <w:tcW w:w="1952" w:type="dxa"/>
            <w:vAlign w:val="center"/>
          </w:tcPr>
          <w:p w14:paraId="0103D9C0" w14:textId="77777777" w:rsidR="00B9564A" w:rsidRPr="00AF0C46" w:rsidRDefault="00B9564A" w:rsidP="00FA536A">
            <w:pPr>
              <w:jc w:val="both"/>
              <w:rPr>
                <w:rFonts w:ascii="Bahnschrift" w:hAnsi="Bahnschrift" w:cs="Arial"/>
                <w:sz w:val="16"/>
                <w:szCs w:val="16"/>
              </w:rPr>
            </w:pPr>
            <w:r w:rsidRPr="00C52AE0">
              <w:rPr>
                <w:rFonts w:ascii="Bahnschrift" w:hAnsi="Bahnschrift" w:cs="Arial"/>
                <w:sz w:val="16"/>
                <w:szCs w:val="16"/>
              </w:rPr>
              <w:t>MOTOCICLETA SUZUKI V-STROM 250, PLACAS MKF1Y, MODELO 2018, SERIE LC6DS11A6J1101205, NÚM.</w:t>
            </w:r>
            <w:r>
              <w:rPr>
                <w:rFonts w:ascii="Bahnschrift" w:hAnsi="Bahnschrift" w:cs="Arial"/>
                <w:sz w:val="16"/>
                <w:szCs w:val="16"/>
              </w:rPr>
              <w:t xml:space="preserve"> </w:t>
            </w:r>
            <w:r w:rsidRPr="00C52AE0">
              <w:rPr>
                <w:rFonts w:ascii="Bahnschrift" w:hAnsi="Bahnschrift" w:cs="Arial"/>
                <w:sz w:val="16"/>
                <w:szCs w:val="16"/>
              </w:rPr>
              <w:t>ECONÓMICO 334</w:t>
            </w:r>
          </w:p>
        </w:tc>
        <w:tc>
          <w:tcPr>
            <w:tcW w:w="1079" w:type="dxa"/>
            <w:vAlign w:val="center"/>
          </w:tcPr>
          <w:p w14:paraId="0BC55DE4" w14:textId="77777777" w:rsidR="00B9564A" w:rsidRPr="00AF0C46" w:rsidRDefault="00B9564A" w:rsidP="00FA536A">
            <w:pPr>
              <w:jc w:val="center"/>
              <w:rPr>
                <w:rFonts w:ascii="Bahnschrift" w:hAnsi="Bahnschrift" w:cs="Arial"/>
                <w:sz w:val="16"/>
                <w:szCs w:val="16"/>
              </w:rPr>
            </w:pPr>
            <w:r w:rsidRPr="00896E6F">
              <w:rPr>
                <w:rFonts w:ascii="Bahnschrift" w:hAnsi="Bahnschrift" w:cs="Arial"/>
                <w:sz w:val="16"/>
                <w:szCs w:val="16"/>
              </w:rPr>
              <w:t>DOHC 248 CC</w:t>
            </w:r>
          </w:p>
        </w:tc>
        <w:tc>
          <w:tcPr>
            <w:tcW w:w="2551" w:type="dxa"/>
            <w:vAlign w:val="center"/>
          </w:tcPr>
          <w:p w14:paraId="2DAF9DB7" w14:textId="77777777" w:rsidR="00B9564A" w:rsidRPr="00AF0C46" w:rsidRDefault="00B9564A" w:rsidP="00FA536A">
            <w:pPr>
              <w:jc w:val="both"/>
              <w:rPr>
                <w:rFonts w:ascii="Bahnschrift" w:hAnsi="Bahnschrift" w:cs="Arial"/>
                <w:sz w:val="16"/>
                <w:szCs w:val="16"/>
              </w:rPr>
            </w:pPr>
            <w:r w:rsidRPr="000A5917">
              <w:rPr>
                <w:rFonts w:ascii="Bahnschrift" w:hAnsi="Bahnschrift" w:cs="Arial"/>
                <w:sz w:val="16"/>
                <w:szCs w:val="16"/>
              </w:rPr>
              <w:t>CAMBIO DE MONOSHOCK</w:t>
            </w:r>
          </w:p>
        </w:tc>
        <w:tc>
          <w:tcPr>
            <w:tcW w:w="1059" w:type="dxa"/>
            <w:vAlign w:val="center"/>
          </w:tcPr>
          <w:p w14:paraId="45424910"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1AF9C943"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7BAAD46C"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$31,354.67</w:t>
            </w:r>
          </w:p>
        </w:tc>
        <w:tc>
          <w:tcPr>
            <w:tcW w:w="1373" w:type="dxa"/>
            <w:vAlign w:val="center"/>
          </w:tcPr>
          <w:p w14:paraId="63A41F34"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$31,354.67</w:t>
            </w:r>
          </w:p>
        </w:tc>
      </w:tr>
      <w:tr w:rsidR="00B9564A" w:rsidRPr="00184AC7" w14:paraId="7E03A096" w14:textId="77777777" w:rsidTr="00B9564A">
        <w:tc>
          <w:tcPr>
            <w:tcW w:w="933" w:type="dxa"/>
            <w:vAlign w:val="center"/>
          </w:tcPr>
          <w:p w14:paraId="0E09D135" w14:textId="77777777" w:rsidR="00B9564A" w:rsidRDefault="00B9564A" w:rsidP="00FA536A">
            <w:pPr>
              <w:jc w:val="center"/>
              <w:rPr>
                <w:rFonts w:ascii="Bahnschrift" w:hAnsi="Bahnschrift" w:cs="Arial"/>
              </w:rPr>
            </w:pPr>
            <w:r>
              <w:rPr>
                <w:rFonts w:ascii="Bahnschrift" w:hAnsi="Bahnschrift" w:cs="Arial"/>
              </w:rPr>
              <w:t>36</w:t>
            </w:r>
          </w:p>
        </w:tc>
        <w:tc>
          <w:tcPr>
            <w:tcW w:w="1952" w:type="dxa"/>
            <w:vAlign w:val="center"/>
          </w:tcPr>
          <w:p w14:paraId="29AB8FEF" w14:textId="77777777" w:rsidR="00B9564A" w:rsidRPr="00AF0C46" w:rsidRDefault="00B9564A" w:rsidP="00FA536A">
            <w:pPr>
              <w:jc w:val="both"/>
              <w:rPr>
                <w:rFonts w:ascii="Bahnschrift" w:hAnsi="Bahnschrift" w:cs="Arial"/>
                <w:sz w:val="16"/>
                <w:szCs w:val="16"/>
              </w:rPr>
            </w:pPr>
            <w:r w:rsidRPr="000A5917">
              <w:rPr>
                <w:rFonts w:ascii="Bahnschrift" w:hAnsi="Bahnschrift" w:cs="Arial"/>
                <w:sz w:val="16"/>
                <w:szCs w:val="16"/>
              </w:rPr>
              <w:t>MOTOCICLETA SUZUKI V-STROM 250, PLACAS MKF3R, MODELO 2019, SERIE LC6DS11AXK1100138, NÚM.</w:t>
            </w:r>
            <w:r>
              <w:rPr>
                <w:rFonts w:ascii="Bahnschrift" w:hAnsi="Bahnschrift" w:cs="Arial"/>
                <w:sz w:val="16"/>
                <w:szCs w:val="16"/>
              </w:rPr>
              <w:t xml:space="preserve"> </w:t>
            </w:r>
            <w:r w:rsidRPr="000A5917">
              <w:rPr>
                <w:rFonts w:ascii="Bahnschrift" w:hAnsi="Bahnschrift" w:cs="Arial"/>
                <w:sz w:val="16"/>
                <w:szCs w:val="16"/>
              </w:rPr>
              <w:t>ECONÓMICO 348</w:t>
            </w:r>
          </w:p>
        </w:tc>
        <w:tc>
          <w:tcPr>
            <w:tcW w:w="1079" w:type="dxa"/>
            <w:vAlign w:val="center"/>
          </w:tcPr>
          <w:p w14:paraId="35BD87B6" w14:textId="77777777" w:rsidR="00B9564A" w:rsidRPr="00AF0C46" w:rsidRDefault="00B9564A" w:rsidP="00FA536A">
            <w:pPr>
              <w:jc w:val="center"/>
              <w:rPr>
                <w:rFonts w:ascii="Bahnschrift" w:hAnsi="Bahnschrift" w:cs="Arial"/>
                <w:sz w:val="16"/>
                <w:szCs w:val="16"/>
              </w:rPr>
            </w:pPr>
            <w:r w:rsidRPr="00896E6F">
              <w:rPr>
                <w:rFonts w:ascii="Bahnschrift" w:hAnsi="Bahnschrift" w:cs="Arial"/>
                <w:sz w:val="16"/>
                <w:szCs w:val="16"/>
              </w:rPr>
              <w:t>DOHC 248 CC</w:t>
            </w:r>
          </w:p>
        </w:tc>
        <w:tc>
          <w:tcPr>
            <w:tcW w:w="2551" w:type="dxa"/>
            <w:vAlign w:val="center"/>
          </w:tcPr>
          <w:p w14:paraId="430C1A53" w14:textId="77777777" w:rsidR="00B9564A" w:rsidRPr="00AF0C46" w:rsidRDefault="00B9564A" w:rsidP="00FA536A">
            <w:pPr>
              <w:jc w:val="both"/>
              <w:rPr>
                <w:rFonts w:ascii="Bahnschrift" w:hAnsi="Bahnschrift" w:cs="Arial"/>
                <w:sz w:val="16"/>
                <w:szCs w:val="16"/>
              </w:rPr>
            </w:pPr>
            <w:r w:rsidRPr="000A5917">
              <w:rPr>
                <w:rFonts w:ascii="Bahnschrift" w:hAnsi="Bahnschrift" w:cs="Arial"/>
                <w:sz w:val="16"/>
                <w:szCs w:val="16"/>
              </w:rPr>
              <w:t>CAMBIO DE MONOSHOCK</w:t>
            </w:r>
          </w:p>
        </w:tc>
        <w:tc>
          <w:tcPr>
            <w:tcW w:w="1059" w:type="dxa"/>
            <w:vAlign w:val="center"/>
          </w:tcPr>
          <w:p w14:paraId="425AA763"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2AD45483"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2EBAED5F"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$31,354.67</w:t>
            </w:r>
          </w:p>
        </w:tc>
        <w:tc>
          <w:tcPr>
            <w:tcW w:w="1373" w:type="dxa"/>
            <w:vAlign w:val="center"/>
          </w:tcPr>
          <w:p w14:paraId="54312FCD"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$31,354.67</w:t>
            </w:r>
          </w:p>
        </w:tc>
      </w:tr>
      <w:tr w:rsidR="00B9564A" w:rsidRPr="00184AC7" w14:paraId="3B427414" w14:textId="77777777" w:rsidTr="00B9564A">
        <w:tc>
          <w:tcPr>
            <w:tcW w:w="933" w:type="dxa"/>
            <w:vAlign w:val="center"/>
          </w:tcPr>
          <w:p w14:paraId="6C34A7E1" w14:textId="77777777" w:rsidR="00B9564A" w:rsidRDefault="00B9564A" w:rsidP="00FA536A">
            <w:pPr>
              <w:jc w:val="center"/>
              <w:rPr>
                <w:rFonts w:ascii="Bahnschrift" w:hAnsi="Bahnschrift" w:cs="Arial"/>
              </w:rPr>
            </w:pPr>
            <w:r>
              <w:rPr>
                <w:rFonts w:ascii="Bahnschrift" w:hAnsi="Bahnschrift" w:cs="Arial"/>
              </w:rPr>
              <w:t>37</w:t>
            </w:r>
          </w:p>
        </w:tc>
        <w:tc>
          <w:tcPr>
            <w:tcW w:w="1952" w:type="dxa"/>
            <w:vAlign w:val="center"/>
          </w:tcPr>
          <w:p w14:paraId="3B1959A6" w14:textId="77777777" w:rsidR="00B9564A" w:rsidRPr="00AF0C46" w:rsidRDefault="00B9564A" w:rsidP="00FA536A">
            <w:pPr>
              <w:jc w:val="both"/>
              <w:rPr>
                <w:rFonts w:ascii="Bahnschrift" w:hAnsi="Bahnschrift" w:cs="Arial"/>
                <w:sz w:val="16"/>
                <w:szCs w:val="16"/>
              </w:rPr>
            </w:pPr>
            <w:r w:rsidRPr="000A5917">
              <w:rPr>
                <w:rFonts w:ascii="Bahnschrift" w:hAnsi="Bahnschrift" w:cs="Arial"/>
                <w:sz w:val="16"/>
                <w:szCs w:val="16"/>
              </w:rPr>
              <w:t>MOTOCICLETA SUZUKI V-STROM 250, PLACAS MKF3W, MODELO 2019, SERIE LC6DS11A8K1100154, NÚM.</w:t>
            </w:r>
            <w:r>
              <w:rPr>
                <w:rFonts w:ascii="Bahnschrift" w:hAnsi="Bahnschrift" w:cs="Arial"/>
                <w:sz w:val="16"/>
                <w:szCs w:val="16"/>
              </w:rPr>
              <w:t xml:space="preserve"> </w:t>
            </w:r>
            <w:r w:rsidRPr="000A5917">
              <w:rPr>
                <w:rFonts w:ascii="Bahnschrift" w:hAnsi="Bahnschrift" w:cs="Arial"/>
                <w:sz w:val="16"/>
                <w:szCs w:val="16"/>
              </w:rPr>
              <w:t>ECONÓMICO 358</w:t>
            </w:r>
          </w:p>
        </w:tc>
        <w:tc>
          <w:tcPr>
            <w:tcW w:w="1079" w:type="dxa"/>
            <w:vAlign w:val="center"/>
          </w:tcPr>
          <w:p w14:paraId="56911955" w14:textId="77777777" w:rsidR="00B9564A" w:rsidRPr="00AF0C46" w:rsidRDefault="00B9564A" w:rsidP="00FA536A">
            <w:pPr>
              <w:jc w:val="center"/>
              <w:rPr>
                <w:rFonts w:ascii="Bahnschrift" w:hAnsi="Bahnschrift" w:cs="Arial"/>
                <w:sz w:val="16"/>
                <w:szCs w:val="16"/>
              </w:rPr>
            </w:pPr>
            <w:r w:rsidRPr="00896E6F">
              <w:rPr>
                <w:rFonts w:ascii="Bahnschrift" w:hAnsi="Bahnschrift" w:cs="Arial"/>
                <w:sz w:val="16"/>
                <w:szCs w:val="16"/>
              </w:rPr>
              <w:t>DOHC 248 CC</w:t>
            </w:r>
          </w:p>
        </w:tc>
        <w:tc>
          <w:tcPr>
            <w:tcW w:w="2551" w:type="dxa"/>
            <w:vAlign w:val="center"/>
          </w:tcPr>
          <w:p w14:paraId="1785BE87" w14:textId="77777777" w:rsidR="00B9564A" w:rsidRPr="00AF0C46" w:rsidRDefault="00B9564A" w:rsidP="00FA536A">
            <w:pPr>
              <w:jc w:val="both"/>
              <w:rPr>
                <w:rFonts w:ascii="Bahnschrift" w:hAnsi="Bahnschrift" w:cs="Arial"/>
                <w:sz w:val="16"/>
                <w:szCs w:val="16"/>
              </w:rPr>
            </w:pPr>
            <w:r w:rsidRPr="000A5917">
              <w:rPr>
                <w:rFonts w:ascii="Bahnschrift" w:hAnsi="Bahnschrift" w:cs="Arial"/>
                <w:sz w:val="16"/>
                <w:szCs w:val="16"/>
              </w:rPr>
              <w:t>CAMBIO DE MONOSHOCK</w:t>
            </w:r>
          </w:p>
        </w:tc>
        <w:tc>
          <w:tcPr>
            <w:tcW w:w="1059" w:type="dxa"/>
            <w:vAlign w:val="center"/>
          </w:tcPr>
          <w:p w14:paraId="00EB030F"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52E10AE6"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1E6BF918"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$31,354.67</w:t>
            </w:r>
          </w:p>
        </w:tc>
        <w:tc>
          <w:tcPr>
            <w:tcW w:w="1373" w:type="dxa"/>
            <w:vAlign w:val="center"/>
          </w:tcPr>
          <w:p w14:paraId="2F3FBD00"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$31,354.67</w:t>
            </w:r>
          </w:p>
        </w:tc>
      </w:tr>
      <w:tr w:rsidR="00B9564A" w:rsidRPr="00184AC7" w14:paraId="6B06C8E8" w14:textId="77777777" w:rsidTr="00B9564A">
        <w:tc>
          <w:tcPr>
            <w:tcW w:w="933" w:type="dxa"/>
            <w:vAlign w:val="center"/>
          </w:tcPr>
          <w:p w14:paraId="7F6BFD40" w14:textId="77777777" w:rsidR="00B9564A" w:rsidRDefault="00B9564A" w:rsidP="00FA536A">
            <w:pPr>
              <w:jc w:val="center"/>
              <w:rPr>
                <w:rFonts w:ascii="Bahnschrift" w:hAnsi="Bahnschrift" w:cs="Arial"/>
              </w:rPr>
            </w:pPr>
            <w:r>
              <w:rPr>
                <w:rFonts w:ascii="Bahnschrift" w:hAnsi="Bahnschrift" w:cs="Arial"/>
              </w:rPr>
              <w:t>38</w:t>
            </w:r>
          </w:p>
        </w:tc>
        <w:tc>
          <w:tcPr>
            <w:tcW w:w="1952" w:type="dxa"/>
            <w:vAlign w:val="center"/>
          </w:tcPr>
          <w:p w14:paraId="6CDF8638" w14:textId="77777777" w:rsidR="00B9564A" w:rsidRPr="00AF0C46" w:rsidRDefault="00B9564A" w:rsidP="00FA536A">
            <w:pPr>
              <w:jc w:val="both"/>
              <w:rPr>
                <w:rFonts w:ascii="Bahnschrift" w:hAnsi="Bahnschrift" w:cs="Arial"/>
                <w:sz w:val="16"/>
                <w:szCs w:val="16"/>
              </w:rPr>
            </w:pPr>
            <w:r w:rsidRPr="000A5917">
              <w:rPr>
                <w:rFonts w:ascii="Bahnschrift" w:hAnsi="Bahnschrift" w:cs="Arial"/>
                <w:sz w:val="16"/>
                <w:szCs w:val="16"/>
              </w:rPr>
              <w:t>MOTOCICLETA SUZUKI V-STROM 250, PLACAS MKF3Y, MODELO 2019, SERIE LC6DS11A5K1100158, NÚM.</w:t>
            </w:r>
            <w:r>
              <w:rPr>
                <w:rFonts w:ascii="Bahnschrift" w:hAnsi="Bahnschrift" w:cs="Arial"/>
                <w:sz w:val="16"/>
                <w:szCs w:val="16"/>
              </w:rPr>
              <w:t xml:space="preserve"> </w:t>
            </w:r>
            <w:r w:rsidRPr="000A5917">
              <w:rPr>
                <w:rFonts w:ascii="Bahnschrift" w:hAnsi="Bahnschrift" w:cs="Arial"/>
                <w:sz w:val="16"/>
                <w:szCs w:val="16"/>
              </w:rPr>
              <w:t>ECONÓMICO 370</w:t>
            </w:r>
          </w:p>
        </w:tc>
        <w:tc>
          <w:tcPr>
            <w:tcW w:w="1079" w:type="dxa"/>
            <w:vAlign w:val="center"/>
          </w:tcPr>
          <w:p w14:paraId="562D09DA" w14:textId="77777777" w:rsidR="00B9564A" w:rsidRPr="00AF0C46" w:rsidRDefault="00B9564A" w:rsidP="00FA536A">
            <w:pPr>
              <w:jc w:val="center"/>
              <w:rPr>
                <w:rFonts w:ascii="Bahnschrift" w:hAnsi="Bahnschrift" w:cs="Arial"/>
                <w:sz w:val="16"/>
                <w:szCs w:val="16"/>
              </w:rPr>
            </w:pPr>
            <w:r w:rsidRPr="00896E6F">
              <w:rPr>
                <w:rFonts w:ascii="Bahnschrift" w:hAnsi="Bahnschrift" w:cs="Arial"/>
                <w:sz w:val="16"/>
                <w:szCs w:val="16"/>
              </w:rPr>
              <w:t>DOHC 248 CC</w:t>
            </w:r>
          </w:p>
        </w:tc>
        <w:tc>
          <w:tcPr>
            <w:tcW w:w="2551" w:type="dxa"/>
            <w:vAlign w:val="center"/>
          </w:tcPr>
          <w:p w14:paraId="18DFE59C" w14:textId="77777777" w:rsidR="00B9564A" w:rsidRPr="00AF0C46" w:rsidRDefault="00B9564A" w:rsidP="00FA536A">
            <w:pPr>
              <w:jc w:val="both"/>
              <w:rPr>
                <w:rFonts w:ascii="Bahnschrift" w:hAnsi="Bahnschrift" w:cs="Arial"/>
                <w:sz w:val="16"/>
                <w:szCs w:val="16"/>
              </w:rPr>
            </w:pPr>
            <w:r w:rsidRPr="000A5917">
              <w:rPr>
                <w:rFonts w:ascii="Bahnschrift" w:hAnsi="Bahnschrift" w:cs="Arial"/>
                <w:sz w:val="16"/>
                <w:szCs w:val="16"/>
              </w:rPr>
              <w:t>CAMBIO DE MONOSHOCK</w:t>
            </w:r>
          </w:p>
        </w:tc>
        <w:tc>
          <w:tcPr>
            <w:tcW w:w="1059" w:type="dxa"/>
            <w:vAlign w:val="center"/>
          </w:tcPr>
          <w:p w14:paraId="60785D59"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04A20AB5"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57818065"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$31,354.67</w:t>
            </w:r>
          </w:p>
        </w:tc>
        <w:tc>
          <w:tcPr>
            <w:tcW w:w="1373" w:type="dxa"/>
            <w:vAlign w:val="center"/>
          </w:tcPr>
          <w:p w14:paraId="1E2776D7"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$31,354.67</w:t>
            </w:r>
          </w:p>
        </w:tc>
      </w:tr>
      <w:tr w:rsidR="00B9564A" w:rsidRPr="00184AC7" w14:paraId="01B0773C" w14:textId="77777777" w:rsidTr="00B9564A">
        <w:tc>
          <w:tcPr>
            <w:tcW w:w="933" w:type="dxa"/>
            <w:vAlign w:val="center"/>
          </w:tcPr>
          <w:p w14:paraId="7E564BF6" w14:textId="77777777" w:rsidR="00B9564A" w:rsidRDefault="00B9564A" w:rsidP="00FA536A">
            <w:pPr>
              <w:jc w:val="center"/>
              <w:rPr>
                <w:rFonts w:ascii="Bahnschrift" w:hAnsi="Bahnschrift" w:cs="Arial"/>
              </w:rPr>
            </w:pPr>
            <w:r>
              <w:rPr>
                <w:rFonts w:ascii="Bahnschrift" w:hAnsi="Bahnschrift" w:cs="Arial"/>
              </w:rPr>
              <w:t>39</w:t>
            </w:r>
          </w:p>
        </w:tc>
        <w:tc>
          <w:tcPr>
            <w:tcW w:w="1952" w:type="dxa"/>
            <w:vAlign w:val="center"/>
          </w:tcPr>
          <w:p w14:paraId="4FAD1AEC" w14:textId="77777777" w:rsidR="00B9564A" w:rsidRPr="00AF0C46" w:rsidRDefault="00B9564A" w:rsidP="00FA536A">
            <w:pPr>
              <w:jc w:val="both"/>
              <w:rPr>
                <w:rFonts w:ascii="Bahnschrift" w:hAnsi="Bahnschrift" w:cs="Arial"/>
                <w:sz w:val="16"/>
                <w:szCs w:val="16"/>
              </w:rPr>
            </w:pPr>
            <w:r w:rsidRPr="000A5917">
              <w:rPr>
                <w:rFonts w:ascii="Bahnschrift" w:hAnsi="Bahnschrift" w:cs="Arial"/>
                <w:sz w:val="16"/>
                <w:szCs w:val="16"/>
              </w:rPr>
              <w:t>MOTOCICLETA SUZUKI V-STROM 250, PLACAS MKF4R, MODELO 2018, SERIE LC6DS11A5J1101194, NÚM.</w:t>
            </w:r>
            <w:r>
              <w:rPr>
                <w:rFonts w:ascii="Bahnschrift" w:hAnsi="Bahnschrift" w:cs="Arial"/>
                <w:sz w:val="16"/>
                <w:szCs w:val="16"/>
              </w:rPr>
              <w:t xml:space="preserve"> </w:t>
            </w:r>
            <w:r w:rsidRPr="000A5917">
              <w:rPr>
                <w:rFonts w:ascii="Bahnschrift" w:hAnsi="Bahnschrift" w:cs="Arial"/>
                <w:sz w:val="16"/>
                <w:szCs w:val="16"/>
              </w:rPr>
              <w:t>ECONÓMICO 310</w:t>
            </w:r>
          </w:p>
        </w:tc>
        <w:tc>
          <w:tcPr>
            <w:tcW w:w="1079" w:type="dxa"/>
            <w:vAlign w:val="center"/>
          </w:tcPr>
          <w:p w14:paraId="3EEEA1A2" w14:textId="77777777" w:rsidR="00B9564A" w:rsidRPr="00AF0C46" w:rsidRDefault="00B9564A" w:rsidP="00FA536A">
            <w:pPr>
              <w:jc w:val="center"/>
              <w:rPr>
                <w:rFonts w:ascii="Bahnschrift" w:hAnsi="Bahnschrift" w:cs="Arial"/>
                <w:sz w:val="16"/>
                <w:szCs w:val="16"/>
              </w:rPr>
            </w:pPr>
            <w:r w:rsidRPr="00896E6F">
              <w:rPr>
                <w:rFonts w:ascii="Bahnschrift" w:hAnsi="Bahnschrift" w:cs="Arial"/>
                <w:sz w:val="16"/>
                <w:szCs w:val="16"/>
              </w:rPr>
              <w:t>DOHC 248 CC</w:t>
            </w:r>
          </w:p>
        </w:tc>
        <w:tc>
          <w:tcPr>
            <w:tcW w:w="2551" w:type="dxa"/>
            <w:vAlign w:val="center"/>
          </w:tcPr>
          <w:p w14:paraId="63BB8BC8" w14:textId="77777777" w:rsidR="00B9564A" w:rsidRPr="00AF0C46" w:rsidRDefault="00B9564A" w:rsidP="00FA536A">
            <w:pPr>
              <w:jc w:val="both"/>
              <w:rPr>
                <w:rFonts w:ascii="Bahnschrift" w:hAnsi="Bahnschrift" w:cs="Arial"/>
                <w:sz w:val="16"/>
                <w:szCs w:val="16"/>
              </w:rPr>
            </w:pPr>
            <w:r w:rsidRPr="000A5917">
              <w:rPr>
                <w:rFonts w:ascii="Bahnschrift" w:hAnsi="Bahnschrift" w:cs="Arial"/>
                <w:sz w:val="16"/>
                <w:szCs w:val="16"/>
              </w:rPr>
              <w:t>REPARACIÓN DE CÁRTER, CAMBIO DE MONOSHOCK Y TAZAS DE DIRECCIÓN</w:t>
            </w:r>
          </w:p>
        </w:tc>
        <w:tc>
          <w:tcPr>
            <w:tcW w:w="1059" w:type="dxa"/>
            <w:vAlign w:val="center"/>
          </w:tcPr>
          <w:p w14:paraId="2CEE5FE2"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4FE12DFA"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0CADB799"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$39,173.26</w:t>
            </w:r>
          </w:p>
        </w:tc>
        <w:tc>
          <w:tcPr>
            <w:tcW w:w="1373" w:type="dxa"/>
            <w:vAlign w:val="center"/>
          </w:tcPr>
          <w:p w14:paraId="7F693202"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$39,173.26</w:t>
            </w:r>
          </w:p>
        </w:tc>
      </w:tr>
      <w:tr w:rsidR="00B9564A" w:rsidRPr="00184AC7" w14:paraId="564E3E01" w14:textId="77777777" w:rsidTr="00B9564A">
        <w:tc>
          <w:tcPr>
            <w:tcW w:w="933" w:type="dxa"/>
            <w:vAlign w:val="center"/>
          </w:tcPr>
          <w:p w14:paraId="69DAD9B0" w14:textId="77777777" w:rsidR="00B9564A" w:rsidRDefault="00B9564A" w:rsidP="00FA536A">
            <w:pPr>
              <w:jc w:val="center"/>
              <w:rPr>
                <w:rFonts w:ascii="Bahnschrift" w:hAnsi="Bahnschrift" w:cs="Arial"/>
              </w:rPr>
            </w:pPr>
            <w:r>
              <w:rPr>
                <w:rFonts w:ascii="Bahnschrift" w:hAnsi="Bahnschrift" w:cs="Arial"/>
              </w:rPr>
              <w:t>40</w:t>
            </w:r>
          </w:p>
        </w:tc>
        <w:tc>
          <w:tcPr>
            <w:tcW w:w="1952" w:type="dxa"/>
            <w:vAlign w:val="center"/>
          </w:tcPr>
          <w:p w14:paraId="0BDE2B2E" w14:textId="77777777" w:rsidR="00B9564A" w:rsidRPr="00AF0C46" w:rsidRDefault="00B9564A" w:rsidP="00FA536A">
            <w:pPr>
              <w:jc w:val="both"/>
              <w:rPr>
                <w:rFonts w:ascii="Bahnschrift" w:hAnsi="Bahnschrift" w:cs="Arial"/>
                <w:sz w:val="16"/>
                <w:szCs w:val="16"/>
              </w:rPr>
            </w:pPr>
            <w:r w:rsidRPr="000A5917">
              <w:rPr>
                <w:rFonts w:ascii="Bahnschrift" w:hAnsi="Bahnschrift" w:cs="Arial"/>
                <w:sz w:val="16"/>
                <w:szCs w:val="16"/>
              </w:rPr>
              <w:t xml:space="preserve">MOTOCICLETA SUZUKI V-STROM 250, PLACAS MKF6X, MODELO 2019, </w:t>
            </w:r>
            <w:r w:rsidRPr="000A5917">
              <w:rPr>
                <w:rFonts w:ascii="Bahnschrift" w:hAnsi="Bahnschrift" w:cs="Arial"/>
                <w:sz w:val="16"/>
                <w:szCs w:val="16"/>
              </w:rPr>
              <w:lastRenderedPageBreak/>
              <w:t>SERIE LC6DS11A3K1100174, NÚM.</w:t>
            </w:r>
            <w:r>
              <w:rPr>
                <w:rFonts w:ascii="Bahnschrift" w:hAnsi="Bahnschrift" w:cs="Arial"/>
                <w:sz w:val="16"/>
                <w:szCs w:val="16"/>
              </w:rPr>
              <w:t xml:space="preserve"> </w:t>
            </w:r>
            <w:r w:rsidRPr="000A5917">
              <w:rPr>
                <w:rFonts w:ascii="Bahnschrift" w:hAnsi="Bahnschrift" w:cs="Arial"/>
                <w:sz w:val="16"/>
                <w:szCs w:val="16"/>
              </w:rPr>
              <w:t>ECONÓMICO 340</w:t>
            </w:r>
          </w:p>
        </w:tc>
        <w:tc>
          <w:tcPr>
            <w:tcW w:w="1079" w:type="dxa"/>
            <w:vAlign w:val="center"/>
          </w:tcPr>
          <w:p w14:paraId="652B3FF4" w14:textId="77777777" w:rsidR="00B9564A" w:rsidRPr="00AF0C46" w:rsidRDefault="00B9564A" w:rsidP="00FA536A">
            <w:pPr>
              <w:jc w:val="center"/>
              <w:rPr>
                <w:rFonts w:ascii="Bahnschrift" w:hAnsi="Bahnschrift" w:cs="Arial"/>
                <w:sz w:val="16"/>
                <w:szCs w:val="16"/>
              </w:rPr>
            </w:pPr>
            <w:r w:rsidRPr="00896E6F">
              <w:rPr>
                <w:rFonts w:ascii="Bahnschrift" w:hAnsi="Bahnschrift" w:cs="Arial"/>
                <w:sz w:val="16"/>
                <w:szCs w:val="16"/>
              </w:rPr>
              <w:lastRenderedPageBreak/>
              <w:t>DOHC 248 CC</w:t>
            </w:r>
          </w:p>
        </w:tc>
        <w:tc>
          <w:tcPr>
            <w:tcW w:w="2551" w:type="dxa"/>
            <w:vAlign w:val="center"/>
          </w:tcPr>
          <w:p w14:paraId="47414EFA" w14:textId="77777777" w:rsidR="00B9564A" w:rsidRPr="00AF0C46" w:rsidRDefault="00B9564A" w:rsidP="00FA536A">
            <w:pPr>
              <w:jc w:val="both"/>
              <w:rPr>
                <w:rFonts w:ascii="Bahnschrift" w:hAnsi="Bahnschrift" w:cs="Arial"/>
                <w:sz w:val="16"/>
                <w:szCs w:val="16"/>
              </w:rPr>
            </w:pPr>
            <w:r w:rsidRPr="000A5917">
              <w:rPr>
                <w:rFonts w:ascii="Bahnschrift" w:hAnsi="Bahnschrift" w:cs="Arial"/>
                <w:sz w:val="16"/>
                <w:szCs w:val="16"/>
              </w:rPr>
              <w:t>CAMBIO DE MONOSHOCK</w:t>
            </w:r>
          </w:p>
        </w:tc>
        <w:tc>
          <w:tcPr>
            <w:tcW w:w="1059" w:type="dxa"/>
            <w:vAlign w:val="center"/>
          </w:tcPr>
          <w:p w14:paraId="2F7FB6C5"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51937743"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21531B0F"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$31,354.67</w:t>
            </w:r>
          </w:p>
        </w:tc>
        <w:tc>
          <w:tcPr>
            <w:tcW w:w="1373" w:type="dxa"/>
            <w:vAlign w:val="center"/>
          </w:tcPr>
          <w:p w14:paraId="0C41E080"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$31,354.67</w:t>
            </w:r>
          </w:p>
        </w:tc>
      </w:tr>
      <w:tr w:rsidR="00B9564A" w:rsidRPr="00184AC7" w14:paraId="583DA68C" w14:textId="77777777" w:rsidTr="00B9564A">
        <w:tc>
          <w:tcPr>
            <w:tcW w:w="933" w:type="dxa"/>
            <w:vAlign w:val="center"/>
          </w:tcPr>
          <w:p w14:paraId="12AD8C59" w14:textId="77777777" w:rsidR="00B9564A" w:rsidRDefault="00B9564A" w:rsidP="00FA536A">
            <w:pPr>
              <w:jc w:val="center"/>
              <w:rPr>
                <w:rFonts w:ascii="Bahnschrift" w:hAnsi="Bahnschrift" w:cs="Arial"/>
              </w:rPr>
            </w:pPr>
            <w:r>
              <w:rPr>
                <w:rFonts w:ascii="Bahnschrift" w:hAnsi="Bahnschrift" w:cs="Arial"/>
              </w:rPr>
              <w:t>41</w:t>
            </w:r>
          </w:p>
        </w:tc>
        <w:tc>
          <w:tcPr>
            <w:tcW w:w="1952" w:type="dxa"/>
            <w:vAlign w:val="center"/>
          </w:tcPr>
          <w:p w14:paraId="26EDFFF6" w14:textId="77777777" w:rsidR="00B9564A" w:rsidRPr="00AF0C46" w:rsidRDefault="00B9564A" w:rsidP="00FA536A">
            <w:pPr>
              <w:jc w:val="both"/>
              <w:rPr>
                <w:rFonts w:ascii="Bahnschrift" w:hAnsi="Bahnschrift" w:cs="Arial"/>
                <w:sz w:val="16"/>
                <w:szCs w:val="16"/>
              </w:rPr>
            </w:pPr>
            <w:r w:rsidRPr="000A5917">
              <w:rPr>
                <w:rFonts w:ascii="Bahnschrift" w:hAnsi="Bahnschrift" w:cs="Arial"/>
                <w:sz w:val="16"/>
                <w:szCs w:val="16"/>
              </w:rPr>
              <w:t>MOTOCICLETA SUZUKI V-STROM 250, PLACAS MKF7T, MODELO 2019, SERIE LC6DS11A2K1100165, NÚM.</w:t>
            </w:r>
            <w:r>
              <w:rPr>
                <w:rFonts w:ascii="Bahnschrift" w:hAnsi="Bahnschrift" w:cs="Arial"/>
                <w:sz w:val="16"/>
                <w:szCs w:val="16"/>
              </w:rPr>
              <w:t xml:space="preserve"> </w:t>
            </w:r>
            <w:r w:rsidRPr="000A5917">
              <w:rPr>
                <w:rFonts w:ascii="Bahnschrift" w:hAnsi="Bahnschrift" w:cs="Arial"/>
                <w:sz w:val="16"/>
                <w:szCs w:val="16"/>
              </w:rPr>
              <w:t>ECONÓMICO 354</w:t>
            </w:r>
          </w:p>
        </w:tc>
        <w:tc>
          <w:tcPr>
            <w:tcW w:w="1079" w:type="dxa"/>
            <w:vAlign w:val="center"/>
          </w:tcPr>
          <w:p w14:paraId="13813ABD" w14:textId="77777777" w:rsidR="00B9564A" w:rsidRPr="00AF0C46" w:rsidRDefault="00B9564A" w:rsidP="00FA536A">
            <w:pPr>
              <w:jc w:val="center"/>
              <w:rPr>
                <w:rFonts w:ascii="Bahnschrift" w:hAnsi="Bahnschrift" w:cs="Arial"/>
                <w:sz w:val="16"/>
                <w:szCs w:val="16"/>
              </w:rPr>
            </w:pPr>
            <w:r w:rsidRPr="00896E6F">
              <w:rPr>
                <w:rFonts w:ascii="Bahnschrift" w:hAnsi="Bahnschrift" w:cs="Arial"/>
                <w:sz w:val="16"/>
                <w:szCs w:val="16"/>
              </w:rPr>
              <w:t>DOHC 248 CC</w:t>
            </w:r>
          </w:p>
        </w:tc>
        <w:tc>
          <w:tcPr>
            <w:tcW w:w="2551" w:type="dxa"/>
            <w:vAlign w:val="center"/>
          </w:tcPr>
          <w:p w14:paraId="5FB72B3E" w14:textId="77777777" w:rsidR="00B9564A" w:rsidRPr="00AF0C46" w:rsidRDefault="00B9564A" w:rsidP="00FA536A">
            <w:pPr>
              <w:jc w:val="both"/>
              <w:rPr>
                <w:rFonts w:ascii="Bahnschrift" w:hAnsi="Bahnschrift" w:cs="Arial"/>
                <w:sz w:val="16"/>
                <w:szCs w:val="16"/>
              </w:rPr>
            </w:pPr>
            <w:r w:rsidRPr="000A5917">
              <w:rPr>
                <w:rFonts w:ascii="Bahnschrift" w:hAnsi="Bahnschrift" w:cs="Arial"/>
                <w:sz w:val="16"/>
                <w:szCs w:val="16"/>
              </w:rPr>
              <w:t>CAMBIO DE MONOSHOCK</w:t>
            </w:r>
          </w:p>
        </w:tc>
        <w:tc>
          <w:tcPr>
            <w:tcW w:w="1059" w:type="dxa"/>
            <w:vAlign w:val="center"/>
          </w:tcPr>
          <w:p w14:paraId="1102C769"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32A8D179"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1178EFFE"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$31,354.67</w:t>
            </w:r>
          </w:p>
        </w:tc>
        <w:tc>
          <w:tcPr>
            <w:tcW w:w="1373" w:type="dxa"/>
            <w:vAlign w:val="center"/>
          </w:tcPr>
          <w:p w14:paraId="679B9F5D"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$31,354.67</w:t>
            </w:r>
          </w:p>
        </w:tc>
      </w:tr>
      <w:tr w:rsidR="00B9564A" w:rsidRPr="00184AC7" w14:paraId="5E21898A" w14:textId="77777777" w:rsidTr="00B9564A">
        <w:tc>
          <w:tcPr>
            <w:tcW w:w="933" w:type="dxa"/>
            <w:vAlign w:val="center"/>
          </w:tcPr>
          <w:p w14:paraId="502B3B0D" w14:textId="77777777" w:rsidR="00B9564A" w:rsidRDefault="00B9564A" w:rsidP="00FA536A">
            <w:pPr>
              <w:jc w:val="center"/>
              <w:rPr>
                <w:rFonts w:ascii="Bahnschrift" w:hAnsi="Bahnschrift" w:cs="Arial"/>
              </w:rPr>
            </w:pPr>
            <w:r>
              <w:rPr>
                <w:rFonts w:ascii="Bahnschrift" w:hAnsi="Bahnschrift" w:cs="Arial"/>
              </w:rPr>
              <w:t>42</w:t>
            </w:r>
          </w:p>
        </w:tc>
        <w:tc>
          <w:tcPr>
            <w:tcW w:w="1952" w:type="dxa"/>
            <w:vAlign w:val="center"/>
          </w:tcPr>
          <w:p w14:paraId="258534AC" w14:textId="77777777" w:rsidR="00B9564A" w:rsidRPr="00AF0C46" w:rsidRDefault="00B9564A" w:rsidP="00FA536A">
            <w:pPr>
              <w:jc w:val="both"/>
              <w:rPr>
                <w:rFonts w:ascii="Bahnschrift" w:hAnsi="Bahnschrift" w:cs="Arial"/>
                <w:sz w:val="16"/>
                <w:szCs w:val="16"/>
              </w:rPr>
            </w:pPr>
            <w:r w:rsidRPr="000A5917">
              <w:rPr>
                <w:rFonts w:ascii="Bahnschrift" w:hAnsi="Bahnschrift" w:cs="Arial"/>
                <w:sz w:val="16"/>
                <w:szCs w:val="16"/>
              </w:rPr>
              <w:t>MOTOCICLETA SUZUKI V-STROM 250, PLACAS MKG2B, MODELO 2019, SERIE LC6DS11A3K1100143, NÚM.</w:t>
            </w:r>
            <w:r>
              <w:rPr>
                <w:rFonts w:ascii="Bahnschrift" w:hAnsi="Bahnschrift" w:cs="Arial"/>
                <w:sz w:val="16"/>
                <w:szCs w:val="16"/>
              </w:rPr>
              <w:t xml:space="preserve"> </w:t>
            </w:r>
            <w:r w:rsidRPr="000A5917">
              <w:rPr>
                <w:rFonts w:ascii="Bahnschrift" w:hAnsi="Bahnschrift" w:cs="Arial"/>
                <w:sz w:val="16"/>
                <w:szCs w:val="16"/>
              </w:rPr>
              <w:t>ECONÓMICO 352</w:t>
            </w:r>
          </w:p>
        </w:tc>
        <w:tc>
          <w:tcPr>
            <w:tcW w:w="1079" w:type="dxa"/>
            <w:vAlign w:val="center"/>
          </w:tcPr>
          <w:p w14:paraId="024260E3" w14:textId="77777777" w:rsidR="00B9564A" w:rsidRPr="00AF0C46" w:rsidRDefault="00B9564A" w:rsidP="00FA536A">
            <w:pPr>
              <w:jc w:val="center"/>
              <w:rPr>
                <w:rFonts w:ascii="Bahnschrift" w:hAnsi="Bahnschrift" w:cs="Arial"/>
                <w:sz w:val="16"/>
                <w:szCs w:val="16"/>
              </w:rPr>
            </w:pPr>
            <w:r w:rsidRPr="00896E6F">
              <w:rPr>
                <w:rFonts w:ascii="Bahnschrift" w:hAnsi="Bahnschrift" w:cs="Arial"/>
                <w:sz w:val="16"/>
                <w:szCs w:val="16"/>
              </w:rPr>
              <w:t>DOHC 248 CC</w:t>
            </w:r>
          </w:p>
        </w:tc>
        <w:tc>
          <w:tcPr>
            <w:tcW w:w="2551" w:type="dxa"/>
            <w:vAlign w:val="center"/>
          </w:tcPr>
          <w:p w14:paraId="478B92FF" w14:textId="77777777" w:rsidR="00B9564A" w:rsidRPr="00AF0C46" w:rsidRDefault="00B9564A" w:rsidP="00FA536A">
            <w:pPr>
              <w:jc w:val="both"/>
              <w:rPr>
                <w:rFonts w:ascii="Bahnschrift" w:hAnsi="Bahnschrift" w:cs="Arial"/>
                <w:sz w:val="16"/>
                <w:szCs w:val="16"/>
              </w:rPr>
            </w:pPr>
            <w:r w:rsidRPr="000A5917">
              <w:rPr>
                <w:rFonts w:ascii="Bahnschrift" w:hAnsi="Bahnschrift" w:cs="Arial"/>
                <w:sz w:val="16"/>
                <w:szCs w:val="16"/>
              </w:rPr>
              <w:t>CAMBIO DE TAZAS DE DIRECCIÓN</w:t>
            </w:r>
          </w:p>
        </w:tc>
        <w:tc>
          <w:tcPr>
            <w:tcW w:w="1059" w:type="dxa"/>
            <w:vAlign w:val="center"/>
          </w:tcPr>
          <w:p w14:paraId="509312C3"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35439051"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7C044638"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$6,980.51</w:t>
            </w:r>
          </w:p>
        </w:tc>
        <w:tc>
          <w:tcPr>
            <w:tcW w:w="1373" w:type="dxa"/>
            <w:vAlign w:val="center"/>
          </w:tcPr>
          <w:p w14:paraId="4B06C788"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$6,980.51</w:t>
            </w:r>
          </w:p>
        </w:tc>
      </w:tr>
      <w:tr w:rsidR="00B9564A" w:rsidRPr="00184AC7" w14:paraId="30EE6E5B" w14:textId="77777777" w:rsidTr="00B9564A">
        <w:tc>
          <w:tcPr>
            <w:tcW w:w="933" w:type="dxa"/>
            <w:vAlign w:val="center"/>
          </w:tcPr>
          <w:p w14:paraId="47A66ADE" w14:textId="77777777" w:rsidR="00B9564A" w:rsidRDefault="00B9564A" w:rsidP="00FA536A">
            <w:pPr>
              <w:jc w:val="center"/>
              <w:rPr>
                <w:rFonts w:ascii="Bahnschrift" w:hAnsi="Bahnschrift" w:cs="Arial"/>
              </w:rPr>
            </w:pPr>
            <w:r>
              <w:rPr>
                <w:rFonts w:ascii="Bahnschrift" w:hAnsi="Bahnschrift" w:cs="Arial"/>
              </w:rPr>
              <w:t>43</w:t>
            </w:r>
          </w:p>
        </w:tc>
        <w:tc>
          <w:tcPr>
            <w:tcW w:w="1952" w:type="dxa"/>
            <w:vAlign w:val="center"/>
          </w:tcPr>
          <w:p w14:paraId="565EAA87" w14:textId="77777777" w:rsidR="00B9564A" w:rsidRPr="00AF0C46" w:rsidRDefault="00B9564A" w:rsidP="00FA536A">
            <w:pPr>
              <w:jc w:val="both"/>
              <w:rPr>
                <w:rFonts w:ascii="Bahnschrift" w:hAnsi="Bahnschrift" w:cs="Arial"/>
                <w:sz w:val="16"/>
                <w:szCs w:val="16"/>
              </w:rPr>
            </w:pPr>
            <w:r w:rsidRPr="000A5917">
              <w:rPr>
                <w:rFonts w:ascii="Bahnschrift" w:hAnsi="Bahnschrift" w:cs="Arial"/>
                <w:sz w:val="16"/>
                <w:szCs w:val="16"/>
              </w:rPr>
              <w:t>MOTOCICLETA SUZUKI V-STROM 250, PLACAS MKG8A, MODELO 2019, SERIE LC6DS11A1K1100139, NÚM.</w:t>
            </w:r>
            <w:r>
              <w:rPr>
                <w:rFonts w:ascii="Bahnschrift" w:hAnsi="Bahnschrift" w:cs="Arial"/>
                <w:sz w:val="16"/>
                <w:szCs w:val="16"/>
              </w:rPr>
              <w:t xml:space="preserve"> </w:t>
            </w:r>
            <w:r w:rsidRPr="000A5917">
              <w:rPr>
                <w:rFonts w:ascii="Bahnschrift" w:hAnsi="Bahnschrift" w:cs="Arial"/>
                <w:sz w:val="16"/>
                <w:szCs w:val="16"/>
              </w:rPr>
              <w:t>ECONÓMICO 378</w:t>
            </w:r>
          </w:p>
        </w:tc>
        <w:tc>
          <w:tcPr>
            <w:tcW w:w="1079" w:type="dxa"/>
            <w:vAlign w:val="center"/>
          </w:tcPr>
          <w:p w14:paraId="08C0DBC2" w14:textId="77777777" w:rsidR="00B9564A" w:rsidRPr="00AF0C46" w:rsidRDefault="00B9564A" w:rsidP="00FA536A">
            <w:pPr>
              <w:jc w:val="center"/>
              <w:rPr>
                <w:rFonts w:ascii="Bahnschrift" w:hAnsi="Bahnschrift" w:cs="Arial"/>
                <w:sz w:val="16"/>
                <w:szCs w:val="16"/>
              </w:rPr>
            </w:pPr>
            <w:r w:rsidRPr="00896E6F">
              <w:rPr>
                <w:rFonts w:ascii="Bahnschrift" w:hAnsi="Bahnschrift" w:cs="Arial"/>
                <w:sz w:val="16"/>
                <w:szCs w:val="16"/>
              </w:rPr>
              <w:t>DOHC 248 CC</w:t>
            </w:r>
          </w:p>
        </w:tc>
        <w:tc>
          <w:tcPr>
            <w:tcW w:w="2551" w:type="dxa"/>
            <w:vAlign w:val="center"/>
          </w:tcPr>
          <w:p w14:paraId="69BB455D" w14:textId="77777777" w:rsidR="00B9564A" w:rsidRPr="00AF0C46" w:rsidRDefault="00B9564A" w:rsidP="00FA536A">
            <w:pPr>
              <w:jc w:val="both"/>
              <w:rPr>
                <w:rFonts w:ascii="Bahnschrift" w:hAnsi="Bahnschrift" w:cs="Arial"/>
                <w:sz w:val="16"/>
                <w:szCs w:val="16"/>
              </w:rPr>
            </w:pPr>
            <w:r w:rsidRPr="000A5917">
              <w:rPr>
                <w:rFonts w:ascii="Bahnschrift" w:hAnsi="Bahnschrift" w:cs="Arial"/>
                <w:sz w:val="16"/>
                <w:szCs w:val="16"/>
              </w:rPr>
              <w:t>CAMBIO DE MONOSHOCK</w:t>
            </w:r>
          </w:p>
        </w:tc>
        <w:tc>
          <w:tcPr>
            <w:tcW w:w="1059" w:type="dxa"/>
            <w:vAlign w:val="center"/>
          </w:tcPr>
          <w:p w14:paraId="50610136"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1</w:t>
            </w:r>
          </w:p>
        </w:tc>
        <w:tc>
          <w:tcPr>
            <w:tcW w:w="1139" w:type="dxa"/>
            <w:vAlign w:val="center"/>
          </w:tcPr>
          <w:p w14:paraId="34785B32" w14:textId="77777777" w:rsidR="00B9564A" w:rsidRPr="00AF0C46" w:rsidRDefault="00B9564A" w:rsidP="00FA536A">
            <w:pPr>
              <w:jc w:val="center"/>
              <w:rPr>
                <w:rFonts w:ascii="Bahnschrift" w:hAnsi="Bahnschrift" w:cs="Arial"/>
                <w:sz w:val="16"/>
                <w:szCs w:val="16"/>
              </w:rPr>
            </w:pPr>
            <w:r>
              <w:rPr>
                <w:rFonts w:ascii="Bahnschrift" w:hAnsi="Bahnschrift" w:cs="Arial"/>
                <w:sz w:val="16"/>
                <w:szCs w:val="16"/>
              </w:rPr>
              <w:t>SERVICIO</w:t>
            </w:r>
          </w:p>
        </w:tc>
        <w:tc>
          <w:tcPr>
            <w:tcW w:w="1391" w:type="dxa"/>
            <w:vAlign w:val="center"/>
          </w:tcPr>
          <w:p w14:paraId="084F5A32"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$31,354.67</w:t>
            </w:r>
          </w:p>
        </w:tc>
        <w:tc>
          <w:tcPr>
            <w:tcW w:w="1373" w:type="dxa"/>
            <w:vAlign w:val="center"/>
          </w:tcPr>
          <w:p w14:paraId="6743D926" w14:textId="77777777" w:rsidR="00B9564A" w:rsidRDefault="00B9564A" w:rsidP="00FA536A">
            <w:pPr>
              <w:jc w:val="center"/>
              <w:rPr>
                <w:rFonts w:ascii="Bahnschrift" w:hAnsi="Bahnschrift" w:cs="Arial"/>
                <w:sz w:val="16"/>
                <w:szCs w:val="16"/>
              </w:rPr>
            </w:pPr>
            <w:r w:rsidRPr="00184AC7">
              <w:rPr>
                <w:rFonts w:ascii="Bahnschrift" w:hAnsi="Bahnschrift" w:cs="Arial"/>
                <w:sz w:val="16"/>
                <w:szCs w:val="16"/>
              </w:rPr>
              <w:t>$31,354.67</w:t>
            </w:r>
          </w:p>
        </w:tc>
      </w:tr>
      <w:tr w:rsidR="00B9564A" w14:paraId="0F446DA4" w14:textId="77777777" w:rsidTr="00B9564A">
        <w:trPr>
          <w:trHeight w:val="490"/>
        </w:trPr>
        <w:tc>
          <w:tcPr>
            <w:tcW w:w="8713" w:type="dxa"/>
            <w:gridSpan w:val="6"/>
            <w:vMerge w:val="restart"/>
            <w:vAlign w:val="center"/>
          </w:tcPr>
          <w:p w14:paraId="460C73F2" w14:textId="77777777" w:rsidR="00B9564A" w:rsidRPr="003870DB" w:rsidRDefault="00B9564A" w:rsidP="00FA536A">
            <w:pPr>
              <w:jc w:val="center"/>
              <w:rPr>
                <w:rFonts w:ascii="Bahnschrift" w:hAnsi="Bahnschrift" w:cs="Arial"/>
                <w:b/>
                <w:bCs/>
                <w:sz w:val="18"/>
                <w:szCs w:val="18"/>
              </w:rPr>
            </w:pPr>
            <w:r w:rsidRPr="003870DB">
              <w:rPr>
                <w:rFonts w:ascii="Bahnschrift" w:hAnsi="Bahnschrift" w:cs="Arial"/>
                <w:b/>
                <w:bCs/>
                <w:sz w:val="18"/>
                <w:szCs w:val="18"/>
              </w:rPr>
              <w:t>TOTAL, PRECIO CON LETRA:</w:t>
            </w:r>
          </w:p>
          <w:p w14:paraId="66C8F16A" w14:textId="77777777" w:rsidR="00B9564A" w:rsidRPr="003870DB" w:rsidRDefault="00B9564A" w:rsidP="00FA536A">
            <w:pPr>
              <w:jc w:val="center"/>
              <w:rPr>
                <w:rFonts w:ascii="Bahnschrift" w:hAnsi="Bahnschrift" w:cs="Arial"/>
                <w:sz w:val="16"/>
                <w:szCs w:val="16"/>
              </w:rPr>
            </w:pPr>
            <w:r w:rsidRPr="00184AC7">
              <w:rPr>
                <w:rFonts w:ascii="Bahnschrift" w:hAnsi="Bahnschrift" w:cs="Arial"/>
                <w:sz w:val="18"/>
                <w:szCs w:val="18"/>
              </w:rPr>
              <w:t>(UN MILLÓN NOVECIENTOS SESENTA Y NUEVE MIL QUINIENTOS SIETE PESOS 75/100 M.N.)</w:t>
            </w:r>
          </w:p>
        </w:tc>
        <w:tc>
          <w:tcPr>
            <w:tcW w:w="1391" w:type="dxa"/>
            <w:vAlign w:val="center"/>
          </w:tcPr>
          <w:p w14:paraId="45E25BEE" w14:textId="77777777" w:rsidR="00B9564A" w:rsidRPr="003870DB" w:rsidRDefault="00B9564A" w:rsidP="00FA536A">
            <w:pPr>
              <w:jc w:val="center"/>
              <w:rPr>
                <w:rFonts w:ascii="Bahnschrift" w:hAnsi="Bahnschrift" w:cs="Arial"/>
                <w:b/>
                <w:bCs/>
                <w:sz w:val="18"/>
                <w:szCs w:val="18"/>
              </w:rPr>
            </w:pPr>
            <w:r w:rsidRPr="003870DB">
              <w:rPr>
                <w:rFonts w:ascii="Bahnschrift" w:hAnsi="Bahnschrift" w:cs="Arial"/>
                <w:b/>
                <w:bCs/>
                <w:sz w:val="18"/>
                <w:szCs w:val="18"/>
              </w:rPr>
              <w:t>SUBTOTAL</w:t>
            </w:r>
          </w:p>
        </w:tc>
        <w:tc>
          <w:tcPr>
            <w:tcW w:w="1373" w:type="dxa"/>
            <w:vAlign w:val="center"/>
          </w:tcPr>
          <w:p w14:paraId="17ED8CEF" w14:textId="77777777" w:rsidR="00B9564A" w:rsidRPr="00184AC7" w:rsidRDefault="00B9564A" w:rsidP="00FA536A">
            <w:pPr>
              <w:jc w:val="center"/>
              <w:rPr>
                <w:rFonts w:ascii="Bahnschrift" w:hAnsi="Bahnschrift" w:cs="Arial"/>
                <w:b/>
                <w:bCs/>
                <w:sz w:val="18"/>
                <w:szCs w:val="18"/>
              </w:rPr>
            </w:pPr>
            <w:r w:rsidRPr="00184AC7">
              <w:rPr>
                <w:rFonts w:ascii="Bahnschrift" w:hAnsi="Bahnschrift" w:cs="Arial"/>
                <w:b/>
                <w:bCs/>
                <w:sz w:val="18"/>
                <w:szCs w:val="18"/>
              </w:rPr>
              <w:t>$ 1,697,851.51</w:t>
            </w:r>
          </w:p>
        </w:tc>
      </w:tr>
      <w:tr w:rsidR="00B9564A" w14:paraId="1DDBA83F" w14:textId="77777777" w:rsidTr="00B9564A">
        <w:trPr>
          <w:trHeight w:val="409"/>
        </w:trPr>
        <w:tc>
          <w:tcPr>
            <w:tcW w:w="8713" w:type="dxa"/>
            <w:gridSpan w:val="6"/>
            <w:vMerge/>
            <w:vAlign w:val="center"/>
          </w:tcPr>
          <w:p w14:paraId="4F2EE4A0" w14:textId="77777777" w:rsidR="00B9564A" w:rsidRDefault="00B9564A" w:rsidP="00FA536A">
            <w:pPr>
              <w:jc w:val="center"/>
              <w:rPr>
                <w:rFonts w:ascii="Bahnschrift" w:hAnsi="Bahnschrift" w:cs="Arial"/>
                <w:sz w:val="16"/>
                <w:szCs w:val="16"/>
              </w:rPr>
            </w:pPr>
          </w:p>
        </w:tc>
        <w:tc>
          <w:tcPr>
            <w:tcW w:w="1391" w:type="dxa"/>
            <w:vAlign w:val="center"/>
          </w:tcPr>
          <w:p w14:paraId="5505A2DE" w14:textId="77777777" w:rsidR="00B9564A" w:rsidRPr="003870DB" w:rsidRDefault="00B9564A" w:rsidP="00FA536A">
            <w:pPr>
              <w:jc w:val="center"/>
              <w:rPr>
                <w:rFonts w:ascii="Bahnschrift" w:hAnsi="Bahnschrift" w:cs="Arial"/>
                <w:b/>
                <w:bCs/>
                <w:sz w:val="18"/>
                <w:szCs w:val="18"/>
              </w:rPr>
            </w:pPr>
            <w:r w:rsidRPr="003870DB">
              <w:rPr>
                <w:rFonts w:ascii="Bahnschrift" w:hAnsi="Bahnschrift" w:cs="Arial"/>
                <w:b/>
                <w:bCs/>
                <w:sz w:val="18"/>
                <w:szCs w:val="18"/>
              </w:rPr>
              <w:t>I.V.A.</w:t>
            </w:r>
          </w:p>
        </w:tc>
        <w:tc>
          <w:tcPr>
            <w:tcW w:w="1373" w:type="dxa"/>
            <w:vAlign w:val="center"/>
          </w:tcPr>
          <w:p w14:paraId="54460932" w14:textId="77777777" w:rsidR="00B9564A" w:rsidRPr="00184AC7" w:rsidRDefault="00B9564A" w:rsidP="00FA536A">
            <w:pPr>
              <w:jc w:val="center"/>
              <w:rPr>
                <w:rFonts w:ascii="Bahnschrift" w:hAnsi="Bahnschrift" w:cs="Arial"/>
                <w:b/>
                <w:bCs/>
                <w:sz w:val="18"/>
                <w:szCs w:val="18"/>
              </w:rPr>
            </w:pPr>
            <w:r w:rsidRPr="00184AC7">
              <w:rPr>
                <w:rFonts w:ascii="Bahnschrift" w:hAnsi="Bahnschrift" w:cs="Arial"/>
                <w:b/>
                <w:bCs/>
                <w:sz w:val="18"/>
                <w:szCs w:val="18"/>
              </w:rPr>
              <w:t>$ 271,656.24</w:t>
            </w:r>
          </w:p>
        </w:tc>
      </w:tr>
      <w:tr w:rsidR="00B9564A" w14:paraId="77A914DC" w14:textId="77777777" w:rsidTr="00B9564A">
        <w:trPr>
          <w:trHeight w:val="415"/>
        </w:trPr>
        <w:tc>
          <w:tcPr>
            <w:tcW w:w="8713" w:type="dxa"/>
            <w:gridSpan w:val="6"/>
            <w:vMerge/>
            <w:vAlign w:val="center"/>
          </w:tcPr>
          <w:p w14:paraId="0ED22DA4" w14:textId="77777777" w:rsidR="00B9564A" w:rsidRDefault="00B9564A" w:rsidP="00FA536A">
            <w:pPr>
              <w:jc w:val="center"/>
              <w:rPr>
                <w:rFonts w:ascii="Bahnschrift" w:hAnsi="Bahnschrift" w:cs="Arial"/>
                <w:sz w:val="16"/>
                <w:szCs w:val="16"/>
              </w:rPr>
            </w:pPr>
          </w:p>
        </w:tc>
        <w:tc>
          <w:tcPr>
            <w:tcW w:w="1391" w:type="dxa"/>
            <w:vAlign w:val="center"/>
          </w:tcPr>
          <w:p w14:paraId="302D9B42" w14:textId="77777777" w:rsidR="00B9564A" w:rsidRPr="003870DB" w:rsidRDefault="00B9564A" w:rsidP="00FA536A">
            <w:pPr>
              <w:jc w:val="center"/>
              <w:rPr>
                <w:rFonts w:ascii="Bahnschrift" w:hAnsi="Bahnschrift" w:cs="Arial"/>
                <w:b/>
                <w:bCs/>
                <w:sz w:val="18"/>
                <w:szCs w:val="18"/>
              </w:rPr>
            </w:pPr>
            <w:r w:rsidRPr="003870DB">
              <w:rPr>
                <w:rFonts w:ascii="Bahnschrift" w:hAnsi="Bahnschrift" w:cs="Arial"/>
                <w:b/>
                <w:bCs/>
                <w:sz w:val="18"/>
                <w:szCs w:val="18"/>
              </w:rPr>
              <w:t>TOTAL</w:t>
            </w:r>
          </w:p>
        </w:tc>
        <w:tc>
          <w:tcPr>
            <w:tcW w:w="1373" w:type="dxa"/>
            <w:vAlign w:val="center"/>
          </w:tcPr>
          <w:p w14:paraId="60AA1308" w14:textId="77777777" w:rsidR="00B9564A" w:rsidRPr="00184AC7" w:rsidRDefault="00B9564A" w:rsidP="00FA536A">
            <w:pPr>
              <w:jc w:val="center"/>
              <w:rPr>
                <w:rFonts w:ascii="Bahnschrift" w:hAnsi="Bahnschrift" w:cs="Arial"/>
                <w:b/>
                <w:bCs/>
                <w:sz w:val="18"/>
                <w:szCs w:val="18"/>
              </w:rPr>
            </w:pPr>
            <w:r w:rsidRPr="00184AC7">
              <w:rPr>
                <w:rFonts w:ascii="Bahnschrift" w:hAnsi="Bahnschrift" w:cs="Arial"/>
                <w:b/>
                <w:bCs/>
                <w:sz w:val="18"/>
                <w:szCs w:val="18"/>
              </w:rPr>
              <w:t>$ 1,969,507.75</w:t>
            </w:r>
          </w:p>
        </w:tc>
      </w:tr>
    </w:tbl>
    <w:p w14:paraId="1A376525" w14:textId="5A300BDD" w:rsidR="00B9564A" w:rsidRDefault="00B9564A" w:rsidP="00CB56CB">
      <w:pPr>
        <w:jc w:val="center"/>
        <w:rPr>
          <w:rFonts w:ascii="Arial" w:hAnsi="Arial" w:cs="Arial"/>
          <w:b/>
          <w:sz w:val="22"/>
          <w:szCs w:val="22"/>
          <w:highlight w:val="yellow"/>
        </w:rPr>
      </w:pPr>
    </w:p>
    <w:p w14:paraId="03EBFB9C" w14:textId="4CD623CF" w:rsidR="00CB56CB" w:rsidRPr="009748A5" w:rsidRDefault="00CB56CB" w:rsidP="00CB56CB">
      <w:pPr>
        <w:jc w:val="both"/>
        <w:rPr>
          <w:rFonts w:ascii="Arial" w:hAnsi="Arial" w:cs="Arial"/>
          <w:b/>
          <w:sz w:val="22"/>
          <w:szCs w:val="22"/>
        </w:rPr>
      </w:pPr>
      <w:r w:rsidRPr="009748A5">
        <w:rPr>
          <w:rFonts w:ascii="Arial" w:hAnsi="Arial" w:cs="Arial"/>
          <w:b/>
          <w:sz w:val="22"/>
          <w:szCs w:val="22"/>
        </w:rPr>
        <w:t xml:space="preserve">PRECIO TOTAL EN LETRA: </w:t>
      </w:r>
      <w:r w:rsidR="003338C1" w:rsidRPr="009748A5">
        <w:rPr>
          <w:rFonts w:ascii="Arial" w:hAnsi="Arial" w:cs="Arial"/>
          <w:b/>
          <w:sz w:val="22"/>
          <w:szCs w:val="22"/>
        </w:rPr>
        <w:t xml:space="preserve">UN MILLÓN NOVECIENTOS SESENTA Y NUEVE MIL QUINIENTOS SIETE </w:t>
      </w:r>
      <w:proofErr w:type="gramStart"/>
      <w:r w:rsidR="003338C1" w:rsidRPr="009748A5">
        <w:rPr>
          <w:rFonts w:ascii="Arial" w:hAnsi="Arial" w:cs="Arial"/>
          <w:b/>
          <w:sz w:val="22"/>
          <w:szCs w:val="22"/>
        </w:rPr>
        <w:t>PESOS,  75</w:t>
      </w:r>
      <w:proofErr w:type="gramEnd"/>
      <w:r w:rsidR="003338C1" w:rsidRPr="009748A5">
        <w:rPr>
          <w:rFonts w:ascii="Arial" w:hAnsi="Arial" w:cs="Arial"/>
          <w:b/>
          <w:sz w:val="22"/>
          <w:szCs w:val="22"/>
        </w:rPr>
        <w:t xml:space="preserve">/100 M.N.) </w:t>
      </w:r>
      <w:r w:rsidR="003338C1" w:rsidRPr="009748A5">
        <w:rPr>
          <w:rFonts w:ascii="Arial" w:hAnsi="Arial" w:cs="Arial"/>
          <w:b/>
          <w:bCs/>
          <w:lang w:val="es-MX"/>
        </w:rPr>
        <w:t>I.V.A. INCLUIDO</w:t>
      </w:r>
      <w:r w:rsidR="003338C1" w:rsidRPr="009748A5">
        <w:rPr>
          <w:rFonts w:ascii="Arial" w:hAnsi="Arial" w:cs="Arial"/>
          <w:b/>
          <w:sz w:val="22"/>
          <w:szCs w:val="22"/>
        </w:rPr>
        <w:t xml:space="preserve"> </w:t>
      </w:r>
      <w:r w:rsidR="009748A5" w:rsidRPr="009748A5">
        <w:rPr>
          <w:rFonts w:ascii="Arial" w:hAnsi="Arial" w:cs="Arial"/>
          <w:b/>
          <w:sz w:val="22"/>
          <w:szCs w:val="22"/>
        </w:rPr>
        <w:t xml:space="preserve">- - - - - - - - - - - - - - - - - - - </w:t>
      </w:r>
    </w:p>
    <w:p w14:paraId="0F204CE4" w14:textId="4E288DDF" w:rsidR="00CB56CB" w:rsidRDefault="00CB56CB" w:rsidP="00CB56CB">
      <w:pPr>
        <w:jc w:val="both"/>
        <w:rPr>
          <w:rFonts w:ascii="Arial" w:hAnsi="Arial" w:cs="Arial"/>
          <w:b/>
          <w:bCs/>
          <w:lang w:val="es-MX"/>
        </w:rPr>
      </w:pPr>
      <w:r w:rsidRPr="009748A5">
        <w:rPr>
          <w:rFonts w:ascii="Arial" w:hAnsi="Arial" w:cs="Arial"/>
          <w:b/>
          <w:bCs/>
          <w:lang w:val="es-MX"/>
        </w:rPr>
        <w:t>El importe total de la</w:t>
      </w:r>
      <w:r w:rsidR="009748A5" w:rsidRPr="009748A5">
        <w:rPr>
          <w:rFonts w:ascii="Arial" w:hAnsi="Arial" w:cs="Arial"/>
          <w:b/>
          <w:bCs/>
          <w:lang w:val="es-MX"/>
        </w:rPr>
        <w:t>s 43</w:t>
      </w:r>
      <w:r w:rsidRPr="009748A5">
        <w:rPr>
          <w:rFonts w:ascii="Arial" w:hAnsi="Arial" w:cs="Arial"/>
          <w:b/>
          <w:bCs/>
          <w:lang w:val="es-MX"/>
        </w:rPr>
        <w:t xml:space="preserve"> partida</w:t>
      </w:r>
      <w:r w:rsidR="009748A5" w:rsidRPr="009748A5">
        <w:rPr>
          <w:rFonts w:ascii="Arial" w:hAnsi="Arial" w:cs="Arial"/>
          <w:b/>
          <w:bCs/>
          <w:lang w:val="es-MX"/>
        </w:rPr>
        <w:t>s ofertadas</w:t>
      </w:r>
      <w:r w:rsidRPr="009748A5">
        <w:rPr>
          <w:rFonts w:ascii="Arial" w:hAnsi="Arial" w:cs="Arial"/>
          <w:b/>
          <w:bCs/>
          <w:lang w:val="es-MX"/>
        </w:rPr>
        <w:t xml:space="preserve"> presentado por </w:t>
      </w:r>
      <w:r w:rsidR="000E724A">
        <w:rPr>
          <w:rFonts w:ascii="Arial" w:hAnsi="Arial" w:cs="Arial"/>
          <w:b/>
          <w:bCs/>
          <w:lang w:val="es-MX"/>
        </w:rPr>
        <w:t xml:space="preserve">la empresa </w:t>
      </w:r>
      <w:r w:rsidR="009748A5" w:rsidRPr="009748A5">
        <w:rPr>
          <w:rFonts w:ascii="Arial" w:hAnsi="Arial" w:cs="Arial"/>
          <w:b/>
          <w:lang w:val="es-MX"/>
        </w:rPr>
        <w:t xml:space="preserve">Mantenimiento de Maquinaria y Transporte OMEGA S.A. de C.V. </w:t>
      </w:r>
      <w:r w:rsidRPr="009748A5">
        <w:rPr>
          <w:rFonts w:ascii="Arial" w:hAnsi="Arial" w:cs="Arial"/>
          <w:b/>
          <w:bCs/>
          <w:lang w:val="es-MX"/>
        </w:rPr>
        <w:t>es por la cantidad de $</w:t>
      </w:r>
      <w:r w:rsidR="00B9564A" w:rsidRPr="009748A5">
        <w:rPr>
          <w:rFonts w:ascii="Arial" w:eastAsia="Times New Roman" w:hAnsi="Arial" w:cs="Arial"/>
          <w:b/>
          <w:bCs/>
          <w:color w:val="000000"/>
          <w:lang w:val="es-MX" w:eastAsia="es-MX"/>
        </w:rPr>
        <w:t xml:space="preserve">1,969,507.75 </w:t>
      </w:r>
      <w:r w:rsidRPr="009748A5">
        <w:rPr>
          <w:rFonts w:ascii="Arial" w:hAnsi="Arial" w:cs="Arial"/>
          <w:b/>
          <w:bCs/>
          <w:lang w:val="es-MX"/>
        </w:rPr>
        <w:t>(</w:t>
      </w:r>
      <w:r w:rsidR="00B9564A" w:rsidRPr="009748A5">
        <w:rPr>
          <w:rFonts w:ascii="Arial" w:hAnsi="Arial" w:cs="Arial"/>
          <w:b/>
          <w:bCs/>
          <w:lang w:val="es-MX"/>
        </w:rPr>
        <w:t xml:space="preserve">Un millón novecientos </w:t>
      </w:r>
      <w:r w:rsidR="009748A5" w:rsidRPr="009748A5">
        <w:rPr>
          <w:rFonts w:ascii="Arial" w:hAnsi="Arial" w:cs="Arial"/>
          <w:b/>
          <w:bCs/>
          <w:lang w:val="es-MX"/>
        </w:rPr>
        <w:t>sesenta y nueve mil quinientos siete pesos, 75</w:t>
      </w:r>
      <w:r w:rsidRPr="009748A5">
        <w:rPr>
          <w:rFonts w:ascii="Arial" w:hAnsi="Arial" w:cs="Arial"/>
          <w:b/>
          <w:bCs/>
          <w:lang w:val="es-MX"/>
        </w:rPr>
        <w:t xml:space="preserve">/100 M.N.) I.V.A. incluido - - - - - - - - - - - - - - - - - - - - - - - - - - - - - - - - - - - - - - - - - - - - - - - - - - - - - - - - - - - - - - - - - - - - - - - - - - - - - - - - - - </w:t>
      </w:r>
    </w:p>
    <w:p w14:paraId="6BE208C1" w14:textId="46E220DB" w:rsidR="009748A5" w:rsidRPr="00247BA7" w:rsidRDefault="009748A5" w:rsidP="009748A5">
      <w:pPr>
        <w:jc w:val="both"/>
        <w:rPr>
          <w:rFonts w:ascii="Arial" w:hAnsi="Arial" w:cs="Arial"/>
          <w:lang w:val="es-MX"/>
        </w:rPr>
      </w:pPr>
      <w:r w:rsidRPr="00BC1B5C">
        <w:rPr>
          <w:rFonts w:ascii="Arial" w:hAnsi="Arial" w:cs="Arial"/>
          <w:b/>
          <w:bCs/>
          <w:lang w:val="es-MX"/>
        </w:rPr>
        <w:t xml:space="preserve">LICITANTE </w:t>
      </w:r>
      <w:r>
        <w:rPr>
          <w:rFonts w:ascii="Arial" w:hAnsi="Arial" w:cs="Arial"/>
          <w:b/>
          <w:bCs/>
          <w:lang w:val="es-MX"/>
        </w:rPr>
        <w:t>3.-</w:t>
      </w:r>
      <w:r w:rsidRPr="00BC1B5C">
        <w:rPr>
          <w:rFonts w:ascii="Arial" w:hAnsi="Arial" w:cs="Arial"/>
          <w:lang w:val="es-MX"/>
        </w:rPr>
        <w:t xml:space="preserve"> </w:t>
      </w:r>
      <w:r>
        <w:rPr>
          <w:rFonts w:ascii="Arial" w:hAnsi="Arial" w:cs="Arial"/>
          <w:lang w:val="es-MX"/>
        </w:rPr>
        <w:t>De la empresa</w:t>
      </w:r>
      <w:r>
        <w:rPr>
          <w:rFonts w:ascii="Arial" w:hAnsi="Arial" w:cs="Arial"/>
          <w:bCs/>
          <w:lang w:val="es-MX"/>
        </w:rPr>
        <w:t xml:space="preserve"> </w:t>
      </w:r>
      <w:r w:rsidRPr="009748A5">
        <w:rPr>
          <w:rFonts w:ascii="Arial" w:hAnsi="Arial" w:cs="Arial"/>
          <w:b/>
          <w:lang w:val="es-MX"/>
        </w:rPr>
        <w:t xml:space="preserve"> </w:t>
      </w:r>
      <w:r>
        <w:rPr>
          <w:rFonts w:ascii="Arial" w:hAnsi="Arial" w:cs="Arial"/>
          <w:b/>
          <w:lang w:val="es-MX"/>
        </w:rPr>
        <w:t xml:space="preserve"> </w:t>
      </w:r>
      <w:r w:rsidRPr="009748A5">
        <w:rPr>
          <w:rFonts w:ascii="Arial" w:hAnsi="Arial" w:cs="Arial"/>
          <w:b/>
          <w:lang w:val="es-MX"/>
        </w:rPr>
        <w:t xml:space="preserve">Autoservicios </w:t>
      </w:r>
      <w:proofErr w:type="spellStart"/>
      <w:r w:rsidRPr="009748A5">
        <w:rPr>
          <w:rFonts w:ascii="Arial" w:hAnsi="Arial" w:cs="Arial"/>
          <w:b/>
          <w:lang w:val="es-MX"/>
        </w:rPr>
        <w:t>Lemans</w:t>
      </w:r>
      <w:proofErr w:type="spellEnd"/>
      <w:r w:rsidRPr="009748A5">
        <w:rPr>
          <w:rFonts w:ascii="Arial" w:hAnsi="Arial" w:cs="Arial"/>
          <w:b/>
          <w:lang w:val="es-MX"/>
        </w:rPr>
        <w:t xml:space="preserve"> </w:t>
      </w:r>
      <w:r w:rsidR="006463ED">
        <w:rPr>
          <w:rFonts w:ascii="Arial" w:hAnsi="Arial" w:cs="Arial"/>
          <w:b/>
          <w:lang w:val="es-MX"/>
        </w:rPr>
        <w:t>de Oaxaca</w:t>
      </w:r>
      <w:r w:rsidR="009F6606">
        <w:rPr>
          <w:rFonts w:ascii="Arial" w:hAnsi="Arial" w:cs="Arial"/>
          <w:b/>
          <w:lang w:val="es-MX"/>
        </w:rPr>
        <w:t xml:space="preserve"> </w:t>
      </w:r>
      <w:r w:rsidRPr="009748A5">
        <w:rPr>
          <w:rFonts w:ascii="Arial" w:hAnsi="Arial" w:cs="Arial"/>
          <w:b/>
          <w:lang w:val="es-MX"/>
        </w:rPr>
        <w:t xml:space="preserve">S.A. de C.V </w:t>
      </w:r>
      <w:r>
        <w:rPr>
          <w:rFonts w:ascii="Arial" w:hAnsi="Arial" w:cs="Arial"/>
          <w:bCs/>
          <w:lang w:val="es-MX"/>
        </w:rPr>
        <w:t xml:space="preserve">por conducto de su </w:t>
      </w:r>
      <w:r w:rsidR="003338C1">
        <w:rPr>
          <w:rFonts w:ascii="Arial" w:hAnsi="Arial" w:cs="Arial"/>
          <w:bCs/>
          <w:lang w:val="es-MX"/>
        </w:rPr>
        <w:t xml:space="preserve">representante, </w:t>
      </w:r>
      <w:r>
        <w:rPr>
          <w:rFonts w:ascii="Arial" w:hAnsi="Arial" w:cs="Arial"/>
          <w:bCs/>
          <w:lang w:val="es-MX"/>
        </w:rPr>
        <w:t>la ciudadana</w:t>
      </w:r>
      <w:r w:rsidRPr="00DC452C">
        <w:rPr>
          <w:rFonts w:ascii="Arial" w:hAnsi="Arial" w:cs="Arial"/>
          <w:b/>
          <w:lang w:val="es-MX"/>
        </w:rPr>
        <w:t xml:space="preserve"> </w:t>
      </w:r>
      <w:r w:rsidRPr="003338C1">
        <w:rPr>
          <w:rFonts w:ascii="Arial" w:hAnsi="Arial" w:cs="Arial"/>
          <w:bCs/>
          <w:lang w:val="es-MX"/>
        </w:rPr>
        <w:t>Carola Alondra Gil Ávila,</w:t>
      </w:r>
      <w:r>
        <w:rPr>
          <w:rFonts w:ascii="Arial" w:hAnsi="Arial" w:cs="Arial"/>
          <w:b/>
          <w:lang w:val="es-MX"/>
        </w:rPr>
        <w:t xml:space="preserve"> </w:t>
      </w:r>
      <w:r>
        <w:rPr>
          <w:rFonts w:ascii="Arial" w:hAnsi="Arial" w:cs="Arial"/>
          <w:bCs/>
          <w:lang w:val="es-MX"/>
        </w:rPr>
        <w:t xml:space="preserve">se muestran los sobres </w:t>
      </w:r>
      <w:r w:rsidRPr="000D7FF6">
        <w:rPr>
          <w:rFonts w:ascii="Arial" w:hAnsi="Arial" w:cs="Arial"/>
          <w:lang w:val="es-MX"/>
        </w:rPr>
        <w:t>a los asistentes para que observen que no han sido violados ni abiertos</w:t>
      </w:r>
      <w:r>
        <w:rPr>
          <w:rFonts w:ascii="Arial" w:hAnsi="Arial" w:cs="Arial"/>
          <w:lang w:val="es-MX"/>
        </w:rPr>
        <w:t xml:space="preserve"> previamente. - </w:t>
      </w:r>
      <w:r w:rsidRPr="00E9673B">
        <w:rPr>
          <w:rFonts w:ascii="Arial" w:hAnsi="Arial" w:cs="Arial"/>
          <w:lang w:val="es-MX"/>
        </w:rPr>
        <w:t xml:space="preserve">- - - - - - - - - - - - - - - - - - - - - - - - - - - - - - - - </w:t>
      </w:r>
      <w:r>
        <w:rPr>
          <w:rFonts w:ascii="Arial" w:hAnsi="Arial" w:cs="Arial"/>
          <w:lang w:val="es-MX"/>
        </w:rPr>
        <w:t xml:space="preserve">- - - - - - - - - - - </w:t>
      </w:r>
    </w:p>
    <w:p w14:paraId="3F499812" w14:textId="71CF59E6" w:rsidR="009748A5" w:rsidRDefault="009748A5" w:rsidP="009748A5">
      <w:pPr>
        <w:jc w:val="both"/>
        <w:rPr>
          <w:rFonts w:ascii="Arial" w:hAnsi="Arial" w:cs="Arial"/>
          <w:lang w:val="es-MX"/>
        </w:rPr>
      </w:pPr>
      <w:r w:rsidRPr="00CC1798">
        <w:rPr>
          <w:rFonts w:ascii="Arial" w:hAnsi="Arial" w:cs="Arial"/>
          <w:lang w:val="es-MX"/>
        </w:rPr>
        <w:t>A continuación, se procedió a la apertura del sobre que dice contener la propuesta técnica de la empresa</w:t>
      </w:r>
      <w:r>
        <w:rPr>
          <w:rFonts w:ascii="Arial" w:hAnsi="Arial" w:cs="Arial"/>
          <w:lang w:val="es-MX"/>
        </w:rPr>
        <w:t xml:space="preserve"> </w:t>
      </w:r>
      <w:r w:rsidRPr="009748A5">
        <w:rPr>
          <w:rFonts w:ascii="Arial" w:hAnsi="Arial" w:cs="Arial"/>
          <w:b/>
          <w:lang w:val="es-MX"/>
        </w:rPr>
        <w:t xml:space="preserve">Autoservicios </w:t>
      </w:r>
      <w:proofErr w:type="spellStart"/>
      <w:r w:rsidRPr="009748A5">
        <w:rPr>
          <w:rFonts w:ascii="Arial" w:hAnsi="Arial" w:cs="Arial"/>
          <w:b/>
          <w:lang w:val="es-MX"/>
        </w:rPr>
        <w:t>Lemans</w:t>
      </w:r>
      <w:proofErr w:type="spellEnd"/>
      <w:r w:rsidR="006463ED">
        <w:rPr>
          <w:rFonts w:ascii="Arial" w:hAnsi="Arial" w:cs="Arial"/>
          <w:b/>
          <w:lang w:val="es-MX"/>
        </w:rPr>
        <w:t xml:space="preserve"> de Oaxaca</w:t>
      </w:r>
      <w:r w:rsidRPr="009748A5">
        <w:rPr>
          <w:rFonts w:ascii="Arial" w:hAnsi="Arial" w:cs="Arial"/>
          <w:b/>
          <w:lang w:val="es-MX"/>
        </w:rPr>
        <w:t xml:space="preserve"> S.A. de C.V</w:t>
      </w:r>
      <w:r w:rsidRPr="00DC452C">
        <w:rPr>
          <w:rFonts w:ascii="Arial" w:hAnsi="Arial" w:cs="Arial"/>
          <w:b/>
          <w:lang w:val="es-MX"/>
        </w:rPr>
        <w:t>.</w:t>
      </w:r>
      <w:r>
        <w:rPr>
          <w:rFonts w:ascii="Arial" w:hAnsi="Arial" w:cs="Arial"/>
          <w:b/>
          <w:lang w:val="es-MX"/>
        </w:rPr>
        <w:t xml:space="preserve"> </w:t>
      </w:r>
      <w:r w:rsidRPr="00CC1798">
        <w:rPr>
          <w:rFonts w:ascii="Arial" w:hAnsi="Arial" w:cs="Arial"/>
          <w:lang w:val="es-MX"/>
        </w:rPr>
        <w:t>cuya documentación es revisada de manera cuantitativa por los servidores públicos presentes en este acto y que se revisará de manera cualitativa en la etapa correspondiente. A continuación, se procedió a la apertura del sobre que dice contener la propuesta económica para comprobar que el sobre contenga dicha oferta, dándose lectura al monto total de l</w:t>
      </w:r>
      <w:r>
        <w:rPr>
          <w:rFonts w:ascii="Arial" w:hAnsi="Arial" w:cs="Arial"/>
          <w:lang w:val="es-MX"/>
        </w:rPr>
        <w:t>as 43 partidas,</w:t>
      </w:r>
      <w:r w:rsidRPr="00CC1798">
        <w:rPr>
          <w:rFonts w:ascii="Arial" w:hAnsi="Arial" w:cs="Arial"/>
          <w:lang w:val="es-MX"/>
        </w:rPr>
        <w:t xml:space="preserve"> conforme a lo siguiente: - - - - - - - - - - - - - - - - - - - - - - - - - - - - - - - - - - - - - - - - - - - - - - - -</w:t>
      </w:r>
      <w:r>
        <w:rPr>
          <w:rFonts w:ascii="Arial" w:hAnsi="Arial" w:cs="Arial"/>
          <w:lang w:val="es-MX"/>
        </w:rPr>
        <w:t xml:space="preserve"> - - - - - - - - - - - - - - </w:t>
      </w:r>
    </w:p>
    <w:p w14:paraId="294DB428" w14:textId="77777777" w:rsidR="009748A5" w:rsidRDefault="009748A5" w:rsidP="009748A5">
      <w:pPr>
        <w:jc w:val="both"/>
        <w:rPr>
          <w:rFonts w:ascii="Arial" w:hAnsi="Arial" w:cs="Arial"/>
          <w:lang w:val="es-MX"/>
        </w:rPr>
      </w:pPr>
    </w:p>
    <w:p w14:paraId="177ACA7A" w14:textId="77777777" w:rsidR="006463ED" w:rsidRDefault="006463ED" w:rsidP="009748A5">
      <w:pPr>
        <w:jc w:val="both"/>
        <w:rPr>
          <w:rFonts w:ascii="Arial" w:hAnsi="Arial" w:cs="Arial"/>
          <w:lang w:val="es-MX"/>
        </w:rPr>
      </w:pPr>
    </w:p>
    <w:p w14:paraId="5D35F5E4" w14:textId="77777777" w:rsidR="006463ED" w:rsidRDefault="006463ED" w:rsidP="006463ED">
      <w:pPr>
        <w:contextualSpacing/>
        <w:jc w:val="center"/>
        <w:rPr>
          <w:rFonts w:ascii="Century Gothic" w:hAnsi="Century Gothic" w:cs="Arial"/>
          <w:b/>
        </w:rPr>
      </w:pPr>
      <w:r>
        <w:rPr>
          <w:rFonts w:ascii="Arial" w:hAnsi="Arial" w:cs="Arial"/>
          <w:lang w:val="es-MX"/>
        </w:rPr>
        <w:t xml:space="preserve"> </w:t>
      </w:r>
      <w:r w:rsidRPr="003A5E8C">
        <w:rPr>
          <w:rFonts w:ascii="Century Gothic" w:hAnsi="Century Gothic" w:cs="Arial"/>
          <w:b/>
        </w:rPr>
        <w:t>PARTIDAS OFERTADAS</w:t>
      </w:r>
    </w:p>
    <w:p w14:paraId="38733666" w14:textId="77777777" w:rsidR="006463ED" w:rsidRDefault="006463ED" w:rsidP="006463ED">
      <w:pPr>
        <w:contextualSpacing/>
        <w:jc w:val="center"/>
        <w:rPr>
          <w:rFonts w:ascii="Century Gothic" w:hAnsi="Century Gothic" w:cs="Arial"/>
          <w:b/>
        </w:rPr>
      </w:pPr>
    </w:p>
    <w:tbl>
      <w:tblPr>
        <w:tblW w:w="11448" w:type="dxa"/>
        <w:tblInd w:w="-1144" w:type="dxa"/>
        <w:tblLook w:val="04A0" w:firstRow="1" w:lastRow="0" w:firstColumn="1" w:lastColumn="0" w:noHBand="0" w:noVBand="1"/>
      </w:tblPr>
      <w:tblGrid>
        <w:gridCol w:w="940"/>
        <w:gridCol w:w="2238"/>
        <w:gridCol w:w="861"/>
        <w:gridCol w:w="2624"/>
        <w:gridCol w:w="1134"/>
        <w:gridCol w:w="1022"/>
        <w:gridCol w:w="1030"/>
        <w:gridCol w:w="1599"/>
      </w:tblGrid>
      <w:tr w:rsidR="006463ED" w:rsidRPr="003A5E8C" w14:paraId="6286A4A7" w14:textId="77777777" w:rsidTr="00FA536A">
        <w:trPr>
          <w:trHeight w:val="300"/>
        </w:trPr>
        <w:tc>
          <w:tcPr>
            <w:tcW w:w="940"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36FAB2BC" w14:textId="77777777" w:rsidR="006463ED" w:rsidRPr="003A5E8C" w:rsidRDefault="006463ED" w:rsidP="00FA536A">
            <w:pPr>
              <w:jc w:val="center"/>
              <w:rPr>
                <w:rFonts w:ascii="Century Gothic" w:eastAsia="Times New Roman" w:hAnsi="Century Gothic" w:cs="Calibri"/>
                <w:b/>
                <w:bCs/>
                <w:color w:val="000000"/>
                <w:sz w:val="18"/>
                <w:szCs w:val="18"/>
              </w:rPr>
            </w:pPr>
            <w:r w:rsidRPr="003A5E8C">
              <w:rPr>
                <w:rFonts w:ascii="Century Gothic" w:eastAsia="Times New Roman" w:hAnsi="Century Gothic" w:cs="Calibri"/>
                <w:b/>
                <w:bCs/>
                <w:color w:val="000000"/>
                <w:sz w:val="18"/>
                <w:szCs w:val="18"/>
              </w:rPr>
              <w:t>PARTIDA</w:t>
            </w:r>
          </w:p>
        </w:tc>
        <w:tc>
          <w:tcPr>
            <w:tcW w:w="2238"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4AA79B4E" w14:textId="77777777" w:rsidR="006463ED" w:rsidRPr="003A5E8C" w:rsidRDefault="006463ED" w:rsidP="00FA536A">
            <w:pPr>
              <w:jc w:val="center"/>
              <w:rPr>
                <w:rFonts w:ascii="Century Gothic" w:eastAsia="Times New Roman" w:hAnsi="Century Gothic" w:cs="Calibri"/>
                <w:b/>
                <w:bCs/>
                <w:color w:val="000000"/>
                <w:sz w:val="18"/>
                <w:szCs w:val="18"/>
              </w:rPr>
            </w:pPr>
            <w:r w:rsidRPr="003A5E8C">
              <w:rPr>
                <w:rFonts w:ascii="Century Gothic" w:eastAsia="Times New Roman" w:hAnsi="Century Gothic" w:cs="Calibri"/>
                <w:b/>
                <w:bCs/>
                <w:color w:val="000000"/>
                <w:sz w:val="18"/>
                <w:szCs w:val="18"/>
              </w:rPr>
              <w:t>DESCRIPCIÓN DEL VEHÍCULO</w:t>
            </w:r>
          </w:p>
        </w:tc>
        <w:tc>
          <w:tcPr>
            <w:tcW w:w="861"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1AFDE458" w14:textId="77777777" w:rsidR="006463ED" w:rsidRPr="003A5E8C" w:rsidRDefault="006463ED" w:rsidP="00FA536A">
            <w:pPr>
              <w:jc w:val="center"/>
              <w:rPr>
                <w:rFonts w:ascii="Century Gothic" w:eastAsia="Times New Roman" w:hAnsi="Century Gothic" w:cs="Calibri"/>
                <w:b/>
                <w:bCs/>
                <w:color w:val="000000"/>
                <w:sz w:val="18"/>
                <w:szCs w:val="18"/>
              </w:rPr>
            </w:pPr>
            <w:r w:rsidRPr="003A5E8C">
              <w:rPr>
                <w:rFonts w:ascii="Century Gothic" w:eastAsia="Times New Roman" w:hAnsi="Century Gothic" w:cs="Calibri"/>
                <w:b/>
                <w:bCs/>
                <w:color w:val="000000"/>
                <w:sz w:val="18"/>
                <w:szCs w:val="18"/>
              </w:rPr>
              <w:t>TIPO DE MOTOR</w:t>
            </w:r>
          </w:p>
        </w:tc>
        <w:tc>
          <w:tcPr>
            <w:tcW w:w="2624"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192DB1C1" w14:textId="77777777" w:rsidR="006463ED" w:rsidRPr="003A5E8C" w:rsidRDefault="006463ED" w:rsidP="00FA536A">
            <w:pPr>
              <w:jc w:val="center"/>
              <w:rPr>
                <w:rFonts w:ascii="Century Gothic" w:eastAsia="Times New Roman" w:hAnsi="Century Gothic" w:cs="Calibri"/>
                <w:b/>
                <w:bCs/>
                <w:color w:val="000000"/>
                <w:sz w:val="18"/>
                <w:szCs w:val="18"/>
              </w:rPr>
            </w:pPr>
            <w:r w:rsidRPr="003A5E8C">
              <w:rPr>
                <w:rFonts w:ascii="Century Gothic" w:eastAsia="Times New Roman" w:hAnsi="Century Gothic" w:cs="Calibri"/>
                <w:b/>
                <w:bCs/>
                <w:color w:val="000000"/>
                <w:sz w:val="18"/>
                <w:szCs w:val="18"/>
              </w:rPr>
              <w:t>CONCEPTO DEL SERVICIO (INCLUYE MANO DE OBRA, REFACCIONES Y DEMAS INSUMOS NECESARIOS PARA SU REPARACIÓN)</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0908EBEB" w14:textId="77777777" w:rsidR="006463ED" w:rsidRPr="003A5E8C" w:rsidRDefault="006463ED" w:rsidP="00FA536A">
            <w:pPr>
              <w:jc w:val="center"/>
              <w:rPr>
                <w:rFonts w:ascii="Century Gothic" w:eastAsia="Times New Roman" w:hAnsi="Century Gothic" w:cs="Calibri"/>
                <w:b/>
                <w:bCs/>
                <w:color w:val="000000"/>
                <w:sz w:val="18"/>
                <w:szCs w:val="18"/>
              </w:rPr>
            </w:pPr>
            <w:r w:rsidRPr="003A5E8C">
              <w:rPr>
                <w:rFonts w:ascii="Century Gothic" w:eastAsia="Times New Roman" w:hAnsi="Century Gothic" w:cs="Calibri"/>
                <w:b/>
                <w:bCs/>
                <w:color w:val="000000"/>
                <w:sz w:val="18"/>
                <w:szCs w:val="18"/>
              </w:rPr>
              <w:t>CANTIDAD</w:t>
            </w:r>
          </w:p>
        </w:tc>
        <w:tc>
          <w:tcPr>
            <w:tcW w:w="1022"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364F4FB1" w14:textId="77777777" w:rsidR="006463ED" w:rsidRPr="003A5E8C" w:rsidRDefault="006463ED" w:rsidP="00FA536A">
            <w:pPr>
              <w:jc w:val="center"/>
              <w:rPr>
                <w:rFonts w:ascii="Century Gothic" w:eastAsia="Times New Roman" w:hAnsi="Century Gothic" w:cs="Calibri"/>
                <w:b/>
                <w:bCs/>
                <w:color w:val="000000"/>
                <w:sz w:val="18"/>
                <w:szCs w:val="18"/>
              </w:rPr>
            </w:pPr>
            <w:r w:rsidRPr="003A5E8C">
              <w:rPr>
                <w:rFonts w:ascii="Century Gothic" w:eastAsia="Times New Roman" w:hAnsi="Century Gothic" w:cs="Calibri"/>
                <w:b/>
                <w:bCs/>
                <w:color w:val="000000"/>
                <w:sz w:val="18"/>
                <w:szCs w:val="18"/>
              </w:rPr>
              <w:t>UNIDAD DE MEDIDA</w:t>
            </w:r>
          </w:p>
        </w:tc>
        <w:tc>
          <w:tcPr>
            <w:tcW w:w="1030" w:type="dxa"/>
            <w:tcBorders>
              <w:top w:val="single" w:sz="8" w:space="0" w:color="000000"/>
              <w:left w:val="nil"/>
              <w:bottom w:val="nil"/>
              <w:right w:val="single" w:sz="8" w:space="0" w:color="000000"/>
            </w:tcBorders>
            <w:shd w:val="clear" w:color="000000" w:fill="D9D9D9"/>
            <w:vAlign w:val="center"/>
            <w:hideMark/>
          </w:tcPr>
          <w:p w14:paraId="1BB1116B" w14:textId="77777777" w:rsidR="006463ED" w:rsidRPr="003A5E8C" w:rsidRDefault="006463ED" w:rsidP="00FA536A">
            <w:pPr>
              <w:jc w:val="center"/>
              <w:rPr>
                <w:rFonts w:ascii="Century Gothic" w:eastAsia="Times New Roman" w:hAnsi="Century Gothic" w:cs="Calibri"/>
                <w:b/>
                <w:bCs/>
                <w:color w:val="000000"/>
                <w:sz w:val="18"/>
                <w:szCs w:val="18"/>
              </w:rPr>
            </w:pPr>
            <w:r w:rsidRPr="003A5E8C">
              <w:rPr>
                <w:rFonts w:ascii="Century Gothic" w:eastAsia="Times New Roman" w:hAnsi="Century Gothic" w:cs="Calibri"/>
                <w:b/>
                <w:bCs/>
                <w:color w:val="000000"/>
                <w:sz w:val="18"/>
                <w:szCs w:val="18"/>
              </w:rPr>
              <w:t> </w:t>
            </w:r>
          </w:p>
        </w:tc>
        <w:tc>
          <w:tcPr>
            <w:tcW w:w="1599" w:type="dxa"/>
            <w:tcBorders>
              <w:top w:val="single" w:sz="8" w:space="0" w:color="000000"/>
              <w:left w:val="nil"/>
              <w:bottom w:val="nil"/>
              <w:right w:val="single" w:sz="8" w:space="0" w:color="000000"/>
            </w:tcBorders>
            <w:shd w:val="clear" w:color="000000" w:fill="D9D9D9"/>
            <w:vAlign w:val="center"/>
            <w:hideMark/>
          </w:tcPr>
          <w:p w14:paraId="72F600B9" w14:textId="77777777" w:rsidR="006463ED" w:rsidRPr="003A5E8C" w:rsidRDefault="006463ED" w:rsidP="00FA536A">
            <w:pPr>
              <w:jc w:val="center"/>
              <w:rPr>
                <w:rFonts w:ascii="Century Gothic" w:eastAsia="Times New Roman" w:hAnsi="Century Gothic" w:cs="Calibri"/>
                <w:b/>
                <w:bCs/>
                <w:color w:val="000000"/>
                <w:sz w:val="18"/>
                <w:szCs w:val="18"/>
              </w:rPr>
            </w:pPr>
            <w:r w:rsidRPr="003A5E8C">
              <w:rPr>
                <w:rFonts w:ascii="Century Gothic" w:eastAsia="Times New Roman" w:hAnsi="Century Gothic" w:cs="Calibri"/>
                <w:b/>
                <w:bCs/>
                <w:color w:val="000000"/>
                <w:sz w:val="18"/>
                <w:szCs w:val="18"/>
              </w:rPr>
              <w:t> </w:t>
            </w:r>
          </w:p>
        </w:tc>
      </w:tr>
      <w:tr w:rsidR="006463ED" w:rsidRPr="003A5E8C" w14:paraId="1325C0DB" w14:textId="77777777" w:rsidTr="00FA536A">
        <w:trPr>
          <w:trHeight w:val="300"/>
        </w:trPr>
        <w:tc>
          <w:tcPr>
            <w:tcW w:w="940" w:type="dxa"/>
            <w:vMerge/>
            <w:tcBorders>
              <w:top w:val="single" w:sz="8" w:space="0" w:color="000000"/>
              <w:left w:val="single" w:sz="8" w:space="0" w:color="000000"/>
              <w:bottom w:val="single" w:sz="8" w:space="0" w:color="000000"/>
              <w:right w:val="single" w:sz="8" w:space="0" w:color="000000"/>
            </w:tcBorders>
            <w:vAlign w:val="center"/>
            <w:hideMark/>
          </w:tcPr>
          <w:p w14:paraId="626786CA" w14:textId="77777777" w:rsidR="006463ED" w:rsidRPr="003A5E8C" w:rsidRDefault="006463ED" w:rsidP="00FA536A">
            <w:pPr>
              <w:rPr>
                <w:rFonts w:ascii="Century Gothic" w:eastAsia="Times New Roman" w:hAnsi="Century Gothic" w:cs="Calibri"/>
                <w:b/>
                <w:bCs/>
                <w:color w:val="000000"/>
                <w:sz w:val="18"/>
                <w:szCs w:val="18"/>
              </w:rPr>
            </w:pPr>
          </w:p>
        </w:tc>
        <w:tc>
          <w:tcPr>
            <w:tcW w:w="2238" w:type="dxa"/>
            <w:vMerge/>
            <w:tcBorders>
              <w:top w:val="single" w:sz="8" w:space="0" w:color="000000"/>
              <w:left w:val="single" w:sz="8" w:space="0" w:color="000000"/>
              <w:bottom w:val="single" w:sz="8" w:space="0" w:color="000000"/>
              <w:right w:val="single" w:sz="8" w:space="0" w:color="000000"/>
            </w:tcBorders>
            <w:vAlign w:val="center"/>
            <w:hideMark/>
          </w:tcPr>
          <w:p w14:paraId="38AAD158" w14:textId="77777777" w:rsidR="006463ED" w:rsidRPr="003A5E8C" w:rsidRDefault="006463ED" w:rsidP="00FA536A">
            <w:pPr>
              <w:rPr>
                <w:rFonts w:ascii="Century Gothic" w:eastAsia="Times New Roman" w:hAnsi="Century Gothic" w:cs="Calibri"/>
                <w:b/>
                <w:bCs/>
                <w:color w:val="000000"/>
                <w:sz w:val="18"/>
                <w:szCs w:val="18"/>
              </w:rPr>
            </w:pPr>
          </w:p>
        </w:tc>
        <w:tc>
          <w:tcPr>
            <w:tcW w:w="861" w:type="dxa"/>
            <w:vMerge/>
            <w:tcBorders>
              <w:top w:val="single" w:sz="8" w:space="0" w:color="000000"/>
              <w:left w:val="single" w:sz="8" w:space="0" w:color="000000"/>
              <w:bottom w:val="single" w:sz="8" w:space="0" w:color="000000"/>
              <w:right w:val="single" w:sz="8" w:space="0" w:color="000000"/>
            </w:tcBorders>
            <w:vAlign w:val="center"/>
            <w:hideMark/>
          </w:tcPr>
          <w:p w14:paraId="0C2DEE45" w14:textId="77777777" w:rsidR="006463ED" w:rsidRPr="003A5E8C" w:rsidRDefault="006463ED" w:rsidP="00FA536A">
            <w:pPr>
              <w:rPr>
                <w:rFonts w:ascii="Century Gothic" w:eastAsia="Times New Roman" w:hAnsi="Century Gothic" w:cs="Calibri"/>
                <w:b/>
                <w:bCs/>
                <w:color w:val="000000"/>
                <w:sz w:val="18"/>
                <w:szCs w:val="18"/>
              </w:rPr>
            </w:pPr>
          </w:p>
        </w:tc>
        <w:tc>
          <w:tcPr>
            <w:tcW w:w="2624" w:type="dxa"/>
            <w:vMerge/>
            <w:tcBorders>
              <w:top w:val="single" w:sz="8" w:space="0" w:color="000000"/>
              <w:left w:val="single" w:sz="8" w:space="0" w:color="000000"/>
              <w:bottom w:val="single" w:sz="8" w:space="0" w:color="000000"/>
              <w:right w:val="single" w:sz="8" w:space="0" w:color="000000"/>
            </w:tcBorders>
            <w:vAlign w:val="center"/>
            <w:hideMark/>
          </w:tcPr>
          <w:p w14:paraId="591A839D" w14:textId="77777777" w:rsidR="006463ED" w:rsidRPr="003A5E8C" w:rsidRDefault="006463ED" w:rsidP="00FA536A">
            <w:pPr>
              <w:rPr>
                <w:rFonts w:ascii="Century Gothic" w:eastAsia="Times New Roman" w:hAnsi="Century Gothic" w:cs="Calibri"/>
                <w:b/>
                <w:bCs/>
                <w:color w:val="000000"/>
                <w:sz w:val="18"/>
                <w:szCs w:val="18"/>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14:paraId="693800DD" w14:textId="77777777" w:rsidR="006463ED" w:rsidRPr="003A5E8C" w:rsidRDefault="006463ED" w:rsidP="00FA536A">
            <w:pPr>
              <w:rPr>
                <w:rFonts w:ascii="Century Gothic" w:eastAsia="Times New Roman" w:hAnsi="Century Gothic" w:cs="Calibri"/>
                <w:b/>
                <w:bCs/>
                <w:color w:val="000000"/>
                <w:sz w:val="18"/>
                <w:szCs w:val="18"/>
              </w:rPr>
            </w:pPr>
          </w:p>
        </w:tc>
        <w:tc>
          <w:tcPr>
            <w:tcW w:w="1022" w:type="dxa"/>
            <w:vMerge/>
            <w:tcBorders>
              <w:top w:val="single" w:sz="8" w:space="0" w:color="000000"/>
              <w:left w:val="single" w:sz="8" w:space="0" w:color="000000"/>
              <w:bottom w:val="single" w:sz="8" w:space="0" w:color="000000"/>
              <w:right w:val="single" w:sz="8" w:space="0" w:color="000000"/>
            </w:tcBorders>
            <w:vAlign w:val="center"/>
            <w:hideMark/>
          </w:tcPr>
          <w:p w14:paraId="24860E88" w14:textId="77777777" w:rsidR="006463ED" w:rsidRPr="003A5E8C" w:rsidRDefault="006463ED" w:rsidP="00FA536A">
            <w:pPr>
              <w:rPr>
                <w:rFonts w:ascii="Century Gothic" w:eastAsia="Times New Roman" w:hAnsi="Century Gothic" w:cs="Calibri"/>
                <w:b/>
                <w:bCs/>
                <w:color w:val="000000"/>
                <w:sz w:val="18"/>
                <w:szCs w:val="18"/>
              </w:rPr>
            </w:pPr>
          </w:p>
        </w:tc>
        <w:tc>
          <w:tcPr>
            <w:tcW w:w="1030" w:type="dxa"/>
            <w:tcBorders>
              <w:top w:val="nil"/>
              <w:left w:val="nil"/>
              <w:bottom w:val="nil"/>
              <w:right w:val="single" w:sz="8" w:space="0" w:color="000000"/>
            </w:tcBorders>
            <w:shd w:val="clear" w:color="000000" w:fill="D9D9D9"/>
            <w:hideMark/>
          </w:tcPr>
          <w:p w14:paraId="45E82EA1" w14:textId="77777777" w:rsidR="006463ED" w:rsidRPr="003A5E8C" w:rsidRDefault="006463ED" w:rsidP="00FA536A">
            <w:pPr>
              <w:jc w:val="center"/>
              <w:rPr>
                <w:rFonts w:ascii="Calibri" w:eastAsia="Times New Roman" w:hAnsi="Calibri" w:cs="Calibri"/>
                <w:color w:val="000000"/>
                <w:sz w:val="18"/>
                <w:szCs w:val="18"/>
              </w:rPr>
            </w:pPr>
            <w:r w:rsidRPr="003A5E8C">
              <w:rPr>
                <w:rFonts w:ascii="Calibri" w:eastAsia="Times New Roman" w:hAnsi="Calibri" w:cs="Calibri"/>
                <w:color w:val="000000"/>
                <w:sz w:val="18"/>
                <w:szCs w:val="18"/>
              </w:rPr>
              <w:t> </w:t>
            </w:r>
          </w:p>
        </w:tc>
        <w:tc>
          <w:tcPr>
            <w:tcW w:w="1599" w:type="dxa"/>
            <w:tcBorders>
              <w:top w:val="nil"/>
              <w:left w:val="nil"/>
              <w:bottom w:val="nil"/>
              <w:right w:val="single" w:sz="8" w:space="0" w:color="000000"/>
            </w:tcBorders>
            <w:shd w:val="clear" w:color="000000" w:fill="D9D9D9"/>
            <w:hideMark/>
          </w:tcPr>
          <w:p w14:paraId="7751AB4E" w14:textId="77777777" w:rsidR="006463ED" w:rsidRPr="003A5E8C" w:rsidRDefault="006463ED" w:rsidP="00FA536A">
            <w:pPr>
              <w:jc w:val="center"/>
              <w:rPr>
                <w:rFonts w:ascii="Calibri" w:eastAsia="Times New Roman" w:hAnsi="Calibri" w:cs="Calibri"/>
                <w:color w:val="000000"/>
                <w:sz w:val="18"/>
                <w:szCs w:val="18"/>
              </w:rPr>
            </w:pPr>
            <w:r w:rsidRPr="003A5E8C">
              <w:rPr>
                <w:rFonts w:ascii="Calibri" w:eastAsia="Times New Roman" w:hAnsi="Calibri" w:cs="Calibri"/>
                <w:color w:val="000000"/>
                <w:sz w:val="18"/>
                <w:szCs w:val="18"/>
              </w:rPr>
              <w:t> </w:t>
            </w:r>
          </w:p>
        </w:tc>
      </w:tr>
      <w:tr w:rsidR="006463ED" w:rsidRPr="003A5E8C" w14:paraId="6B50F3AC" w14:textId="77777777" w:rsidTr="00FA536A">
        <w:trPr>
          <w:trHeight w:val="585"/>
        </w:trPr>
        <w:tc>
          <w:tcPr>
            <w:tcW w:w="940" w:type="dxa"/>
            <w:vMerge/>
            <w:tcBorders>
              <w:top w:val="single" w:sz="8" w:space="0" w:color="000000"/>
              <w:left w:val="single" w:sz="8" w:space="0" w:color="000000"/>
              <w:bottom w:val="single" w:sz="8" w:space="0" w:color="000000"/>
              <w:right w:val="single" w:sz="8" w:space="0" w:color="000000"/>
            </w:tcBorders>
            <w:vAlign w:val="center"/>
            <w:hideMark/>
          </w:tcPr>
          <w:p w14:paraId="2A644C3B" w14:textId="77777777" w:rsidR="006463ED" w:rsidRPr="003A5E8C" w:rsidRDefault="006463ED" w:rsidP="00FA536A">
            <w:pPr>
              <w:rPr>
                <w:rFonts w:ascii="Century Gothic" w:eastAsia="Times New Roman" w:hAnsi="Century Gothic" w:cs="Calibri"/>
                <w:b/>
                <w:bCs/>
                <w:color w:val="000000"/>
                <w:sz w:val="18"/>
                <w:szCs w:val="18"/>
              </w:rPr>
            </w:pPr>
          </w:p>
        </w:tc>
        <w:tc>
          <w:tcPr>
            <w:tcW w:w="2238" w:type="dxa"/>
            <w:vMerge/>
            <w:tcBorders>
              <w:top w:val="single" w:sz="8" w:space="0" w:color="000000"/>
              <w:left w:val="single" w:sz="8" w:space="0" w:color="000000"/>
              <w:bottom w:val="single" w:sz="8" w:space="0" w:color="000000"/>
              <w:right w:val="single" w:sz="8" w:space="0" w:color="000000"/>
            </w:tcBorders>
            <w:vAlign w:val="center"/>
            <w:hideMark/>
          </w:tcPr>
          <w:p w14:paraId="64CD2F86" w14:textId="77777777" w:rsidR="006463ED" w:rsidRPr="003A5E8C" w:rsidRDefault="006463ED" w:rsidP="00FA536A">
            <w:pPr>
              <w:rPr>
                <w:rFonts w:ascii="Century Gothic" w:eastAsia="Times New Roman" w:hAnsi="Century Gothic" w:cs="Calibri"/>
                <w:b/>
                <w:bCs/>
                <w:color w:val="000000"/>
                <w:sz w:val="18"/>
                <w:szCs w:val="18"/>
              </w:rPr>
            </w:pPr>
          </w:p>
        </w:tc>
        <w:tc>
          <w:tcPr>
            <w:tcW w:w="861" w:type="dxa"/>
            <w:vMerge/>
            <w:tcBorders>
              <w:top w:val="single" w:sz="8" w:space="0" w:color="000000"/>
              <w:left w:val="single" w:sz="8" w:space="0" w:color="000000"/>
              <w:bottom w:val="single" w:sz="8" w:space="0" w:color="000000"/>
              <w:right w:val="single" w:sz="8" w:space="0" w:color="000000"/>
            </w:tcBorders>
            <w:vAlign w:val="center"/>
            <w:hideMark/>
          </w:tcPr>
          <w:p w14:paraId="2EA51B72" w14:textId="77777777" w:rsidR="006463ED" w:rsidRPr="003A5E8C" w:rsidRDefault="006463ED" w:rsidP="00FA536A">
            <w:pPr>
              <w:rPr>
                <w:rFonts w:ascii="Century Gothic" w:eastAsia="Times New Roman" w:hAnsi="Century Gothic" w:cs="Calibri"/>
                <w:b/>
                <w:bCs/>
                <w:color w:val="000000"/>
                <w:sz w:val="18"/>
                <w:szCs w:val="18"/>
              </w:rPr>
            </w:pPr>
          </w:p>
        </w:tc>
        <w:tc>
          <w:tcPr>
            <w:tcW w:w="2624" w:type="dxa"/>
            <w:vMerge/>
            <w:tcBorders>
              <w:top w:val="single" w:sz="8" w:space="0" w:color="000000"/>
              <w:left w:val="single" w:sz="8" w:space="0" w:color="000000"/>
              <w:bottom w:val="single" w:sz="8" w:space="0" w:color="000000"/>
              <w:right w:val="single" w:sz="8" w:space="0" w:color="000000"/>
            </w:tcBorders>
            <w:vAlign w:val="center"/>
            <w:hideMark/>
          </w:tcPr>
          <w:p w14:paraId="0F1AB03F" w14:textId="77777777" w:rsidR="006463ED" w:rsidRPr="003A5E8C" w:rsidRDefault="006463ED" w:rsidP="00FA536A">
            <w:pPr>
              <w:rPr>
                <w:rFonts w:ascii="Century Gothic" w:eastAsia="Times New Roman" w:hAnsi="Century Gothic" w:cs="Calibri"/>
                <w:b/>
                <w:bCs/>
                <w:color w:val="000000"/>
                <w:sz w:val="18"/>
                <w:szCs w:val="18"/>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14:paraId="0DE80D79" w14:textId="77777777" w:rsidR="006463ED" w:rsidRPr="003A5E8C" w:rsidRDefault="006463ED" w:rsidP="00FA536A">
            <w:pPr>
              <w:rPr>
                <w:rFonts w:ascii="Century Gothic" w:eastAsia="Times New Roman" w:hAnsi="Century Gothic" w:cs="Calibri"/>
                <w:b/>
                <w:bCs/>
                <w:color w:val="000000"/>
                <w:sz w:val="18"/>
                <w:szCs w:val="18"/>
              </w:rPr>
            </w:pPr>
          </w:p>
        </w:tc>
        <w:tc>
          <w:tcPr>
            <w:tcW w:w="1022" w:type="dxa"/>
            <w:vMerge/>
            <w:tcBorders>
              <w:top w:val="single" w:sz="8" w:space="0" w:color="000000"/>
              <w:left w:val="single" w:sz="8" w:space="0" w:color="000000"/>
              <w:bottom w:val="single" w:sz="8" w:space="0" w:color="000000"/>
              <w:right w:val="single" w:sz="8" w:space="0" w:color="000000"/>
            </w:tcBorders>
            <w:vAlign w:val="center"/>
            <w:hideMark/>
          </w:tcPr>
          <w:p w14:paraId="1A59915C" w14:textId="77777777" w:rsidR="006463ED" w:rsidRPr="003A5E8C" w:rsidRDefault="006463ED" w:rsidP="00FA536A">
            <w:pPr>
              <w:rPr>
                <w:rFonts w:ascii="Century Gothic" w:eastAsia="Times New Roman" w:hAnsi="Century Gothic" w:cs="Calibri"/>
                <w:b/>
                <w:bCs/>
                <w:color w:val="000000"/>
                <w:sz w:val="18"/>
                <w:szCs w:val="18"/>
              </w:rPr>
            </w:pPr>
          </w:p>
        </w:tc>
        <w:tc>
          <w:tcPr>
            <w:tcW w:w="1030" w:type="dxa"/>
            <w:tcBorders>
              <w:top w:val="nil"/>
              <w:left w:val="nil"/>
              <w:bottom w:val="single" w:sz="8" w:space="0" w:color="000000"/>
              <w:right w:val="single" w:sz="8" w:space="0" w:color="000000"/>
            </w:tcBorders>
            <w:shd w:val="clear" w:color="000000" w:fill="D9D9D9"/>
            <w:vAlign w:val="center"/>
            <w:hideMark/>
          </w:tcPr>
          <w:p w14:paraId="792A24F3" w14:textId="77777777" w:rsidR="006463ED" w:rsidRPr="003A5E8C" w:rsidRDefault="006463ED" w:rsidP="00FA536A">
            <w:pPr>
              <w:jc w:val="center"/>
              <w:rPr>
                <w:rFonts w:ascii="Century Gothic" w:eastAsia="Times New Roman" w:hAnsi="Century Gothic" w:cs="Calibri"/>
                <w:b/>
                <w:bCs/>
                <w:color w:val="000000"/>
                <w:sz w:val="18"/>
                <w:szCs w:val="18"/>
              </w:rPr>
            </w:pPr>
            <w:r w:rsidRPr="003A5E8C">
              <w:rPr>
                <w:rFonts w:ascii="Century Gothic" w:eastAsia="Times New Roman" w:hAnsi="Century Gothic" w:cs="Calibri"/>
                <w:b/>
                <w:bCs/>
                <w:color w:val="000000"/>
                <w:sz w:val="18"/>
                <w:szCs w:val="18"/>
              </w:rPr>
              <w:t xml:space="preserve"> PRECIO UNITARIO </w:t>
            </w:r>
          </w:p>
        </w:tc>
        <w:tc>
          <w:tcPr>
            <w:tcW w:w="1599" w:type="dxa"/>
            <w:tcBorders>
              <w:top w:val="nil"/>
              <w:left w:val="nil"/>
              <w:bottom w:val="single" w:sz="8" w:space="0" w:color="000000"/>
              <w:right w:val="single" w:sz="8" w:space="0" w:color="000000"/>
            </w:tcBorders>
            <w:shd w:val="clear" w:color="000000" w:fill="D9D9D9"/>
            <w:vAlign w:val="center"/>
            <w:hideMark/>
          </w:tcPr>
          <w:p w14:paraId="60D876C3" w14:textId="77777777" w:rsidR="006463ED" w:rsidRPr="003A5E8C" w:rsidRDefault="006463ED" w:rsidP="00FA536A">
            <w:pPr>
              <w:jc w:val="center"/>
              <w:rPr>
                <w:rFonts w:ascii="Century Gothic" w:eastAsia="Times New Roman" w:hAnsi="Century Gothic" w:cs="Calibri"/>
                <w:b/>
                <w:bCs/>
                <w:color w:val="000000"/>
                <w:sz w:val="18"/>
                <w:szCs w:val="18"/>
              </w:rPr>
            </w:pPr>
            <w:r w:rsidRPr="003A5E8C">
              <w:rPr>
                <w:rFonts w:ascii="Century Gothic" w:eastAsia="Times New Roman" w:hAnsi="Century Gothic" w:cs="Calibri"/>
                <w:b/>
                <w:bCs/>
                <w:color w:val="000000"/>
                <w:sz w:val="18"/>
                <w:szCs w:val="18"/>
              </w:rPr>
              <w:t xml:space="preserve"> SUBTOTAL </w:t>
            </w:r>
          </w:p>
        </w:tc>
      </w:tr>
      <w:tr w:rsidR="006463ED" w:rsidRPr="003A5E8C" w14:paraId="6BFC767F" w14:textId="77777777" w:rsidTr="00FA536A">
        <w:trPr>
          <w:trHeight w:val="298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1BA10FB6"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2238" w:type="dxa"/>
            <w:tcBorders>
              <w:top w:val="nil"/>
              <w:left w:val="nil"/>
              <w:bottom w:val="single" w:sz="8" w:space="0" w:color="000000"/>
              <w:right w:val="single" w:sz="8" w:space="0" w:color="000000"/>
            </w:tcBorders>
            <w:shd w:val="clear" w:color="auto" w:fill="auto"/>
            <w:vAlign w:val="center"/>
            <w:hideMark/>
          </w:tcPr>
          <w:p w14:paraId="0CE48745"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CAMIONETA DODGE DAKOTA CREW 4x2, PLACAS RY26140, MODELO 2010, SERIE 1D7CE3GK6AS237255, NÚM. ECONÓMICO 611</w:t>
            </w:r>
          </w:p>
        </w:tc>
        <w:tc>
          <w:tcPr>
            <w:tcW w:w="861" w:type="dxa"/>
            <w:tcBorders>
              <w:top w:val="nil"/>
              <w:left w:val="nil"/>
              <w:bottom w:val="single" w:sz="8" w:space="0" w:color="000000"/>
              <w:right w:val="single" w:sz="8" w:space="0" w:color="000000"/>
            </w:tcBorders>
            <w:shd w:val="clear" w:color="auto" w:fill="auto"/>
            <w:vAlign w:val="center"/>
            <w:hideMark/>
          </w:tcPr>
          <w:p w14:paraId="362626DA"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3.7L V6</w:t>
            </w:r>
          </w:p>
        </w:tc>
        <w:tc>
          <w:tcPr>
            <w:tcW w:w="2624" w:type="dxa"/>
            <w:tcBorders>
              <w:top w:val="nil"/>
              <w:left w:val="nil"/>
              <w:bottom w:val="single" w:sz="8" w:space="0" w:color="000000"/>
              <w:right w:val="single" w:sz="8" w:space="0" w:color="000000"/>
            </w:tcBorders>
            <w:shd w:val="clear" w:color="auto" w:fill="auto"/>
            <w:vAlign w:val="center"/>
            <w:hideMark/>
          </w:tcPr>
          <w:p w14:paraId="70AD494A"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1134" w:type="dxa"/>
            <w:tcBorders>
              <w:top w:val="nil"/>
              <w:left w:val="nil"/>
              <w:bottom w:val="single" w:sz="8" w:space="0" w:color="000000"/>
              <w:right w:val="single" w:sz="8" w:space="0" w:color="000000"/>
            </w:tcBorders>
            <w:shd w:val="clear" w:color="auto" w:fill="auto"/>
            <w:vAlign w:val="center"/>
            <w:hideMark/>
          </w:tcPr>
          <w:p w14:paraId="42E1A2C1"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652D9E27"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2219286B"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63,000.00 </w:t>
            </w:r>
          </w:p>
        </w:tc>
        <w:tc>
          <w:tcPr>
            <w:tcW w:w="1599" w:type="dxa"/>
            <w:tcBorders>
              <w:top w:val="nil"/>
              <w:left w:val="nil"/>
              <w:bottom w:val="single" w:sz="8" w:space="0" w:color="000000"/>
              <w:right w:val="single" w:sz="8" w:space="0" w:color="000000"/>
            </w:tcBorders>
            <w:shd w:val="clear" w:color="auto" w:fill="auto"/>
            <w:vAlign w:val="center"/>
            <w:hideMark/>
          </w:tcPr>
          <w:p w14:paraId="3A305A14"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63,000.00 </w:t>
            </w:r>
          </w:p>
        </w:tc>
      </w:tr>
      <w:tr w:rsidR="006463ED" w:rsidRPr="003A5E8C" w14:paraId="71753EBF"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4F5AE00B"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2</w:t>
            </w:r>
          </w:p>
        </w:tc>
        <w:tc>
          <w:tcPr>
            <w:tcW w:w="2238" w:type="dxa"/>
            <w:tcBorders>
              <w:top w:val="nil"/>
              <w:left w:val="nil"/>
              <w:bottom w:val="single" w:sz="8" w:space="0" w:color="000000"/>
              <w:right w:val="single" w:sz="8" w:space="0" w:color="000000"/>
            </w:tcBorders>
            <w:shd w:val="clear" w:color="auto" w:fill="auto"/>
            <w:vAlign w:val="center"/>
            <w:hideMark/>
          </w:tcPr>
          <w:p w14:paraId="6C51F437"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CAMIONETA DODGE RAM 1500, PLACAS RY26335, MODELO 2014, SERIE 3C6JRAAG9EG111863, NÚM. ECONÓMICO 969</w:t>
            </w:r>
          </w:p>
        </w:tc>
        <w:tc>
          <w:tcPr>
            <w:tcW w:w="861" w:type="dxa"/>
            <w:tcBorders>
              <w:top w:val="nil"/>
              <w:left w:val="nil"/>
              <w:bottom w:val="single" w:sz="8" w:space="0" w:color="000000"/>
              <w:right w:val="single" w:sz="8" w:space="0" w:color="000000"/>
            </w:tcBorders>
            <w:shd w:val="clear" w:color="auto" w:fill="auto"/>
            <w:vAlign w:val="center"/>
            <w:hideMark/>
          </w:tcPr>
          <w:p w14:paraId="1F12C33D"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3.6L 6 CIL.</w:t>
            </w:r>
          </w:p>
        </w:tc>
        <w:tc>
          <w:tcPr>
            <w:tcW w:w="2624" w:type="dxa"/>
            <w:tcBorders>
              <w:top w:val="nil"/>
              <w:left w:val="nil"/>
              <w:bottom w:val="single" w:sz="8" w:space="0" w:color="000000"/>
              <w:right w:val="single" w:sz="8" w:space="0" w:color="000000"/>
            </w:tcBorders>
            <w:shd w:val="clear" w:color="auto" w:fill="auto"/>
            <w:vAlign w:val="center"/>
            <w:hideMark/>
          </w:tcPr>
          <w:p w14:paraId="2DD8CC4F"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REPARACIÓN DE SISTEMA ELÉCTRICO INCLUYE: SISTEMA DE ESCANEO, COMPUTADORA, ALTERNADOR, RELEVADORES DE ENCENDIDO </w:t>
            </w:r>
          </w:p>
        </w:tc>
        <w:tc>
          <w:tcPr>
            <w:tcW w:w="1134" w:type="dxa"/>
            <w:tcBorders>
              <w:top w:val="nil"/>
              <w:left w:val="nil"/>
              <w:bottom w:val="single" w:sz="8" w:space="0" w:color="000000"/>
              <w:right w:val="single" w:sz="8" w:space="0" w:color="000000"/>
            </w:tcBorders>
            <w:shd w:val="clear" w:color="auto" w:fill="auto"/>
            <w:vAlign w:val="center"/>
            <w:hideMark/>
          </w:tcPr>
          <w:p w14:paraId="7122C1AC"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5D6CCE8E"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323D0D28"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13,800.00 </w:t>
            </w:r>
          </w:p>
        </w:tc>
        <w:tc>
          <w:tcPr>
            <w:tcW w:w="1599" w:type="dxa"/>
            <w:tcBorders>
              <w:top w:val="nil"/>
              <w:left w:val="nil"/>
              <w:bottom w:val="single" w:sz="8" w:space="0" w:color="000000"/>
              <w:right w:val="single" w:sz="8" w:space="0" w:color="000000"/>
            </w:tcBorders>
            <w:shd w:val="clear" w:color="auto" w:fill="auto"/>
            <w:vAlign w:val="center"/>
            <w:hideMark/>
          </w:tcPr>
          <w:p w14:paraId="6B2E7CC3"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13,800.00 </w:t>
            </w:r>
          </w:p>
        </w:tc>
      </w:tr>
      <w:tr w:rsidR="006463ED" w:rsidRPr="003A5E8C" w14:paraId="0E06E535" w14:textId="77777777" w:rsidTr="00FA536A">
        <w:trPr>
          <w:trHeight w:val="298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39F5139B"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lastRenderedPageBreak/>
              <w:t>3</w:t>
            </w:r>
          </w:p>
        </w:tc>
        <w:tc>
          <w:tcPr>
            <w:tcW w:w="2238" w:type="dxa"/>
            <w:tcBorders>
              <w:top w:val="nil"/>
              <w:left w:val="nil"/>
              <w:bottom w:val="single" w:sz="8" w:space="0" w:color="000000"/>
              <w:right w:val="single" w:sz="8" w:space="0" w:color="000000"/>
            </w:tcBorders>
            <w:shd w:val="clear" w:color="auto" w:fill="auto"/>
            <w:vAlign w:val="center"/>
            <w:hideMark/>
          </w:tcPr>
          <w:p w14:paraId="09FE02A5"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CAMIONETA DODGE RAM 1500, PLACAS RY26339, MODELO 2014, SERIE 3C6JRAAG4EG111883, NÚM. ECONÓMICO 955</w:t>
            </w:r>
          </w:p>
        </w:tc>
        <w:tc>
          <w:tcPr>
            <w:tcW w:w="861" w:type="dxa"/>
            <w:tcBorders>
              <w:top w:val="nil"/>
              <w:left w:val="nil"/>
              <w:bottom w:val="single" w:sz="8" w:space="0" w:color="000000"/>
              <w:right w:val="single" w:sz="8" w:space="0" w:color="000000"/>
            </w:tcBorders>
            <w:shd w:val="clear" w:color="auto" w:fill="auto"/>
            <w:vAlign w:val="center"/>
            <w:hideMark/>
          </w:tcPr>
          <w:p w14:paraId="70B8258B"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3.6L 6 CIL. VVT</w:t>
            </w:r>
          </w:p>
        </w:tc>
        <w:tc>
          <w:tcPr>
            <w:tcW w:w="2624" w:type="dxa"/>
            <w:tcBorders>
              <w:top w:val="nil"/>
              <w:left w:val="nil"/>
              <w:bottom w:val="single" w:sz="8" w:space="0" w:color="000000"/>
              <w:right w:val="single" w:sz="8" w:space="0" w:color="000000"/>
            </w:tcBorders>
            <w:shd w:val="clear" w:color="auto" w:fill="auto"/>
            <w:vAlign w:val="center"/>
            <w:hideMark/>
          </w:tcPr>
          <w:p w14:paraId="638528C6"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1134" w:type="dxa"/>
            <w:tcBorders>
              <w:top w:val="nil"/>
              <w:left w:val="nil"/>
              <w:bottom w:val="single" w:sz="8" w:space="0" w:color="000000"/>
              <w:right w:val="single" w:sz="8" w:space="0" w:color="000000"/>
            </w:tcBorders>
            <w:shd w:val="clear" w:color="auto" w:fill="auto"/>
            <w:vAlign w:val="center"/>
            <w:hideMark/>
          </w:tcPr>
          <w:p w14:paraId="067A27B3"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1751A37F"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31F9EBB8"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57,300.00 </w:t>
            </w:r>
          </w:p>
        </w:tc>
        <w:tc>
          <w:tcPr>
            <w:tcW w:w="1599" w:type="dxa"/>
            <w:tcBorders>
              <w:top w:val="nil"/>
              <w:left w:val="nil"/>
              <w:bottom w:val="single" w:sz="8" w:space="0" w:color="000000"/>
              <w:right w:val="single" w:sz="8" w:space="0" w:color="000000"/>
            </w:tcBorders>
            <w:shd w:val="clear" w:color="auto" w:fill="auto"/>
            <w:vAlign w:val="center"/>
            <w:hideMark/>
          </w:tcPr>
          <w:p w14:paraId="5BD4CE9B"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57,300.00 </w:t>
            </w:r>
          </w:p>
        </w:tc>
      </w:tr>
      <w:tr w:rsidR="006463ED" w:rsidRPr="003A5E8C" w14:paraId="1D69DF0A" w14:textId="77777777" w:rsidTr="00FA536A">
        <w:trPr>
          <w:trHeight w:val="298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3993CE03"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4</w:t>
            </w:r>
          </w:p>
        </w:tc>
        <w:tc>
          <w:tcPr>
            <w:tcW w:w="2238" w:type="dxa"/>
            <w:tcBorders>
              <w:top w:val="nil"/>
              <w:left w:val="nil"/>
              <w:bottom w:val="single" w:sz="8" w:space="0" w:color="000000"/>
              <w:right w:val="single" w:sz="8" w:space="0" w:color="000000"/>
            </w:tcBorders>
            <w:shd w:val="clear" w:color="auto" w:fill="auto"/>
            <w:vAlign w:val="center"/>
            <w:hideMark/>
          </w:tcPr>
          <w:p w14:paraId="765325EC"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CAMIÓN DODGE RAM 4000 GRÚA CON CANASTILLA, PALCAS RY-41053, MODELO 2008, SERIE 3D6WN56D48G178837, NÚM. ECONÓMICO 167</w:t>
            </w:r>
          </w:p>
        </w:tc>
        <w:tc>
          <w:tcPr>
            <w:tcW w:w="861" w:type="dxa"/>
            <w:tcBorders>
              <w:top w:val="nil"/>
              <w:left w:val="nil"/>
              <w:bottom w:val="single" w:sz="8" w:space="0" w:color="000000"/>
              <w:right w:val="single" w:sz="8" w:space="0" w:color="000000"/>
            </w:tcBorders>
            <w:shd w:val="clear" w:color="auto" w:fill="auto"/>
            <w:vAlign w:val="center"/>
            <w:hideMark/>
          </w:tcPr>
          <w:p w14:paraId="6EE2D0F5"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5.7 L 8 CIL</w:t>
            </w:r>
          </w:p>
        </w:tc>
        <w:tc>
          <w:tcPr>
            <w:tcW w:w="2624" w:type="dxa"/>
            <w:tcBorders>
              <w:top w:val="nil"/>
              <w:left w:val="nil"/>
              <w:bottom w:val="single" w:sz="8" w:space="0" w:color="000000"/>
              <w:right w:val="single" w:sz="8" w:space="0" w:color="000000"/>
            </w:tcBorders>
            <w:shd w:val="clear" w:color="auto" w:fill="auto"/>
            <w:vAlign w:val="center"/>
            <w:hideMark/>
          </w:tcPr>
          <w:p w14:paraId="0E773B85"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w:t>
            </w:r>
            <w:r w:rsidRPr="003A5E8C">
              <w:rPr>
                <w:rFonts w:ascii="Century Gothic" w:eastAsia="Times New Roman" w:hAnsi="Century Gothic" w:cs="Calibri"/>
                <w:color w:val="000000"/>
                <w:sz w:val="18"/>
                <w:szCs w:val="18"/>
              </w:rPr>
              <w:lastRenderedPageBreak/>
              <w:t xml:space="preserve">RECTIFICAR MONIBLOCK: RECTIFICAR BANCADA, RECTIFICAR E INSTALAR METALES DE ÁRBOL DE LEVAS, RECTIFICAR Y ALINEAR BIELAS, INSTALAR Y AJUSTAR PERNOS DE BIELAS. CABEZAS: RECTIFICAR Y CAMBIAR ASIENTOS Y GUÍAS DE VÁLVULAS, RECTIFICAR SUPERFICIE DE CABEZA. </w:t>
            </w:r>
          </w:p>
        </w:tc>
        <w:tc>
          <w:tcPr>
            <w:tcW w:w="1134" w:type="dxa"/>
            <w:tcBorders>
              <w:top w:val="nil"/>
              <w:left w:val="nil"/>
              <w:bottom w:val="single" w:sz="8" w:space="0" w:color="000000"/>
              <w:right w:val="single" w:sz="8" w:space="0" w:color="000000"/>
            </w:tcBorders>
            <w:shd w:val="clear" w:color="auto" w:fill="auto"/>
            <w:vAlign w:val="center"/>
            <w:hideMark/>
          </w:tcPr>
          <w:p w14:paraId="0F33222E"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lastRenderedPageBreak/>
              <w:t>1</w:t>
            </w:r>
          </w:p>
        </w:tc>
        <w:tc>
          <w:tcPr>
            <w:tcW w:w="1022" w:type="dxa"/>
            <w:tcBorders>
              <w:top w:val="nil"/>
              <w:left w:val="nil"/>
              <w:bottom w:val="single" w:sz="8" w:space="0" w:color="000000"/>
              <w:right w:val="single" w:sz="8" w:space="0" w:color="000000"/>
            </w:tcBorders>
            <w:shd w:val="clear" w:color="auto" w:fill="auto"/>
            <w:vAlign w:val="center"/>
            <w:hideMark/>
          </w:tcPr>
          <w:p w14:paraId="37B2EF6A"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669791E4"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68,100.00 </w:t>
            </w:r>
          </w:p>
        </w:tc>
        <w:tc>
          <w:tcPr>
            <w:tcW w:w="1599" w:type="dxa"/>
            <w:tcBorders>
              <w:top w:val="nil"/>
              <w:left w:val="nil"/>
              <w:bottom w:val="single" w:sz="8" w:space="0" w:color="000000"/>
              <w:right w:val="single" w:sz="8" w:space="0" w:color="000000"/>
            </w:tcBorders>
            <w:shd w:val="clear" w:color="auto" w:fill="auto"/>
            <w:vAlign w:val="center"/>
            <w:hideMark/>
          </w:tcPr>
          <w:p w14:paraId="5FC4D69B"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68,100.00 </w:t>
            </w:r>
          </w:p>
        </w:tc>
      </w:tr>
      <w:tr w:rsidR="006463ED" w:rsidRPr="003A5E8C" w14:paraId="6C47D6B6"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019E373D"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5</w:t>
            </w:r>
          </w:p>
        </w:tc>
        <w:tc>
          <w:tcPr>
            <w:tcW w:w="2238" w:type="dxa"/>
            <w:tcBorders>
              <w:top w:val="nil"/>
              <w:left w:val="nil"/>
              <w:bottom w:val="single" w:sz="8" w:space="0" w:color="000000"/>
              <w:right w:val="single" w:sz="8" w:space="0" w:color="000000"/>
            </w:tcBorders>
            <w:shd w:val="clear" w:color="auto" w:fill="auto"/>
            <w:vAlign w:val="center"/>
            <w:hideMark/>
          </w:tcPr>
          <w:p w14:paraId="2DB9BFE8"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CAMIONETA FORD F-350 XL TRITÓN GRÚA, PLACAS RY26144M MODELO 2003, SERIE 3FDKF36L13MB48889, NÚM. ECONÓMICO 908  </w:t>
            </w:r>
          </w:p>
        </w:tc>
        <w:tc>
          <w:tcPr>
            <w:tcW w:w="861" w:type="dxa"/>
            <w:tcBorders>
              <w:top w:val="nil"/>
              <w:left w:val="nil"/>
              <w:bottom w:val="single" w:sz="8" w:space="0" w:color="000000"/>
              <w:right w:val="single" w:sz="8" w:space="0" w:color="000000"/>
            </w:tcBorders>
            <w:shd w:val="clear" w:color="auto" w:fill="auto"/>
            <w:vAlign w:val="center"/>
            <w:hideMark/>
          </w:tcPr>
          <w:p w14:paraId="4A03E938"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5.4L V8 TRITÓN</w:t>
            </w:r>
          </w:p>
        </w:tc>
        <w:tc>
          <w:tcPr>
            <w:tcW w:w="2624" w:type="dxa"/>
            <w:tcBorders>
              <w:top w:val="nil"/>
              <w:left w:val="nil"/>
              <w:bottom w:val="single" w:sz="8" w:space="0" w:color="000000"/>
              <w:right w:val="single" w:sz="8" w:space="0" w:color="000000"/>
            </w:tcBorders>
            <w:shd w:val="clear" w:color="auto" w:fill="auto"/>
            <w:vAlign w:val="center"/>
            <w:hideMark/>
          </w:tcPr>
          <w:p w14:paraId="1316E8B1"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BAJAR CABEZA DE MOTOR, CEPILLADO Y RECTIFICADO DE CABEZA DE MOTOR, REVISIÓN DE CÁMARA DE COMBUSTIÓN INTERNA (REVISIÓN Y REPARACIÓN DE ANILLOS Y PISTONES) </w:t>
            </w:r>
          </w:p>
        </w:tc>
        <w:tc>
          <w:tcPr>
            <w:tcW w:w="1134" w:type="dxa"/>
            <w:tcBorders>
              <w:top w:val="nil"/>
              <w:left w:val="nil"/>
              <w:bottom w:val="single" w:sz="8" w:space="0" w:color="000000"/>
              <w:right w:val="single" w:sz="8" w:space="0" w:color="000000"/>
            </w:tcBorders>
            <w:shd w:val="clear" w:color="auto" w:fill="auto"/>
            <w:vAlign w:val="center"/>
            <w:hideMark/>
          </w:tcPr>
          <w:p w14:paraId="70E99A47"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4CD076AD"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74659F70"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51,600.00 </w:t>
            </w:r>
          </w:p>
        </w:tc>
        <w:tc>
          <w:tcPr>
            <w:tcW w:w="1599" w:type="dxa"/>
            <w:tcBorders>
              <w:top w:val="nil"/>
              <w:left w:val="nil"/>
              <w:bottom w:val="single" w:sz="8" w:space="0" w:color="000000"/>
              <w:right w:val="single" w:sz="8" w:space="0" w:color="000000"/>
            </w:tcBorders>
            <w:shd w:val="clear" w:color="auto" w:fill="auto"/>
            <w:vAlign w:val="center"/>
            <w:hideMark/>
          </w:tcPr>
          <w:p w14:paraId="79A28EA9"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51,600.00 </w:t>
            </w:r>
          </w:p>
        </w:tc>
      </w:tr>
      <w:tr w:rsidR="006463ED" w:rsidRPr="003A5E8C" w14:paraId="2450874D" w14:textId="77777777" w:rsidTr="00FA536A">
        <w:trPr>
          <w:trHeight w:val="298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1B0504EC"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6</w:t>
            </w:r>
          </w:p>
        </w:tc>
        <w:tc>
          <w:tcPr>
            <w:tcW w:w="2238" w:type="dxa"/>
            <w:tcBorders>
              <w:top w:val="nil"/>
              <w:left w:val="nil"/>
              <w:bottom w:val="single" w:sz="8" w:space="0" w:color="000000"/>
              <w:right w:val="single" w:sz="8" w:space="0" w:color="000000"/>
            </w:tcBorders>
            <w:shd w:val="clear" w:color="auto" w:fill="auto"/>
            <w:vAlign w:val="center"/>
            <w:hideMark/>
          </w:tcPr>
          <w:p w14:paraId="2A9A8E81"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CAMIONETA NISSAN FRONTIER NP 300 XE TM, PLACAS RY47594, MODELO 2020, SERIE 3N6AD33A2LK852438, NÚM. ECONÓMICO 207</w:t>
            </w:r>
          </w:p>
        </w:tc>
        <w:tc>
          <w:tcPr>
            <w:tcW w:w="861" w:type="dxa"/>
            <w:tcBorders>
              <w:top w:val="nil"/>
              <w:left w:val="nil"/>
              <w:bottom w:val="single" w:sz="8" w:space="0" w:color="000000"/>
              <w:right w:val="single" w:sz="8" w:space="0" w:color="000000"/>
            </w:tcBorders>
            <w:shd w:val="clear" w:color="auto" w:fill="auto"/>
            <w:vAlign w:val="center"/>
            <w:hideMark/>
          </w:tcPr>
          <w:p w14:paraId="0659AA42"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2.5L L4</w:t>
            </w:r>
          </w:p>
        </w:tc>
        <w:tc>
          <w:tcPr>
            <w:tcW w:w="2624" w:type="dxa"/>
            <w:tcBorders>
              <w:top w:val="nil"/>
              <w:left w:val="nil"/>
              <w:bottom w:val="single" w:sz="8" w:space="0" w:color="000000"/>
              <w:right w:val="single" w:sz="8" w:space="0" w:color="000000"/>
            </w:tcBorders>
            <w:shd w:val="clear" w:color="auto" w:fill="auto"/>
            <w:vAlign w:val="center"/>
            <w:hideMark/>
          </w:tcPr>
          <w:p w14:paraId="38E54CB7"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1134" w:type="dxa"/>
            <w:tcBorders>
              <w:top w:val="nil"/>
              <w:left w:val="nil"/>
              <w:bottom w:val="single" w:sz="8" w:space="0" w:color="000000"/>
              <w:right w:val="single" w:sz="8" w:space="0" w:color="000000"/>
            </w:tcBorders>
            <w:shd w:val="clear" w:color="auto" w:fill="auto"/>
            <w:vAlign w:val="center"/>
            <w:hideMark/>
          </w:tcPr>
          <w:p w14:paraId="4FBCDECC"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1BBC1B8B"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1A795866"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52,500.00 </w:t>
            </w:r>
          </w:p>
        </w:tc>
        <w:tc>
          <w:tcPr>
            <w:tcW w:w="1599" w:type="dxa"/>
            <w:tcBorders>
              <w:top w:val="nil"/>
              <w:left w:val="nil"/>
              <w:bottom w:val="single" w:sz="8" w:space="0" w:color="000000"/>
              <w:right w:val="single" w:sz="8" w:space="0" w:color="000000"/>
            </w:tcBorders>
            <w:shd w:val="clear" w:color="auto" w:fill="auto"/>
            <w:vAlign w:val="center"/>
            <w:hideMark/>
          </w:tcPr>
          <w:p w14:paraId="3C40FDAC"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52,500.00 </w:t>
            </w:r>
          </w:p>
        </w:tc>
      </w:tr>
      <w:tr w:rsidR="006463ED" w:rsidRPr="003A5E8C" w14:paraId="529D195E" w14:textId="77777777" w:rsidTr="00FA536A">
        <w:trPr>
          <w:trHeight w:val="298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40636A51"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lastRenderedPageBreak/>
              <w:t>7</w:t>
            </w:r>
          </w:p>
        </w:tc>
        <w:tc>
          <w:tcPr>
            <w:tcW w:w="2238" w:type="dxa"/>
            <w:tcBorders>
              <w:top w:val="nil"/>
              <w:left w:val="nil"/>
              <w:bottom w:val="single" w:sz="8" w:space="0" w:color="000000"/>
              <w:right w:val="single" w:sz="8" w:space="0" w:color="000000"/>
            </w:tcBorders>
            <w:shd w:val="clear" w:color="auto" w:fill="auto"/>
            <w:vAlign w:val="center"/>
            <w:hideMark/>
          </w:tcPr>
          <w:p w14:paraId="40F27AFF"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CAMIONETA NISSAN FRONTIER PRO4X 5AT 4X2, PLACAS RX-58892, MODELO 2018, SERIE 1N6AD0ER6JN704642, NÚM. ECONÓMICO 185</w:t>
            </w:r>
          </w:p>
        </w:tc>
        <w:tc>
          <w:tcPr>
            <w:tcW w:w="861" w:type="dxa"/>
            <w:tcBorders>
              <w:top w:val="nil"/>
              <w:left w:val="nil"/>
              <w:bottom w:val="single" w:sz="8" w:space="0" w:color="000000"/>
              <w:right w:val="single" w:sz="8" w:space="0" w:color="000000"/>
            </w:tcBorders>
            <w:shd w:val="clear" w:color="auto" w:fill="auto"/>
            <w:vAlign w:val="center"/>
            <w:hideMark/>
          </w:tcPr>
          <w:p w14:paraId="31654CBF"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4.0L 6 CIL</w:t>
            </w:r>
          </w:p>
        </w:tc>
        <w:tc>
          <w:tcPr>
            <w:tcW w:w="2624" w:type="dxa"/>
            <w:tcBorders>
              <w:top w:val="nil"/>
              <w:left w:val="nil"/>
              <w:bottom w:val="single" w:sz="8" w:space="0" w:color="000000"/>
              <w:right w:val="single" w:sz="8" w:space="0" w:color="000000"/>
            </w:tcBorders>
            <w:shd w:val="clear" w:color="auto" w:fill="auto"/>
            <w:vAlign w:val="center"/>
            <w:hideMark/>
          </w:tcPr>
          <w:p w14:paraId="163E1980"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1134" w:type="dxa"/>
            <w:tcBorders>
              <w:top w:val="nil"/>
              <w:left w:val="nil"/>
              <w:bottom w:val="single" w:sz="8" w:space="0" w:color="000000"/>
              <w:right w:val="single" w:sz="8" w:space="0" w:color="000000"/>
            </w:tcBorders>
            <w:shd w:val="clear" w:color="auto" w:fill="auto"/>
            <w:vAlign w:val="center"/>
            <w:hideMark/>
          </w:tcPr>
          <w:p w14:paraId="6764FC5E"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28329D2F"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38C4D14B"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57,200.00 </w:t>
            </w:r>
          </w:p>
        </w:tc>
        <w:tc>
          <w:tcPr>
            <w:tcW w:w="1599" w:type="dxa"/>
            <w:tcBorders>
              <w:top w:val="nil"/>
              <w:left w:val="nil"/>
              <w:bottom w:val="single" w:sz="8" w:space="0" w:color="000000"/>
              <w:right w:val="single" w:sz="8" w:space="0" w:color="000000"/>
            </w:tcBorders>
            <w:shd w:val="clear" w:color="auto" w:fill="auto"/>
            <w:vAlign w:val="center"/>
            <w:hideMark/>
          </w:tcPr>
          <w:p w14:paraId="719DED14"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57,200.00 </w:t>
            </w:r>
          </w:p>
        </w:tc>
      </w:tr>
      <w:tr w:rsidR="006463ED" w:rsidRPr="003A5E8C" w14:paraId="6FBCC5FC" w14:textId="77777777" w:rsidTr="00FA536A">
        <w:trPr>
          <w:trHeight w:val="298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6FE303C9"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8</w:t>
            </w:r>
          </w:p>
        </w:tc>
        <w:tc>
          <w:tcPr>
            <w:tcW w:w="2238" w:type="dxa"/>
            <w:tcBorders>
              <w:top w:val="nil"/>
              <w:left w:val="nil"/>
              <w:bottom w:val="single" w:sz="8" w:space="0" w:color="000000"/>
              <w:right w:val="single" w:sz="8" w:space="0" w:color="000000"/>
            </w:tcBorders>
            <w:shd w:val="clear" w:color="auto" w:fill="auto"/>
            <w:vAlign w:val="center"/>
            <w:hideMark/>
          </w:tcPr>
          <w:p w14:paraId="731531A6"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CAMIONETA NISSAN NP300 FRONTIER XE TM, PLACAS RY26147, MODELO 2016, SERIE 3N6AD33C2GK854083, NÚM. ECONÓMICO 179</w:t>
            </w:r>
          </w:p>
        </w:tc>
        <w:tc>
          <w:tcPr>
            <w:tcW w:w="861" w:type="dxa"/>
            <w:tcBorders>
              <w:top w:val="nil"/>
              <w:left w:val="nil"/>
              <w:bottom w:val="single" w:sz="8" w:space="0" w:color="000000"/>
              <w:right w:val="single" w:sz="8" w:space="0" w:color="000000"/>
            </w:tcBorders>
            <w:shd w:val="clear" w:color="auto" w:fill="auto"/>
            <w:vAlign w:val="center"/>
            <w:hideMark/>
          </w:tcPr>
          <w:p w14:paraId="0F1EA26C"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2.5L L4</w:t>
            </w:r>
          </w:p>
        </w:tc>
        <w:tc>
          <w:tcPr>
            <w:tcW w:w="2624" w:type="dxa"/>
            <w:tcBorders>
              <w:top w:val="nil"/>
              <w:left w:val="nil"/>
              <w:bottom w:val="single" w:sz="8" w:space="0" w:color="000000"/>
              <w:right w:val="single" w:sz="8" w:space="0" w:color="000000"/>
            </w:tcBorders>
            <w:shd w:val="clear" w:color="auto" w:fill="auto"/>
            <w:vAlign w:val="center"/>
            <w:hideMark/>
          </w:tcPr>
          <w:p w14:paraId="2549B91E"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w:t>
            </w:r>
            <w:r w:rsidRPr="003A5E8C">
              <w:rPr>
                <w:rFonts w:ascii="Century Gothic" w:eastAsia="Times New Roman" w:hAnsi="Century Gothic" w:cs="Calibri"/>
                <w:color w:val="000000"/>
                <w:sz w:val="18"/>
                <w:szCs w:val="18"/>
              </w:rPr>
              <w:lastRenderedPageBreak/>
              <w:t xml:space="preserve">RECTIFICAR MONIBLOCK: RECTIFICAR BANCADA, RECTIFICAR E INSTALAR METALES DE ÁRBOL DE LEVAS, RECTIFICAR Y ALINEAR BIELAS, INSTALAR Y AJUSTAR PERNOS DE BIELAS. CABEZAS: RECTIFICAR Y CAMBIAR ASIENTOS Y GUÍAS DE VÁLVULAS, RECTIFICAR SUPERFICIE DE CABEZA. </w:t>
            </w:r>
          </w:p>
        </w:tc>
        <w:tc>
          <w:tcPr>
            <w:tcW w:w="1134" w:type="dxa"/>
            <w:tcBorders>
              <w:top w:val="nil"/>
              <w:left w:val="nil"/>
              <w:bottom w:val="single" w:sz="8" w:space="0" w:color="000000"/>
              <w:right w:val="single" w:sz="8" w:space="0" w:color="000000"/>
            </w:tcBorders>
            <w:shd w:val="clear" w:color="auto" w:fill="auto"/>
            <w:vAlign w:val="center"/>
            <w:hideMark/>
          </w:tcPr>
          <w:p w14:paraId="184F6A00"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lastRenderedPageBreak/>
              <w:t>1</w:t>
            </w:r>
          </w:p>
        </w:tc>
        <w:tc>
          <w:tcPr>
            <w:tcW w:w="1022" w:type="dxa"/>
            <w:tcBorders>
              <w:top w:val="nil"/>
              <w:left w:val="nil"/>
              <w:bottom w:val="single" w:sz="8" w:space="0" w:color="000000"/>
              <w:right w:val="single" w:sz="8" w:space="0" w:color="000000"/>
            </w:tcBorders>
            <w:shd w:val="clear" w:color="auto" w:fill="auto"/>
            <w:vAlign w:val="center"/>
            <w:hideMark/>
          </w:tcPr>
          <w:p w14:paraId="39A23B05"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1FBF116D"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52,485.00 </w:t>
            </w:r>
          </w:p>
        </w:tc>
        <w:tc>
          <w:tcPr>
            <w:tcW w:w="1599" w:type="dxa"/>
            <w:tcBorders>
              <w:top w:val="nil"/>
              <w:left w:val="nil"/>
              <w:bottom w:val="single" w:sz="8" w:space="0" w:color="000000"/>
              <w:right w:val="single" w:sz="8" w:space="0" w:color="000000"/>
            </w:tcBorders>
            <w:shd w:val="clear" w:color="auto" w:fill="auto"/>
            <w:vAlign w:val="center"/>
            <w:hideMark/>
          </w:tcPr>
          <w:p w14:paraId="000C3794"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52,485.00 </w:t>
            </w:r>
          </w:p>
        </w:tc>
      </w:tr>
      <w:tr w:rsidR="006463ED" w:rsidRPr="003A5E8C" w14:paraId="617912AE" w14:textId="77777777" w:rsidTr="00FA536A">
        <w:trPr>
          <w:trHeight w:val="298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38044E9B"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9</w:t>
            </w:r>
          </w:p>
        </w:tc>
        <w:tc>
          <w:tcPr>
            <w:tcW w:w="2238" w:type="dxa"/>
            <w:tcBorders>
              <w:top w:val="nil"/>
              <w:left w:val="nil"/>
              <w:bottom w:val="single" w:sz="8" w:space="0" w:color="000000"/>
              <w:right w:val="single" w:sz="8" w:space="0" w:color="000000"/>
            </w:tcBorders>
            <w:shd w:val="clear" w:color="auto" w:fill="auto"/>
            <w:vAlign w:val="center"/>
            <w:hideMark/>
          </w:tcPr>
          <w:p w14:paraId="184873BE"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CAMIONETA NISSAN NP300 FRONTIER XE TM, PLACAS RY26149, MODELO 2016, SERIE  3N6AD33CXGK869334, NÚM. ECONÓMICO 181</w:t>
            </w:r>
          </w:p>
        </w:tc>
        <w:tc>
          <w:tcPr>
            <w:tcW w:w="861" w:type="dxa"/>
            <w:tcBorders>
              <w:top w:val="nil"/>
              <w:left w:val="nil"/>
              <w:bottom w:val="single" w:sz="8" w:space="0" w:color="000000"/>
              <w:right w:val="single" w:sz="8" w:space="0" w:color="000000"/>
            </w:tcBorders>
            <w:shd w:val="clear" w:color="auto" w:fill="auto"/>
            <w:vAlign w:val="center"/>
            <w:hideMark/>
          </w:tcPr>
          <w:p w14:paraId="2E8CF4ED"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2.5L L4</w:t>
            </w:r>
          </w:p>
        </w:tc>
        <w:tc>
          <w:tcPr>
            <w:tcW w:w="2624" w:type="dxa"/>
            <w:tcBorders>
              <w:top w:val="nil"/>
              <w:left w:val="nil"/>
              <w:bottom w:val="single" w:sz="8" w:space="0" w:color="000000"/>
              <w:right w:val="single" w:sz="8" w:space="0" w:color="000000"/>
            </w:tcBorders>
            <w:shd w:val="clear" w:color="auto" w:fill="auto"/>
            <w:vAlign w:val="center"/>
            <w:hideMark/>
          </w:tcPr>
          <w:p w14:paraId="709CE4B6"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1134" w:type="dxa"/>
            <w:tcBorders>
              <w:top w:val="nil"/>
              <w:left w:val="nil"/>
              <w:bottom w:val="single" w:sz="8" w:space="0" w:color="000000"/>
              <w:right w:val="single" w:sz="8" w:space="0" w:color="000000"/>
            </w:tcBorders>
            <w:shd w:val="clear" w:color="auto" w:fill="auto"/>
            <w:vAlign w:val="center"/>
            <w:hideMark/>
          </w:tcPr>
          <w:p w14:paraId="4DFF184C"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4E53F0F4"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054F9636"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52,485.00 </w:t>
            </w:r>
          </w:p>
        </w:tc>
        <w:tc>
          <w:tcPr>
            <w:tcW w:w="1599" w:type="dxa"/>
            <w:tcBorders>
              <w:top w:val="nil"/>
              <w:left w:val="nil"/>
              <w:bottom w:val="single" w:sz="8" w:space="0" w:color="000000"/>
              <w:right w:val="single" w:sz="8" w:space="0" w:color="000000"/>
            </w:tcBorders>
            <w:shd w:val="clear" w:color="auto" w:fill="auto"/>
            <w:vAlign w:val="center"/>
            <w:hideMark/>
          </w:tcPr>
          <w:p w14:paraId="594259BA"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52,485.00 </w:t>
            </w:r>
          </w:p>
        </w:tc>
      </w:tr>
      <w:tr w:rsidR="006463ED" w:rsidRPr="003A5E8C" w14:paraId="6725BD80" w14:textId="77777777" w:rsidTr="00FA536A">
        <w:trPr>
          <w:trHeight w:val="298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7CCE7C71"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lastRenderedPageBreak/>
              <w:t>10</w:t>
            </w:r>
          </w:p>
        </w:tc>
        <w:tc>
          <w:tcPr>
            <w:tcW w:w="2238" w:type="dxa"/>
            <w:tcBorders>
              <w:top w:val="nil"/>
              <w:left w:val="nil"/>
              <w:bottom w:val="single" w:sz="8" w:space="0" w:color="000000"/>
              <w:right w:val="single" w:sz="8" w:space="0" w:color="000000"/>
            </w:tcBorders>
            <w:shd w:val="clear" w:color="auto" w:fill="auto"/>
            <w:vAlign w:val="center"/>
            <w:hideMark/>
          </w:tcPr>
          <w:p w14:paraId="1888F616"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CAMIONETA NISSAN NP300 FRONTIER, SIN PLACAS DE CIRCULACIÓN, MODELO 2019, SERIE 3N6AD33A0KK854039, NÚM. ECONÓMICO PM-177</w:t>
            </w:r>
          </w:p>
        </w:tc>
        <w:tc>
          <w:tcPr>
            <w:tcW w:w="861" w:type="dxa"/>
            <w:tcBorders>
              <w:top w:val="nil"/>
              <w:left w:val="nil"/>
              <w:bottom w:val="single" w:sz="8" w:space="0" w:color="000000"/>
              <w:right w:val="single" w:sz="8" w:space="0" w:color="000000"/>
            </w:tcBorders>
            <w:shd w:val="clear" w:color="auto" w:fill="auto"/>
            <w:vAlign w:val="center"/>
            <w:hideMark/>
          </w:tcPr>
          <w:p w14:paraId="5955675B"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2.5L L4</w:t>
            </w:r>
          </w:p>
        </w:tc>
        <w:tc>
          <w:tcPr>
            <w:tcW w:w="2624" w:type="dxa"/>
            <w:tcBorders>
              <w:top w:val="nil"/>
              <w:left w:val="nil"/>
              <w:bottom w:val="single" w:sz="8" w:space="0" w:color="000000"/>
              <w:right w:val="single" w:sz="8" w:space="0" w:color="000000"/>
            </w:tcBorders>
            <w:shd w:val="clear" w:color="auto" w:fill="auto"/>
            <w:vAlign w:val="center"/>
            <w:hideMark/>
          </w:tcPr>
          <w:p w14:paraId="3C6B0532"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1134" w:type="dxa"/>
            <w:tcBorders>
              <w:top w:val="nil"/>
              <w:left w:val="nil"/>
              <w:bottom w:val="single" w:sz="8" w:space="0" w:color="000000"/>
              <w:right w:val="single" w:sz="8" w:space="0" w:color="000000"/>
            </w:tcBorders>
            <w:shd w:val="clear" w:color="auto" w:fill="auto"/>
            <w:vAlign w:val="center"/>
            <w:hideMark/>
          </w:tcPr>
          <w:p w14:paraId="70B321A8"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231F29B6"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7D8FF25F"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52,485.00 </w:t>
            </w:r>
          </w:p>
        </w:tc>
        <w:tc>
          <w:tcPr>
            <w:tcW w:w="1599" w:type="dxa"/>
            <w:tcBorders>
              <w:top w:val="nil"/>
              <w:left w:val="nil"/>
              <w:bottom w:val="single" w:sz="8" w:space="0" w:color="000000"/>
              <w:right w:val="single" w:sz="8" w:space="0" w:color="000000"/>
            </w:tcBorders>
            <w:shd w:val="clear" w:color="auto" w:fill="auto"/>
            <w:vAlign w:val="center"/>
            <w:hideMark/>
          </w:tcPr>
          <w:p w14:paraId="16521CC0"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52,485.00 </w:t>
            </w:r>
          </w:p>
        </w:tc>
      </w:tr>
      <w:tr w:rsidR="006463ED" w:rsidRPr="003A5E8C" w14:paraId="36C73C08" w14:textId="77777777" w:rsidTr="00FA536A">
        <w:trPr>
          <w:trHeight w:val="298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2DE3C9D8"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11</w:t>
            </w:r>
          </w:p>
        </w:tc>
        <w:tc>
          <w:tcPr>
            <w:tcW w:w="2238" w:type="dxa"/>
            <w:tcBorders>
              <w:top w:val="nil"/>
              <w:left w:val="nil"/>
              <w:bottom w:val="single" w:sz="8" w:space="0" w:color="000000"/>
              <w:right w:val="single" w:sz="8" w:space="0" w:color="000000"/>
            </w:tcBorders>
            <w:shd w:val="clear" w:color="auto" w:fill="auto"/>
            <w:vAlign w:val="center"/>
            <w:hideMark/>
          </w:tcPr>
          <w:p w14:paraId="16C31DFE"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CAMIONETA NISSAN NP300 FRONTIER, SIN PLACAS DE CIRCULACIÓN, MODELO 2019, SERIE 3N6AD33A1KK851912, NÚM. ECONÓMICO 173</w:t>
            </w:r>
          </w:p>
        </w:tc>
        <w:tc>
          <w:tcPr>
            <w:tcW w:w="861" w:type="dxa"/>
            <w:tcBorders>
              <w:top w:val="nil"/>
              <w:left w:val="nil"/>
              <w:bottom w:val="single" w:sz="8" w:space="0" w:color="000000"/>
              <w:right w:val="single" w:sz="8" w:space="0" w:color="000000"/>
            </w:tcBorders>
            <w:shd w:val="clear" w:color="auto" w:fill="auto"/>
            <w:vAlign w:val="center"/>
            <w:hideMark/>
          </w:tcPr>
          <w:p w14:paraId="5662476E"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2.5L L4</w:t>
            </w:r>
          </w:p>
        </w:tc>
        <w:tc>
          <w:tcPr>
            <w:tcW w:w="2624" w:type="dxa"/>
            <w:tcBorders>
              <w:top w:val="nil"/>
              <w:left w:val="nil"/>
              <w:bottom w:val="single" w:sz="8" w:space="0" w:color="000000"/>
              <w:right w:val="single" w:sz="8" w:space="0" w:color="000000"/>
            </w:tcBorders>
            <w:shd w:val="clear" w:color="auto" w:fill="auto"/>
            <w:vAlign w:val="center"/>
            <w:hideMark/>
          </w:tcPr>
          <w:p w14:paraId="135B1C9B"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w:t>
            </w:r>
            <w:r w:rsidRPr="003A5E8C">
              <w:rPr>
                <w:rFonts w:ascii="Century Gothic" w:eastAsia="Times New Roman" w:hAnsi="Century Gothic" w:cs="Calibri"/>
                <w:color w:val="000000"/>
                <w:sz w:val="18"/>
                <w:szCs w:val="18"/>
              </w:rPr>
              <w:lastRenderedPageBreak/>
              <w:t xml:space="preserve">RECTIFICAR MONIBLOCK: RECTIFICAR BANCADA, RECTIFICAR E INSTALAR METALES DE ÁRBOL DE LEVAS, RECTIFICAR Y ALINEAR BIELAS, INSTALAR Y AJUSTAR PERNOS DE BIELAS. CABEZAS: RECTIFICAR Y CAMBIAR ASIENTOS Y GUÍAS DE VÁLVULAS, RECTIFICAR SUPERFICIE DE CABEZA. </w:t>
            </w:r>
          </w:p>
        </w:tc>
        <w:tc>
          <w:tcPr>
            <w:tcW w:w="1134" w:type="dxa"/>
            <w:tcBorders>
              <w:top w:val="nil"/>
              <w:left w:val="nil"/>
              <w:bottom w:val="single" w:sz="8" w:space="0" w:color="000000"/>
              <w:right w:val="single" w:sz="8" w:space="0" w:color="000000"/>
            </w:tcBorders>
            <w:shd w:val="clear" w:color="auto" w:fill="auto"/>
            <w:vAlign w:val="center"/>
            <w:hideMark/>
          </w:tcPr>
          <w:p w14:paraId="29653163"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lastRenderedPageBreak/>
              <w:t>1</w:t>
            </w:r>
          </w:p>
        </w:tc>
        <w:tc>
          <w:tcPr>
            <w:tcW w:w="1022" w:type="dxa"/>
            <w:tcBorders>
              <w:top w:val="nil"/>
              <w:left w:val="nil"/>
              <w:bottom w:val="single" w:sz="8" w:space="0" w:color="000000"/>
              <w:right w:val="single" w:sz="8" w:space="0" w:color="000000"/>
            </w:tcBorders>
            <w:shd w:val="clear" w:color="auto" w:fill="auto"/>
            <w:vAlign w:val="center"/>
            <w:hideMark/>
          </w:tcPr>
          <w:p w14:paraId="2A247CF5"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54DA7C40"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52,485.00 </w:t>
            </w:r>
          </w:p>
        </w:tc>
        <w:tc>
          <w:tcPr>
            <w:tcW w:w="1599" w:type="dxa"/>
            <w:tcBorders>
              <w:top w:val="nil"/>
              <w:left w:val="nil"/>
              <w:bottom w:val="single" w:sz="8" w:space="0" w:color="000000"/>
              <w:right w:val="single" w:sz="8" w:space="0" w:color="000000"/>
            </w:tcBorders>
            <w:shd w:val="clear" w:color="auto" w:fill="auto"/>
            <w:vAlign w:val="center"/>
            <w:hideMark/>
          </w:tcPr>
          <w:p w14:paraId="5CDD7465"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52,485.00 </w:t>
            </w:r>
          </w:p>
        </w:tc>
      </w:tr>
      <w:tr w:rsidR="006463ED" w:rsidRPr="003A5E8C" w14:paraId="249C19B6" w14:textId="77777777" w:rsidTr="00FA536A">
        <w:trPr>
          <w:trHeight w:val="298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1456C39E"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12</w:t>
            </w:r>
          </w:p>
        </w:tc>
        <w:tc>
          <w:tcPr>
            <w:tcW w:w="2238" w:type="dxa"/>
            <w:tcBorders>
              <w:top w:val="nil"/>
              <w:left w:val="nil"/>
              <w:bottom w:val="single" w:sz="8" w:space="0" w:color="000000"/>
              <w:right w:val="single" w:sz="8" w:space="0" w:color="000000"/>
            </w:tcBorders>
            <w:shd w:val="clear" w:color="auto" w:fill="auto"/>
            <w:vAlign w:val="center"/>
            <w:hideMark/>
          </w:tcPr>
          <w:p w14:paraId="5F9B4D87"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AUTOMÓVIL NISSAN TSURU GSI TM, PLACAS TMB-2753, MODELO 2010, SERIE 3N1EB31S6AK352658, NÚM. ECONÓMICO 927</w:t>
            </w:r>
          </w:p>
        </w:tc>
        <w:tc>
          <w:tcPr>
            <w:tcW w:w="861" w:type="dxa"/>
            <w:tcBorders>
              <w:top w:val="nil"/>
              <w:left w:val="nil"/>
              <w:bottom w:val="single" w:sz="8" w:space="0" w:color="000000"/>
              <w:right w:val="single" w:sz="8" w:space="0" w:color="000000"/>
            </w:tcBorders>
            <w:shd w:val="clear" w:color="auto" w:fill="auto"/>
            <w:vAlign w:val="center"/>
            <w:hideMark/>
          </w:tcPr>
          <w:p w14:paraId="63FA18AB"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1.6L L4</w:t>
            </w:r>
          </w:p>
        </w:tc>
        <w:tc>
          <w:tcPr>
            <w:tcW w:w="2624" w:type="dxa"/>
            <w:tcBorders>
              <w:top w:val="nil"/>
              <w:left w:val="nil"/>
              <w:bottom w:val="single" w:sz="8" w:space="0" w:color="000000"/>
              <w:right w:val="single" w:sz="8" w:space="0" w:color="000000"/>
            </w:tcBorders>
            <w:shd w:val="clear" w:color="auto" w:fill="auto"/>
            <w:vAlign w:val="center"/>
            <w:hideMark/>
          </w:tcPr>
          <w:p w14:paraId="0C915627"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AJUSTE DE MOTOR</w:t>
            </w:r>
            <w:r w:rsidRPr="003A5E8C">
              <w:rPr>
                <w:rFonts w:ascii="Century Gothic" w:eastAsia="Times New Roman" w:hAnsi="Century Gothic" w:cs="Calibri"/>
                <w:b/>
                <w:bCs/>
                <w:color w:val="000000"/>
                <w:sz w:val="18"/>
                <w:szCs w:val="18"/>
              </w:rPr>
              <w:t xml:space="preserve">: </w:t>
            </w:r>
            <w:r w:rsidRPr="003A5E8C">
              <w:rPr>
                <w:rFonts w:ascii="Century Gothic" w:eastAsia="Times New Roman" w:hAnsi="Century Gothic" w:cs="Calibri"/>
                <w:color w:val="000000"/>
                <w:sz w:val="18"/>
                <w:szCs w:val="18"/>
              </w:rPr>
              <w:t xml:space="preserve">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1134" w:type="dxa"/>
            <w:tcBorders>
              <w:top w:val="nil"/>
              <w:left w:val="nil"/>
              <w:bottom w:val="single" w:sz="8" w:space="0" w:color="000000"/>
              <w:right w:val="single" w:sz="8" w:space="0" w:color="000000"/>
            </w:tcBorders>
            <w:shd w:val="clear" w:color="auto" w:fill="auto"/>
            <w:vAlign w:val="center"/>
            <w:hideMark/>
          </w:tcPr>
          <w:p w14:paraId="3EA2DD93"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091B2E37"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72C8B757"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38,430.00 </w:t>
            </w:r>
          </w:p>
        </w:tc>
        <w:tc>
          <w:tcPr>
            <w:tcW w:w="1599" w:type="dxa"/>
            <w:tcBorders>
              <w:top w:val="nil"/>
              <w:left w:val="nil"/>
              <w:bottom w:val="single" w:sz="8" w:space="0" w:color="000000"/>
              <w:right w:val="single" w:sz="8" w:space="0" w:color="000000"/>
            </w:tcBorders>
            <w:shd w:val="clear" w:color="auto" w:fill="auto"/>
            <w:vAlign w:val="center"/>
            <w:hideMark/>
          </w:tcPr>
          <w:p w14:paraId="192E69C3"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38,430.00 </w:t>
            </w:r>
          </w:p>
        </w:tc>
      </w:tr>
      <w:tr w:rsidR="006463ED" w:rsidRPr="003A5E8C" w14:paraId="33A30DB7" w14:textId="77777777" w:rsidTr="00FA536A">
        <w:trPr>
          <w:trHeight w:val="298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1393139E"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lastRenderedPageBreak/>
              <w:t>13</w:t>
            </w:r>
          </w:p>
        </w:tc>
        <w:tc>
          <w:tcPr>
            <w:tcW w:w="2238" w:type="dxa"/>
            <w:tcBorders>
              <w:top w:val="nil"/>
              <w:left w:val="nil"/>
              <w:bottom w:val="single" w:sz="8" w:space="0" w:color="000000"/>
              <w:right w:val="single" w:sz="8" w:space="0" w:color="000000"/>
            </w:tcBorders>
            <w:shd w:val="clear" w:color="auto" w:fill="auto"/>
            <w:vAlign w:val="center"/>
            <w:hideMark/>
          </w:tcPr>
          <w:p w14:paraId="0C64463B"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AUTOMÓVIL NISSAN TSURU GSI TM, PLACAS TMB2779, MODELO 2015, SERIE 3N1EB31S5FK310408, NÚM. ECONÓMICO 478</w:t>
            </w:r>
          </w:p>
        </w:tc>
        <w:tc>
          <w:tcPr>
            <w:tcW w:w="861" w:type="dxa"/>
            <w:tcBorders>
              <w:top w:val="nil"/>
              <w:left w:val="nil"/>
              <w:bottom w:val="single" w:sz="8" w:space="0" w:color="000000"/>
              <w:right w:val="single" w:sz="8" w:space="0" w:color="000000"/>
            </w:tcBorders>
            <w:shd w:val="clear" w:color="auto" w:fill="auto"/>
            <w:vAlign w:val="center"/>
            <w:hideMark/>
          </w:tcPr>
          <w:p w14:paraId="7DE6F0E3"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1.6L L4</w:t>
            </w:r>
          </w:p>
        </w:tc>
        <w:tc>
          <w:tcPr>
            <w:tcW w:w="2624" w:type="dxa"/>
            <w:tcBorders>
              <w:top w:val="nil"/>
              <w:left w:val="nil"/>
              <w:bottom w:val="single" w:sz="8" w:space="0" w:color="000000"/>
              <w:right w:val="single" w:sz="8" w:space="0" w:color="000000"/>
            </w:tcBorders>
            <w:shd w:val="clear" w:color="auto" w:fill="auto"/>
            <w:vAlign w:val="center"/>
            <w:hideMark/>
          </w:tcPr>
          <w:p w14:paraId="1FB44228"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1134" w:type="dxa"/>
            <w:tcBorders>
              <w:top w:val="nil"/>
              <w:left w:val="nil"/>
              <w:bottom w:val="single" w:sz="8" w:space="0" w:color="000000"/>
              <w:right w:val="single" w:sz="8" w:space="0" w:color="000000"/>
            </w:tcBorders>
            <w:shd w:val="clear" w:color="auto" w:fill="auto"/>
            <w:vAlign w:val="center"/>
            <w:hideMark/>
          </w:tcPr>
          <w:p w14:paraId="615ABE96"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714E7A53"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6AB7A954"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38,430.00 </w:t>
            </w:r>
          </w:p>
        </w:tc>
        <w:tc>
          <w:tcPr>
            <w:tcW w:w="1599" w:type="dxa"/>
            <w:tcBorders>
              <w:top w:val="nil"/>
              <w:left w:val="nil"/>
              <w:bottom w:val="single" w:sz="8" w:space="0" w:color="000000"/>
              <w:right w:val="single" w:sz="8" w:space="0" w:color="000000"/>
            </w:tcBorders>
            <w:shd w:val="clear" w:color="auto" w:fill="auto"/>
            <w:vAlign w:val="center"/>
            <w:hideMark/>
          </w:tcPr>
          <w:p w14:paraId="22E7DA01"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38,430.00 </w:t>
            </w:r>
          </w:p>
        </w:tc>
      </w:tr>
      <w:tr w:rsidR="006463ED" w:rsidRPr="003A5E8C" w14:paraId="76B6BC8A" w14:textId="77777777" w:rsidTr="00FA536A">
        <w:trPr>
          <w:trHeight w:val="298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1151E58C"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14</w:t>
            </w:r>
          </w:p>
        </w:tc>
        <w:tc>
          <w:tcPr>
            <w:tcW w:w="2238" w:type="dxa"/>
            <w:tcBorders>
              <w:top w:val="nil"/>
              <w:left w:val="nil"/>
              <w:bottom w:val="single" w:sz="8" w:space="0" w:color="000000"/>
              <w:right w:val="single" w:sz="8" w:space="0" w:color="000000"/>
            </w:tcBorders>
            <w:shd w:val="clear" w:color="auto" w:fill="auto"/>
            <w:vAlign w:val="center"/>
            <w:hideMark/>
          </w:tcPr>
          <w:p w14:paraId="0DDFEAF4"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AUTOMÓVIL NISSAN TSURU GSI TM, PLACAS TMB2780, MODELO 2015, SERIE 3N1EB31S6FK307422, NÚM. ECONÓMICO 498 </w:t>
            </w:r>
          </w:p>
        </w:tc>
        <w:tc>
          <w:tcPr>
            <w:tcW w:w="861" w:type="dxa"/>
            <w:tcBorders>
              <w:top w:val="nil"/>
              <w:left w:val="nil"/>
              <w:bottom w:val="single" w:sz="8" w:space="0" w:color="000000"/>
              <w:right w:val="single" w:sz="8" w:space="0" w:color="000000"/>
            </w:tcBorders>
            <w:shd w:val="clear" w:color="auto" w:fill="auto"/>
            <w:vAlign w:val="center"/>
            <w:hideMark/>
          </w:tcPr>
          <w:p w14:paraId="624543DE"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1.6L L4</w:t>
            </w:r>
          </w:p>
        </w:tc>
        <w:tc>
          <w:tcPr>
            <w:tcW w:w="2624" w:type="dxa"/>
            <w:tcBorders>
              <w:top w:val="nil"/>
              <w:left w:val="nil"/>
              <w:bottom w:val="single" w:sz="8" w:space="0" w:color="000000"/>
              <w:right w:val="single" w:sz="8" w:space="0" w:color="000000"/>
            </w:tcBorders>
            <w:shd w:val="clear" w:color="auto" w:fill="auto"/>
            <w:vAlign w:val="center"/>
            <w:hideMark/>
          </w:tcPr>
          <w:p w14:paraId="16498274"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w:t>
            </w:r>
            <w:r w:rsidRPr="003A5E8C">
              <w:rPr>
                <w:rFonts w:ascii="Century Gothic" w:eastAsia="Times New Roman" w:hAnsi="Century Gothic" w:cs="Calibri"/>
                <w:color w:val="000000"/>
                <w:sz w:val="18"/>
                <w:szCs w:val="18"/>
              </w:rPr>
              <w:lastRenderedPageBreak/>
              <w:t xml:space="preserve">RECTIFICAR MONIBLOCK: RECTIFICAR BANCADA, RECTIFICAR E INSTALAR METALES DE ÁRBOL DE LEVAS, RECTIFICAR Y ALINEAR BIELAS, INSTALAR Y AJUSTAR PERNOS DE BIELAS. CABEZAS: RECTIFICAR Y CAMBIAR ASIENTOS Y GUÍAS DE VÁLVULAS, RECTIFICAR SUPERFICIE DE CABEZA. </w:t>
            </w:r>
          </w:p>
        </w:tc>
        <w:tc>
          <w:tcPr>
            <w:tcW w:w="1134" w:type="dxa"/>
            <w:tcBorders>
              <w:top w:val="nil"/>
              <w:left w:val="nil"/>
              <w:bottom w:val="single" w:sz="8" w:space="0" w:color="000000"/>
              <w:right w:val="single" w:sz="8" w:space="0" w:color="000000"/>
            </w:tcBorders>
            <w:shd w:val="clear" w:color="auto" w:fill="auto"/>
            <w:vAlign w:val="center"/>
            <w:hideMark/>
          </w:tcPr>
          <w:p w14:paraId="1D1E57B6"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lastRenderedPageBreak/>
              <w:t>1</w:t>
            </w:r>
          </w:p>
        </w:tc>
        <w:tc>
          <w:tcPr>
            <w:tcW w:w="1022" w:type="dxa"/>
            <w:tcBorders>
              <w:top w:val="nil"/>
              <w:left w:val="nil"/>
              <w:bottom w:val="single" w:sz="8" w:space="0" w:color="000000"/>
              <w:right w:val="single" w:sz="8" w:space="0" w:color="000000"/>
            </w:tcBorders>
            <w:shd w:val="clear" w:color="auto" w:fill="auto"/>
            <w:vAlign w:val="center"/>
            <w:hideMark/>
          </w:tcPr>
          <w:p w14:paraId="3017A41B"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15FF621F"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38,430.00 </w:t>
            </w:r>
          </w:p>
        </w:tc>
        <w:tc>
          <w:tcPr>
            <w:tcW w:w="1599" w:type="dxa"/>
            <w:tcBorders>
              <w:top w:val="nil"/>
              <w:left w:val="nil"/>
              <w:bottom w:val="single" w:sz="8" w:space="0" w:color="000000"/>
              <w:right w:val="single" w:sz="8" w:space="0" w:color="000000"/>
            </w:tcBorders>
            <w:shd w:val="clear" w:color="auto" w:fill="auto"/>
            <w:vAlign w:val="center"/>
            <w:hideMark/>
          </w:tcPr>
          <w:p w14:paraId="01640F97"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38,430.00 </w:t>
            </w:r>
          </w:p>
        </w:tc>
      </w:tr>
      <w:tr w:rsidR="006463ED" w:rsidRPr="003A5E8C" w14:paraId="24EA22E1" w14:textId="77777777" w:rsidTr="00FA536A">
        <w:trPr>
          <w:trHeight w:val="298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5B6BEC2C"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15</w:t>
            </w:r>
          </w:p>
        </w:tc>
        <w:tc>
          <w:tcPr>
            <w:tcW w:w="2238" w:type="dxa"/>
            <w:tcBorders>
              <w:top w:val="nil"/>
              <w:left w:val="nil"/>
              <w:bottom w:val="single" w:sz="8" w:space="0" w:color="000000"/>
              <w:right w:val="single" w:sz="8" w:space="0" w:color="000000"/>
            </w:tcBorders>
            <w:shd w:val="clear" w:color="auto" w:fill="auto"/>
            <w:vAlign w:val="center"/>
            <w:hideMark/>
          </w:tcPr>
          <w:p w14:paraId="56504AE5"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AUTOMÓVIL NISSAN TSURU GSI TM, PLACAS TMB2783, MODELO 2015, SERIE 3N1EB31S1FK310146, NÚM. ECONÓMICO 484</w:t>
            </w:r>
          </w:p>
        </w:tc>
        <w:tc>
          <w:tcPr>
            <w:tcW w:w="861" w:type="dxa"/>
            <w:tcBorders>
              <w:top w:val="nil"/>
              <w:left w:val="nil"/>
              <w:bottom w:val="single" w:sz="8" w:space="0" w:color="000000"/>
              <w:right w:val="single" w:sz="8" w:space="0" w:color="000000"/>
            </w:tcBorders>
            <w:shd w:val="clear" w:color="auto" w:fill="auto"/>
            <w:vAlign w:val="center"/>
            <w:hideMark/>
          </w:tcPr>
          <w:p w14:paraId="61561725"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1.6L L4</w:t>
            </w:r>
          </w:p>
        </w:tc>
        <w:tc>
          <w:tcPr>
            <w:tcW w:w="2624" w:type="dxa"/>
            <w:tcBorders>
              <w:top w:val="nil"/>
              <w:left w:val="nil"/>
              <w:bottom w:val="single" w:sz="8" w:space="0" w:color="000000"/>
              <w:right w:val="single" w:sz="8" w:space="0" w:color="000000"/>
            </w:tcBorders>
            <w:shd w:val="clear" w:color="auto" w:fill="auto"/>
            <w:vAlign w:val="center"/>
            <w:hideMark/>
          </w:tcPr>
          <w:p w14:paraId="3EC2CC1F"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1134" w:type="dxa"/>
            <w:tcBorders>
              <w:top w:val="nil"/>
              <w:left w:val="nil"/>
              <w:bottom w:val="single" w:sz="8" w:space="0" w:color="000000"/>
              <w:right w:val="single" w:sz="8" w:space="0" w:color="000000"/>
            </w:tcBorders>
            <w:shd w:val="clear" w:color="auto" w:fill="auto"/>
            <w:vAlign w:val="center"/>
            <w:hideMark/>
          </w:tcPr>
          <w:p w14:paraId="521D8765"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51E00821"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1AA4BD0C"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38,430.00 </w:t>
            </w:r>
          </w:p>
        </w:tc>
        <w:tc>
          <w:tcPr>
            <w:tcW w:w="1599" w:type="dxa"/>
            <w:tcBorders>
              <w:top w:val="nil"/>
              <w:left w:val="nil"/>
              <w:bottom w:val="single" w:sz="8" w:space="0" w:color="000000"/>
              <w:right w:val="single" w:sz="8" w:space="0" w:color="000000"/>
            </w:tcBorders>
            <w:shd w:val="clear" w:color="auto" w:fill="auto"/>
            <w:vAlign w:val="center"/>
            <w:hideMark/>
          </w:tcPr>
          <w:p w14:paraId="3CF52DC8"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38,430.00 </w:t>
            </w:r>
          </w:p>
        </w:tc>
      </w:tr>
      <w:tr w:rsidR="006463ED" w:rsidRPr="003A5E8C" w14:paraId="67411F04"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4548E7AE"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16</w:t>
            </w:r>
          </w:p>
        </w:tc>
        <w:tc>
          <w:tcPr>
            <w:tcW w:w="2238" w:type="dxa"/>
            <w:tcBorders>
              <w:top w:val="nil"/>
              <w:left w:val="nil"/>
              <w:bottom w:val="single" w:sz="8" w:space="0" w:color="000000"/>
              <w:right w:val="single" w:sz="8" w:space="0" w:color="000000"/>
            </w:tcBorders>
            <w:shd w:val="clear" w:color="auto" w:fill="auto"/>
            <w:vAlign w:val="center"/>
            <w:hideMark/>
          </w:tcPr>
          <w:p w14:paraId="18ECE52A"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BAJAJ DOMINAR 400, PALCAS R3JD5, MODELO 2018, SERIE MD2A67KY6JCD00718, NÚM. ECONÓMICO 161</w:t>
            </w:r>
          </w:p>
        </w:tc>
        <w:tc>
          <w:tcPr>
            <w:tcW w:w="861" w:type="dxa"/>
            <w:tcBorders>
              <w:top w:val="nil"/>
              <w:left w:val="nil"/>
              <w:bottom w:val="single" w:sz="8" w:space="0" w:color="000000"/>
              <w:right w:val="single" w:sz="8" w:space="0" w:color="000000"/>
            </w:tcBorders>
            <w:shd w:val="clear" w:color="auto" w:fill="auto"/>
            <w:vAlign w:val="center"/>
            <w:hideMark/>
          </w:tcPr>
          <w:p w14:paraId="532045C3"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373.27 CC</w:t>
            </w:r>
          </w:p>
        </w:tc>
        <w:tc>
          <w:tcPr>
            <w:tcW w:w="2624" w:type="dxa"/>
            <w:tcBorders>
              <w:top w:val="nil"/>
              <w:left w:val="nil"/>
              <w:bottom w:val="single" w:sz="8" w:space="0" w:color="000000"/>
              <w:right w:val="single" w:sz="8" w:space="0" w:color="000000"/>
            </w:tcBorders>
            <w:shd w:val="clear" w:color="auto" w:fill="auto"/>
            <w:vAlign w:val="center"/>
            <w:hideMark/>
          </w:tcPr>
          <w:p w14:paraId="18212AF3"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CAMBIO DE ESTATOR, REGULADOR DE CORRIENTE Y BOBINAS DE ENCENDIDO</w:t>
            </w:r>
          </w:p>
        </w:tc>
        <w:tc>
          <w:tcPr>
            <w:tcW w:w="1134" w:type="dxa"/>
            <w:tcBorders>
              <w:top w:val="nil"/>
              <w:left w:val="nil"/>
              <w:bottom w:val="single" w:sz="8" w:space="0" w:color="000000"/>
              <w:right w:val="single" w:sz="8" w:space="0" w:color="000000"/>
            </w:tcBorders>
            <w:shd w:val="clear" w:color="auto" w:fill="auto"/>
            <w:vAlign w:val="center"/>
            <w:hideMark/>
          </w:tcPr>
          <w:p w14:paraId="4B796F56"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0CB125E4"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030741AC"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5,500.00 </w:t>
            </w:r>
          </w:p>
        </w:tc>
        <w:tc>
          <w:tcPr>
            <w:tcW w:w="1599" w:type="dxa"/>
            <w:tcBorders>
              <w:top w:val="nil"/>
              <w:left w:val="nil"/>
              <w:bottom w:val="single" w:sz="8" w:space="0" w:color="000000"/>
              <w:right w:val="single" w:sz="8" w:space="0" w:color="000000"/>
            </w:tcBorders>
            <w:shd w:val="clear" w:color="auto" w:fill="auto"/>
            <w:vAlign w:val="center"/>
            <w:hideMark/>
          </w:tcPr>
          <w:p w14:paraId="486F0C8B"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5,500.00 </w:t>
            </w:r>
          </w:p>
        </w:tc>
      </w:tr>
      <w:tr w:rsidR="006463ED" w:rsidRPr="003A5E8C" w14:paraId="6F9577D0"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484FCA39"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lastRenderedPageBreak/>
              <w:t>17</w:t>
            </w:r>
          </w:p>
        </w:tc>
        <w:tc>
          <w:tcPr>
            <w:tcW w:w="2238" w:type="dxa"/>
            <w:tcBorders>
              <w:top w:val="nil"/>
              <w:left w:val="nil"/>
              <w:bottom w:val="single" w:sz="8" w:space="0" w:color="000000"/>
              <w:right w:val="single" w:sz="8" w:space="0" w:color="000000"/>
            </w:tcBorders>
            <w:shd w:val="clear" w:color="auto" w:fill="auto"/>
            <w:vAlign w:val="center"/>
            <w:hideMark/>
          </w:tcPr>
          <w:p w14:paraId="380DCA85"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BAJAJ DOMINAR 400, PLACAS R2JD7, MODELO 2022, SERIE MD2A67KY8JCD00719, NÚM. ECONÓMICO 157</w:t>
            </w:r>
          </w:p>
        </w:tc>
        <w:tc>
          <w:tcPr>
            <w:tcW w:w="861" w:type="dxa"/>
            <w:tcBorders>
              <w:top w:val="nil"/>
              <w:left w:val="nil"/>
              <w:bottom w:val="single" w:sz="8" w:space="0" w:color="000000"/>
              <w:right w:val="single" w:sz="8" w:space="0" w:color="000000"/>
            </w:tcBorders>
            <w:shd w:val="clear" w:color="auto" w:fill="auto"/>
            <w:vAlign w:val="center"/>
            <w:hideMark/>
          </w:tcPr>
          <w:p w14:paraId="041F13AE"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373.27 CC</w:t>
            </w:r>
          </w:p>
        </w:tc>
        <w:tc>
          <w:tcPr>
            <w:tcW w:w="2624" w:type="dxa"/>
            <w:tcBorders>
              <w:top w:val="nil"/>
              <w:left w:val="nil"/>
              <w:bottom w:val="single" w:sz="8" w:space="0" w:color="000000"/>
              <w:right w:val="single" w:sz="8" w:space="0" w:color="000000"/>
            </w:tcBorders>
            <w:shd w:val="clear" w:color="auto" w:fill="auto"/>
            <w:vAlign w:val="center"/>
            <w:hideMark/>
          </w:tcPr>
          <w:p w14:paraId="3742B900"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CAMBIO DE BOBINAS DE ENCENDIDO </w:t>
            </w:r>
          </w:p>
        </w:tc>
        <w:tc>
          <w:tcPr>
            <w:tcW w:w="1134" w:type="dxa"/>
            <w:tcBorders>
              <w:top w:val="nil"/>
              <w:left w:val="nil"/>
              <w:bottom w:val="single" w:sz="8" w:space="0" w:color="000000"/>
              <w:right w:val="single" w:sz="8" w:space="0" w:color="000000"/>
            </w:tcBorders>
            <w:shd w:val="clear" w:color="auto" w:fill="auto"/>
            <w:vAlign w:val="center"/>
            <w:hideMark/>
          </w:tcPr>
          <w:p w14:paraId="15C01716"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0542518E"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5C3F6EA7"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1,650.00 </w:t>
            </w:r>
          </w:p>
        </w:tc>
        <w:tc>
          <w:tcPr>
            <w:tcW w:w="1599" w:type="dxa"/>
            <w:tcBorders>
              <w:top w:val="nil"/>
              <w:left w:val="nil"/>
              <w:bottom w:val="single" w:sz="8" w:space="0" w:color="000000"/>
              <w:right w:val="single" w:sz="8" w:space="0" w:color="000000"/>
            </w:tcBorders>
            <w:shd w:val="clear" w:color="auto" w:fill="auto"/>
            <w:vAlign w:val="center"/>
            <w:hideMark/>
          </w:tcPr>
          <w:p w14:paraId="0884F41B"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1,650.00 </w:t>
            </w:r>
          </w:p>
        </w:tc>
      </w:tr>
      <w:tr w:rsidR="006463ED" w:rsidRPr="003A5E8C" w14:paraId="2EAE0FB4"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542255C1"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18</w:t>
            </w:r>
          </w:p>
        </w:tc>
        <w:tc>
          <w:tcPr>
            <w:tcW w:w="2238" w:type="dxa"/>
            <w:tcBorders>
              <w:top w:val="nil"/>
              <w:left w:val="nil"/>
              <w:bottom w:val="single" w:sz="8" w:space="0" w:color="000000"/>
              <w:right w:val="single" w:sz="8" w:space="0" w:color="000000"/>
            </w:tcBorders>
            <w:shd w:val="clear" w:color="auto" w:fill="auto"/>
            <w:vAlign w:val="center"/>
            <w:hideMark/>
          </w:tcPr>
          <w:p w14:paraId="4440BC3B"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BAJAJ DOMINAR 400, SIN PALCAS DE CIRCULACIÓN, MODELO 2022, SERIE MD2A67MX5NCF00984, NÚM. ECONÓMICO 98</w:t>
            </w:r>
          </w:p>
        </w:tc>
        <w:tc>
          <w:tcPr>
            <w:tcW w:w="861" w:type="dxa"/>
            <w:tcBorders>
              <w:top w:val="nil"/>
              <w:left w:val="nil"/>
              <w:bottom w:val="single" w:sz="8" w:space="0" w:color="000000"/>
              <w:right w:val="single" w:sz="8" w:space="0" w:color="000000"/>
            </w:tcBorders>
            <w:shd w:val="clear" w:color="auto" w:fill="auto"/>
            <w:vAlign w:val="center"/>
            <w:hideMark/>
          </w:tcPr>
          <w:p w14:paraId="02820B97"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373.27 CC</w:t>
            </w:r>
          </w:p>
        </w:tc>
        <w:tc>
          <w:tcPr>
            <w:tcW w:w="2624" w:type="dxa"/>
            <w:tcBorders>
              <w:top w:val="nil"/>
              <w:left w:val="nil"/>
              <w:bottom w:val="single" w:sz="8" w:space="0" w:color="000000"/>
              <w:right w:val="single" w:sz="8" w:space="0" w:color="000000"/>
            </w:tcBorders>
            <w:shd w:val="clear" w:color="auto" w:fill="auto"/>
            <w:vAlign w:val="center"/>
            <w:hideMark/>
          </w:tcPr>
          <w:p w14:paraId="52033F66"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CAMBIO DE REGULADOR DE VOLTAJE, REPARACIÓN DE COMPUTADORA Y RELEVADOR DE ENCENDIDO</w:t>
            </w:r>
          </w:p>
        </w:tc>
        <w:tc>
          <w:tcPr>
            <w:tcW w:w="1134" w:type="dxa"/>
            <w:tcBorders>
              <w:top w:val="nil"/>
              <w:left w:val="nil"/>
              <w:bottom w:val="single" w:sz="8" w:space="0" w:color="000000"/>
              <w:right w:val="single" w:sz="8" w:space="0" w:color="000000"/>
            </w:tcBorders>
            <w:shd w:val="clear" w:color="auto" w:fill="auto"/>
            <w:vAlign w:val="center"/>
            <w:hideMark/>
          </w:tcPr>
          <w:p w14:paraId="61A417F4"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6F37CBB2"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4A8E669F"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7,600.00 </w:t>
            </w:r>
          </w:p>
        </w:tc>
        <w:tc>
          <w:tcPr>
            <w:tcW w:w="1599" w:type="dxa"/>
            <w:tcBorders>
              <w:top w:val="nil"/>
              <w:left w:val="nil"/>
              <w:bottom w:val="single" w:sz="8" w:space="0" w:color="000000"/>
              <w:right w:val="single" w:sz="8" w:space="0" w:color="000000"/>
            </w:tcBorders>
            <w:shd w:val="clear" w:color="auto" w:fill="auto"/>
            <w:vAlign w:val="center"/>
            <w:hideMark/>
          </w:tcPr>
          <w:p w14:paraId="5403BE72"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7,600.00 </w:t>
            </w:r>
          </w:p>
        </w:tc>
      </w:tr>
      <w:tr w:rsidR="006463ED" w:rsidRPr="003A5E8C" w14:paraId="284DACB3"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669D42A2"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19</w:t>
            </w:r>
          </w:p>
        </w:tc>
        <w:tc>
          <w:tcPr>
            <w:tcW w:w="2238" w:type="dxa"/>
            <w:tcBorders>
              <w:top w:val="nil"/>
              <w:left w:val="nil"/>
              <w:bottom w:val="single" w:sz="8" w:space="0" w:color="000000"/>
              <w:right w:val="single" w:sz="8" w:space="0" w:color="000000"/>
            </w:tcBorders>
            <w:shd w:val="clear" w:color="auto" w:fill="auto"/>
            <w:vAlign w:val="center"/>
            <w:hideMark/>
          </w:tcPr>
          <w:p w14:paraId="3A121D50"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BAJAJ DOMINAR 400, SIN PLACAS DE CIRCULACIÓN, MODELO 2022, SERIE MD2A67MX9NCF00941, NÚM. ECONÓMICO 94</w:t>
            </w:r>
          </w:p>
        </w:tc>
        <w:tc>
          <w:tcPr>
            <w:tcW w:w="861" w:type="dxa"/>
            <w:tcBorders>
              <w:top w:val="nil"/>
              <w:left w:val="nil"/>
              <w:bottom w:val="single" w:sz="8" w:space="0" w:color="000000"/>
              <w:right w:val="single" w:sz="8" w:space="0" w:color="000000"/>
            </w:tcBorders>
            <w:shd w:val="clear" w:color="auto" w:fill="auto"/>
            <w:vAlign w:val="center"/>
            <w:hideMark/>
          </w:tcPr>
          <w:p w14:paraId="63FB6572"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373.27 CC</w:t>
            </w:r>
          </w:p>
        </w:tc>
        <w:tc>
          <w:tcPr>
            <w:tcW w:w="2624" w:type="dxa"/>
            <w:tcBorders>
              <w:top w:val="nil"/>
              <w:left w:val="nil"/>
              <w:bottom w:val="single" w:sz="8" w:space="0" w:color="000000"/>
              <w:right w:val="single" w:sz="8" w:space="0" w:color="000000"/>
            </w:tcBorders>
            <w:shd w:val="clear" w:color="auto" w:fill="auto"/>
            <w:vAlign w:val="center"/>
            <w:hideMark/>
          </w:tcPr>
          <w:p w14:paraId="3E6FA905"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CAMBIO DE MONOSHOCK</w:t>
            </w:r>
          </w:p>
        </w:tc>
        <w:tc>
          <w:tcPr>
            <w:tcW w:w="1134" w:type="dxa"/>
            <w:tcBorders>
              <w:top w:val="nil"/>
              <w:left w:val="nil"/>
              <w:bottom w:val="single" w:sz="8" w:space="0" w:color="000000"/>
              <w:right w:val="single" w:sz="8" w:space="0" w:color="000000"/>
            </w:tcBorders>
            <w:shd w:val="clear" w:color="auto" w:fill="auto"/>
            <w:vAlign w:val="center"/>
            <w:hideMark/>
          </w:tcPr>
          <w:p w14:paraId="5CB40027"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0076C21F"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6701CC97"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4,680.00 </w:t>
            </w:r>
          </w:p>
        </w:tc>
        <w:tc>
          <w:tcPr>
            <w:tcW w:w="1599" w:type="dxa"/>
            <w:tcBorders>
              <w:top w:val="nil"/>
              <w:left w:val="nil"/>
              <w:bottom w:val="single" w:sz="8" w:space="0" w:color="000000"/>
              <w:right w:val="single" w:sz="8" w:space="0" w:color="000000"/>
            </w:tcBorders>
            <w:shd w:val="clear" w:color="auto" w:fill="auto"/>
            <w:vAlign w:val="center"/>
            <w:hideMark/>
          </w:tcPr>
          <w:p w14:paraId="4B12B8F0"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4,680.00 </w:t>
            </w:r>
          </w:p>
        </w:tc>
      </w:tr>
      <w:tr w:rsidR="006463ED" w:rsidRPr="003A5E8C" w14:paraId="6D052863"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46E71CE1"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20</w:t>
            </w:r>
          </w:p>
        </w:tc>
        <w:tc>
          <w:tcPr>
            <w:tcW w:w="2238" w:type="dxa"/>
            <w:tcBorders>
              <w:top w:val="nil"/>
              <w:left w:val="nil"/>
              <w:bottom w:val="single" w:sz="8" w:space="0" w:color="000000"/>
              <w:right w:val="single" w:sz="8" w:space="0" w:color="000000"/>
            </w:tcBorders>
            <w:shd w:val="clear" w:color="auto" w:fill="auto"/>
            <w:vAlign w:val="center"/>
            <w:hideMark/>
          </w:tcPr>
          <w:p w14:paraId="2B4BB304"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BENELLI TRK 250, PLACAS MKD1Y, MODELO 2019, SERIE ZBNN30007LBA78424, NÚM. ECONÓMICO 371</w:t>
            </w:r>
          </w:p>
        </w:tc>
        <w:tc>
          <w:tcPr>
            <w:tcW w:w="861" w:type="dxa"/>
            <w:tcBorders>
              <w:top w:val="nil"/>
              <w:left w:val="nil"/>
              <w:bottom w:val="single" w:sz="8" w:space="0" w:color="000000"/>
              <w:right w:val="single" w:sz="8" w:space="0" w:color="000000"/>
            </w:tcBorders>
            <w:shd w:val="clear" w:color="auto" w:fill="auto"/>
            <w:vAlign w:val="center"/>
            <w:hideMark/>
          </w:tcPr>
          <w:p w14:paraId="121F5AAD"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DOHC 249 CM3</w:t>
            </w:r>
          </w:p>
        </w:tc>
        <w:tc>
          <w:tcPr>
            <w:tcW w:w="2624" w:type="dxa"/>
            <w:tcBorders>
              <w:top w:val="nil"/>
              <w:left w:val="nil"/>
              <w:bottom w:val="single" w:sz="8" w:space="0" w:color="000000"/>
              <w:right w:val="single" w:sz="8" w:space="0" w:color="000000"/>
            </w:tcBorders>
            <w:shd w:val="clear" w:color="auto" w:fill="auto"/>
            <w:vAlign w:val="center"/>
            <w:hideMark/>
          </w:tcPr>
          <w:p w14:paraId="57E6577E"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CAMBIO DE ESTATOR Y REGULADOR DE CORRIENTE</w:t>
            </w:r>
          </w:p>
        </w:tc>
        <w:tc>
          <w:tcPr>
            <w:tcW w:w="1134" w:type="dxa"/>
            <w:tcBorders>
              <w:top w:val="nil"/>
              <w:left w:val="nil"/>
              <w:bottom w:val="single" w:sz="8" w:space="0" w:color="000000"/>
              <w:right w:val="single" w:sz="8" w:space="0" w:color="000000"/>
            </w:tcBorders>
            <w:shd w:val="clear" w:color="auto" w:fill="auto"/>
            <w:vAlign w:val="center"/>
            <w:hideMark/>
          </w:tcPr>
          <w:p w14:paraId="3AB762E7"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285A0180"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1FF84D37"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4,250.00 </w:t>
            </w:r>
          </w:p>
        </w:tc>
        <w:tc>
          <w:tcPr>
            <w:tcW w:w="1599" w:type="dxa"/>
            <w:tcBorders>
              <w:top w:val="nil"/>
              <w:left w:val="nil"/>
              <w:bottom w:val="single" w:sz="8" w:space="0" w:color="000000"/>
              <w:right w:val="single" w:sz="8" w:space="0" w:color="000000"/>
            </w:tcBorders>
            <w:shd w:val="clear" w:color="auto" w:fill="auto"/>
            <w:vAlign w:val="center"/>
            <w:hideMark/>
          </w:tcPr>
          <w:p w14:paraId="13B6F5EC"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4,250.00 </w:t>
            </w:r>
          </w:p>
        </w:tc>
      </w:tr>
      <w:tr w:rsidR="006463ED" w:rsidRPr="003A5E8C" w14:paraId="6A92CFEA"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79EB4D01"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21</w:t>
            </w:r>
          </w:p>
        </w:tc>
        <w:tc>
          <w:tcPr>
            <w:tcW w:w="2238" w:type="dxa"/>
            <w:tcBorders>
              <w:top w:val="nil"/>
              <w:left w:val="nil"/>
              <w:bottom w:val="single" w:sz="8" w:space="0" w:color="000000"/>
              <w:right w:val="single" w:sz="8" w:space="0" w:color="000000"/>
            </w:tcBorders>
            <w:shd w:val="clear" w:color="auto" w:fill="auto"/>
            <w:vAlign w:val="center"/>
            <w:hideMark/>
          </w:tcPr>
          <w:p w14:paraId="52F6270F"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BENELLI TRK 250, PLACAS MKD3Y, MODELO 2020, SERIE ZBNN30005LBA78406, NÚM. ECONÓMICO 416</w:t>
            </w:r>
          </w:p>
        </w:tc>
        <w:tc>
          <w:tcPr>
            <w:tcW w:w="861" w:type="dxa"/>
            <w:tcBorders>
              <w:top w:val="nil"/>
              <w:left w:val="nil"/>
              <w:bottom w:val="single" w:sz="8" w:space="0" w:color="000000"/>
              <w:right w:val="single" w:sz="8" w:space="0" w:color="000000"/>
            </w:tcBorders>
            <w:shd w:val="clear" w:color="auto" w:fill="auto"/>
            <w:vAlign w:val="center"/>
            <w:hideMark/>
          </w:tcPr>
          <w:p w14:paraId="4845427D"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DOHC 249 CM3</w:t>
            </w:r>
          </w:p>
        </w:tc>
        <w:tc>
          <w:tcPr>
            <w:tcW w:w="2624" w:type="dxa"/>
            <w:tcBorders>
              <w:top w:val="nil"/>
              <w:left w:val="nil"/>
              <w:bottom w:val="single" w:sz="8" w:space="0" w:color="000000"/>
              <w:right w:val="single" w:sz="8" w:space="0" w:color="000000"/>
            </w:tcBorders>
            <w:shd w:val="clear" w:color="auto" w:fill="auto"/>
            <w:vAlign w:val="center"/>
            <w:hideMark/>
          </w:tcPr>
          <w:p w14:paraId="24149FA9"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 DE ESCANEO DE MOTOR, REPARACIÓN DE CÓDIGOS Y SENSORES DE COMPUTADORA</w:t>
            </w:r>
          </w:p>
        </w:tc>
        <w:tc>
          <w:tcPr>
            <w:tcW w:w="1134" w:type="dxa"/>
            <w:tcBorders>
              <w:top w:val="nil"/>
              <w:left w:val="nil"/>
              <w:bottom w:val="single" w:sz="8" w:space="0" w:color="000000"/>
              <w:right w:val="single" w:sz="8" w:space="0" w:color="000000"/>
            </w:tcBorders>
            <w:shd w:val="clear" w:color="auto" w:fill="auto"/>
            <w:vAlign w:val="center"/>
            <w:hideMark/>
          </w:tcPr>
          <w:p w14:paraId="463DDF99"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4EB7DC2E"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7E86A441"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6,500.00 </w:t>
            </w:r>
          </w:p>
        </w:tc>
        <w:tc>
          <w:tcPr>
            <w:tcW w:w="1599" w:type="dxa"/>
            <w:tcBorders>
              <w:top w:val="nil"/>
              <w:left w:val="nil"/>
              <w:bottom w:val="single" w:sz="8" w:space="0" w:color="000000"/>
              <w:right w:val="single" w:sz="8" w:space="0" w:color="000000"/>
            </w:tcBorders>
            <w:shd w:val="clear" w:color="auto" w:fill="auto"/>
            <w:vAlign w:val="center"/>
            <w:hideMark/>
          </w:tcPr>
          <w:p w14:paraId="0E583FC3"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6,500.00 </w:t>
            </w:r>
          </w:p>
        </w:tc>
      </w:tr>
      <w:tr w:rsidR="006463ED" w:rsidRPr="003A5E8C" w14:paraId="6FFF0B07"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1D3F2711"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22</w:t>
            </w:r>
          </w:p>
        </w:tc>
        <w:tc>
          <w:tcPr>
            <w:tcW w:w="2238" w:type="dxa"/>
            <w:tcBorders>
              <w:top w:val="nil"/>
              <w:left w:val="nil"/>
              <w:bottom w:val="single" w:sz="8" w:space="0" w:color="000000"/>
              <w:right w:val="single" w:sz="8" w:space="0" w:color="000000"/>
            </w:tcBorders>
            <w:shd w:val="clear" w:color="auto" w:fill="auto"/>
            <w:vAlign w:val="center"/>
            <w:hideMark/>
          </w:tcPr>
          <w:p w14:paraId="1ACA6F99"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BENELLI TRK 250, PLACAS MKD3Z, MODELO 2019, SERIE ZBNN30006LBA78396, NÚM. ECONÓMICO 375</w:t>
            </w:r>
          </w:p>
        </w:tc>
        <w:tc>
          <w:tcPr>
            <w:tcW w:w="861" w:type="dxa"/>
            <w:tcBorders>
              <w:top w:val="nil"/>
              <w:left w:val="nil"/>
              <w:bottom w:val="single" w:sz="8" w:space="0" w:color="000000"/>
              <w:right w:val="single" w:sz="8" w:space="0" w:color="000000"/>
            </w:tcBorders>
            <w:shd w:val="clear" w:color="auto" w:fill="auto"/>
            <w:vAlign w:val="center"/>
            <w:hideMark/>
          </w:tcPr>
          <w:p w14:paraId="632811CD"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DOHC 249 CM3</w:t>
            </w:r>
          </w:p>
        </w:tc>
        <w:tc>
          <w:tcPr>
            <w:tcW w:w="2624" w:type="dxa"/>
            <w:tcBorders>
              <w:top w:val="nil"/>
              <w:left w:val="nil"/>
              <w:bottom w:val="single" w:sz="8" w:space="0" w:color="000000"/>
              <w:right w:val="single" w:sz="8" w:space="0" w:color="000000"/>
            </w:tcBorders>
            <w:shd w:val="clear" w:color="auto" w:fill="auto"/>
            <w:vAlign w:val="center"/>
            <w:hideMark/>
          </w:tcPr>
          <w:p w14:paraId="133FE1C8"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CAMBIO DE ESTATOR Y REGULADOR DE CORRIENTE</w:t>
            </w:r>
          </w:p>
        </w:tc>
        <w:tc>
          <w:tcPr>
            <w:tcW w:w="1134" w:type="dxa"/>
            <w:tcBorders>
              <w:top w:val="nil"/>
              <w:left w:val="nil"/>
              <w:bottom w:val="single" w:sz="8" w:space="0" w:color="000000"/>
              <w:right w:val="single" w:sz="8" w:space="0" w:color="000000"/>
            </w:tcBorders>
            <w:shd w:val="clear" w:color="auto" w:fill="auto"/>
            <w:vAlign w:val="center"/>
            <w:hideMark/>
          </w:tcPr>
          <w:p w14:paraId="14C5763F"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76561863"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5FF2956F"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4,250.00 </w:t>
            </w:r>
          </w:p>
        </w:tc>
        <w:tc>
          <w:tcPr>
            <w:tcW w:w="1599" w:type="dxa"/>
            <w:tcBorders>
              <w:top w:val="nil"/>
              <w:left w:val="nil"/>
              <w:bottom w:val="single" w:sz="8" w:space="0" w:color="000000"/>
              <w:right w:val="single" w:sz="8" w:space="0" w:color="000000"/>
            </w:tcBorders>
            <w:shd w:val="clear" w:color="auto" w:fill="auto"/>
            <w:vAlign w:val="center"/>
            <w:hideMark/>
          </w:tcPr>
          <w:p w14:paraId="785BACBF"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4,250.00 </w:t>
            </w:r>
          </w:p>
        </w:tc>
      </w:tr>
      <w:tr w:rsidR="006463ED" w:rsidRPr="003A5E8C" w14:paraId="6DA3EEAB"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2656FE43"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23</w:t>
            </w:r>
          </w:p>
        </w:tc>
        <w:tc>
          <w:tcPr>
            <w:tcW w:w="2238" w:type="dxa"/>
            <w:tcBorders>
              <w:top w:val="nil"/>
              <w:left w:val="nil"/>
              <w:bottom w:val="single" w:sz="8" w:space="0" w:color="000000"/>
              <w:right w:val="single" w:sz="8" w:space="0" w:color="000000"/>
            </w:tcBorders>
            <w:shd w:val="clear" w:color="auto" w:fill="auto"/>
            <w:vAlign w:val="center"/>
            <w:hideMark/>
          </w:tcPr>
          <w:p w14:paraId="72650769"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BENELLI TRK 250, PLACAS MKD9X, MODELO 2020, SERIE ZBNN30004LBA78414, NÚM. ECONÓMICO 424</w:t>
            </w:r>
          </w:p>
        </w:tc>
        <w:tc>
          <w:tcPr>
            <w:tcW w:w="861" w:type="dxa"/>
            <w:tcBorders>
              <w:top w:val="nil"/>
              <w:left w:val="nil"/>
              <w:bottom w:val="single" w:sz="8" w:space="0" w:color="000000"/>
              <w:right w:val="single" w:sz="8" w:space="0" w:color="000000"/>
            </w:tcBorders>
            <w:shd w:val="clear" w:color="auto" w:fill="auto"/>
            <w:vAlign w:val="center"/>
            <w:hideMark/>
          </w:tcPr>
          <w:p w14:paraId="28DA3464"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DOHC 249 CM3</w:t>
            </w:r>
          </w:p>
        </w:tc>
        <w:tc>
          <w:tcPr>
            <w:tcW w:w="2624" w:type="dxa"/>
            <w:tcBorders>
              <w:top w:val="nil"/>
              <w:left w:val="nil"/>
              <w:bottom w:val="single" w:sz="8" w:space="0" w:color="000000"/>
              <w:right w:val="single" w:sz="8" w:space="0" w:color="000000"/>
            </w:tcBorders>
            <w:shd w:val="clear" w:color="auto" w:fill="auto"/>
            <w:vAlign w:val="center"/>
            <w:hideMark/>
          </w:tcPr>
          <w:p w14:paraId="5618B3DF"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REPARACIÓN DEL SISTEMA DE INYECCIÓN ELECTRÓNICA</w:t>
            </w:r>
          </w:p>
        </w:tc>
        <w:tc>
          <w:tcPr>
            <w:tcW w:w="1134" w:type="dxa"/>
            <w:tcBorders>
              <w:top w:val="nil"/>
              <w:left w:val="nil"/>
              <w:bottom w:val="single" w:sz="8" w:space="0" w:color="000000"/>
              <w:right w:val="single" w:sz="8" w:space="0" w:color="000000"/>
            </w:tcBorders>
            <w:shd w:val="clear" w:color="auto" w:fill="auto"/>
            <w:vAlign w:val="center"/>
            <w:hideMark/>
          </w:tcPr>
          <w:p w14:paraId="0CB96029"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3EAAB8D2"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36812569"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2,750.00 </w:t>
            </w:r>
          </w:p>
        </w:tc>
        <w:tc>
          <w:tcPr>
            <w:tcW w:w="1599" w:type="dxa"/>
            <w:tcBorders>
              <w:top w:val="nil"/>
              <w:left w:val="nil"/>
              <w:bottom w:val="single" w:sz="8" w:space="0" w:color="000000"/>
              <w:right w:val="single" w:sz="8" w:space="0" w:color="000000"/>
            </w:tcBorders>
            <w:shd w:val="clear" w:color="auto" w:fill="auto"/>
            <w:vAlign w:val="center"/>
            <w:hideMark/>
          </w:tcPr>
          <w:p w14:paraId="1384EDD0"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2,750.00 </w:t>
            </w:r>
          </w:p>
        </w:tc>
      </w:tr>
      <w:tr w:rsidR="006463ED" w:rsidRPr="003A5E8C" w14:paraId="451F370E"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45081978"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lastRenderedPageBreak/>
              <w:t>24</w:t>
            </w:r>
          </w:p>
        </w:tc>
        <w:tc>
          <w:tcPr>
            <w:tcW w:w="2238" w:type="dxa"/>
            <w:tcBorders>
              <w:top w:val="nil"/>
              <w:left w:val="nil"/>
              <w:bottom w:val="single" w:sz="8" w:space="0" w:color="000000"/>
              <w:right w:val="single" w:sz="8" w:space="0" w:color="000000"/>
            </w:tcBorders>
            <w:shd w:val="clear" w:color="auto" w:fill="auto"/>
            <w:vAlign w:val="center"/>
            <w:hideMark/>
          </w:tcPr>
          <w:p w14:paraId="62C5FA77"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KAWASAKI VERSYS X 300, PLACAS R1JD2, MODELO 2017, SERIE JKALE8B10HDA00181, NÚM. ECONÓMICO 153</w:t>
            </w:r>
          </w:p>
        </w:tc>
        <w:tc>
          <w:tcPr>
            <w:tcW w:w="861" w:type="dxa"/>
            <w:tcBorders>
              <w:top w:val="nil"/>
              <w:left w:val="nil"/>
              <w:bottom w:val="single" w:sz="8" w:space="0" w:color="000000"/>
              <w:right w:val="single" w:sz="8" w:space="0" w:color="000000"/>
            </w:tcBorders>
            <w:shd w:val="clear" w:color="auto" w:fill="auto"/>
            <w:vAlign w:val="center"/>
            <w:hideMark/>
          </w:tcPr>
          <w:p w14:paraId="60269A52"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DOHC 296 CC</w:t>
            </w:r>
          </w:p>
        </w:tc>
        <w:tc>
          <w:tcPr>
            <w:tcW w:w="2624" w:type="dxa"/>
            <w:tcBorders>
              <w:top w:val="nil"/>
              <w:left w:val="nil"/>
              <w:bottom w:val="single" w:sz="8" w:space="0" w:color="000000"/>
              <w:right w:val="single" w:sz="8" w:space="0" w:color="000000"/>
            </w:tcBorders>
            <w:shd w:val="clear" w:color="auto" w:fill="auto"/>
            <w:vAlign w:val="center"/>
            <w:hideMark/>
          </w:tcPr>
          <w:p w14:paraId="43FB15A1"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CAMBIO DE MONOSHOCK Y BUJES DE BRAZO OSCILANTE </w:t>
            </w:r>
          </w:p>
        </w:tc>
        <w:tc>
          <w:tcPr>
            <w:tcW w:w="1134" w:type="dxa"/>
            <w:tcBorders>
              <w:top w:val="nil"/>
              <w:left w:val="nil"/>
              <w:bottom w:val="single" w:sz="8" w:space="0" w:color="000000"/>
              <w:right w:val="single" w:sz="8" w:space="0" w:color="000000"/>
            </w:tcBorders>
            <w:shd w:val="clear" w:color="auto" w:fill="auto"/>
            <w:vAlign w:val="center"/>
            <w:hideMark/>
          </w:tcPr>
          <w:p w14:paraId="1279932A"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5D0F6548"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32AD6FBF"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20,430.00 </w:t>
            </w:r>
          </w:p>
        </w:tc>
        <w:tc>
          <w:tcPr>
            <w:tcW w:w="1599" w:type="dxa"/>
            <w:tcBorders>
              <w:top w:val="nil"/>
              <w:left w:val="nil"/>
              <w:bottom w:val="single" w:sz="8" w:space="0" w:color="000000"/>
              <w:right w:val="single" w:sz="8" w:space="0" w:color="000000"/>
            </w:tcBorders>
            <w:shd w:val="clear" w:color="auto" w:fill="auto"/>
            <w:vAlign w:val="center"/>
            <w:hideMark/>
          </w:tcPr>
          <w:p w14:paraId="42A4BE24"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20,430.00 </w:t>
            </w:r>
          </w:p>
        </w:tc>
      </w:tr>
      <w:tr w:rsidR="006463ED" w:rsidRPr="003A5E8C" w14:paraId="39B04554"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598FF4F8"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25</w:t>
            </w:r>
          </w:p>
        </w:tc>
        <w:tc>
          <w:tcPr>
            <w:tcW w:w="2238" w:type="dxa"/>
            <w:tcBorders>
              <w:top w:val="nil"/>
              <w:left w:val="nil"/>
              <w:bottom w:val="single" w:sz="8" w:space="0" w:color="000000"/>
              <w:right w:val="single" w:sz="8" w:space="0" w:color="000000"/>
            </w:tcBorders>
            <w:shd w:val="clear" w:color="auto" w:fill="auto"/>
            <w:vAlign w:val="center"/>
            <w:hideMark/>
          </w:tcPr>
          <w:p w14:paraId="02B5A29E"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KAWASAKI VERSYS X 300, PLACAS R2JD1, MODELO 2017, SERIE JKALE8B10HDA00147, NÚM. ECONÓMICO 138</w:t>
            </w:r>
          </w:p>
        </w:tc>
        <w:tc>
          <w:tcPr>
            <w:tcW w:w="861" w:type="dxa"/>
            <w:tcBorders>
              <w:top w:val="nil"/>
              <w:left w:val="nil"/>
              <w:bottom w:val="single" w:sz="8" w:space="0" w:color="000000"/>
              <w:right w:val="single" w:sz="8" w:space="0" w:color="000000"/>
            </w:tcBorders>
            <w:shd w:val="clear" w:color="auto" w:fill="auto"/>
            <w:vAlign w:val="center"/>
            <w:hideMark/>
          </w:tcPr>
          <w:p w14:paraId="0D2C36AE"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DOHC 296 CC</w:t>
            </w:r>
          </w:p>
        </w:tc>
        <w:tc>
          <w:tcPr>
            <w:tcW w:w="2624" w:type="dxa"/>
            <w:tcBorders>
              <w:top w:val="nil"/>
              <w:left w:val="nil"/>
              <w:bottom w:val="single" w:sz="8" w:space="0" w:color="000000"/>
              <w:right w:val="single" w:sz="8" w:space="0" w:color="000000"/>
            </w:tcBorders>
            <w:shd w:val="clear" w:color="auto" w:fill="auto"/>
            <w:vAlign w:val="center"/>
            <w:hideMark/>
          </w:tcPr>
          <w:p w14:paraId="743A7C4A"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CAMBIO DE MONOSHOCK Y BUJES DE BRAZO OSCILANTE </w:t>
            </w:r>
          </w:p>
        </w:tc>
        <w:tc>
          <w:tcPr>
            <w:tcW w:w="1134" w:type="dxa"/>
            <w:tcBorders>
              <w:top w:val="nil"/>
              <w:left w:val="nil"/>
              <w:bottom w:val="single" w:sz="8" w:space="0" w:color="000000"/>
              <w:right w:val="single" w:sz="8" w:space="0" w:color="000000"/>
            </w:tcBorders>
            <w:shd w:val="clear" w:color="auto" w:fill="auto"/>
            <w:vAlign w:val="center"/>
            <w:hideMark/>
          </w:tcPr>
          <w:p w14:paraId="02BF13DF"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7769F30D"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369E3DE6"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20,430.00 </w:t>
            </w:r>
          </w:p>
        </w:tc>
        <w:tc>
          <w:tcPr>
            <w:tcW w:w="1599" w:type="dxa"/>
            <w:tcBorders>
              <w:top w:val="nil"/>
              <w:left w:val="nil"/>
              <w:bottom w:val="single" w:sz="8" w:space="0" w:color="000000"/>
              <w:right w:val="single" w:sz="8" w:space="0" w:color="000000"/>
            </w:tcBorders>
            <w:shd w:val="clear" w:color="auto" w:fill="auto"/>
            <w:vAlign w:val="center"/>
            <w:hideMark/>
          </w:tcPr>
          <w:p w14:paraId="6FB97AFE"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20,430.00 </w:t>
            </w:r>
          </w:p>
        </w:tc>
      </w:tr>
      <w:tr w:rsidR="006463ED" w:rsidRPr="003A5E8C" w14:paraId="0830F0E9"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3A608673"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26</w:t>
            </w:r>
          </w:p>
        </w:tc>
        <w:tc>
          <w:tcPr>
            <w:tcW w:w="2238" w:type="dxa"/>
            <w:tcBorders>
              <w:top w:val="nil"/>
              <w:left w:val="nil"/>
              <w:bottom w:val="single" w:sz="8" w:space="0" w:color="000000"/>
              <w:right w:val="single" w:sz="8" w:space="0" w:color="000000"/>
            </w:tcBorders>
            <w:shd w:val="clear" w:color="auto" w:fill="auto"/>
            <w:vAlign w:val="center"/>
            <w:hideMark/>
          </w:tcPr>
          <w:p w14:paraId="2412C8F0"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KAWASAKI VERSYS X 300, PLACAS R2JD4, MODELO 2017, SERIE JKALE8B1XHDA00219, NÚM. ECONÓMICO 141</w:t>
            </w:r>
          </w:p>
        </w:tc>
        <w:tc>
          <w:tcPr>
            <w:tcW w:w="861" w:type="dxa"/>
            <w:tcBorders>
              <w:top w:val="nil"/>
              <w:left w:val="nil"/>
              <w:bottom w:val="single" w:sz="8" w:space="0" w:color="000000"/>
              <w:right w:val="single" w:sz="8" w:space="0" w:color="000000"/>
            </w:tcBorders>
            <w:shd w:val="clear" w:color="auto" w:fill="auto"/>
            <w:vAlign w:val="center"/>
            <w:hideMark/>
          </w:tcPr>
          <w:p w14:paraId="7FB36CE2"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DOHC 296 CC</w:t>
            </w:r>
          </w:p>
        </w:tc>
        <w:tc>
          <w:tcPr>
            <w:tcW w:w="2624" w:type="dxa"/>
            <w:tcBorders>
              <w:top w:val="nil"/>
              <w:left w:val="nil"/>
              <w:bottom w:val="single" w:sz="8" w:space="0" w:color="000000"/>
              <w:right w:val="single" w:sz="8" w:space="0" w:color="000000"/>
            </w:tcBorders>
            <w:shd w:val="clear" w:color="auto" w:fill="auto"/>
            <w:vAlign w:val="center"/>
            <w:hideMark/>
          </w:tcPr>
          <w:p w14:paraId="2165282B"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CAMBIO DE MONOSHOCK Y BUJES DE BRAZO OSCILANTE </w:t>
            </w:r>
          </w:p>
        </w:tc>
        <w:tc>
          <w:tcPr>
            <w:tcW w:w="1134" w:type="dxa"/>
            <w:tcBorders>
              <w:top w:val="nil"/>
              <w:left w:val="nil"/>
              <w:bottom w:val="single" w:sz="8" w:space="0" w:color="000000"/>
              <w:right w:val="single" w:sz="8" w:space="0" w:color="000000"/>
            </w:tcBorders>
            <w:shd w:val="clear" w:color="auto" w:fill="auto"/>
            <w:vAlign w:val="center"/>
            <w:hideMark/>
          </w:tcPr>
          <w:p w14:paraId="40C2BC15"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09B64FE4"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3223A4A3"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20,430.00 </w:t>
            </w:r>
          </w:p>
        </w:tc>
        <w:tc>
          <w:tcPr>
            <w:tcW w:w="1599" w:type="dxa"/>
            <w:tcBorders>
              <w:top w:val="nil"/>
              <w:left w:val="nil"/>
              <w:bottom w:val="single" w:sz="8" w:space="0" w:color="000000"/>
              <w:right w:val="single" w:sz="8" w:space="0" w:color="000000"/>
            </w:tcBorders>
            <w:shd w:val="clear" w:color="auto" w:fill="auto"/>
            <w:vAlign w:val="center"/>
            <w:hideMark/>
          </w:tcPr>
          <w:p w14:paraId="1C6FCDA5"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20,430.00 </w:t>
            </w:r>
          </w:p>
        </w:tc>
      </w:tr>
      <w:tr w:rsidR="006463ED" w:rsidRPr="003A5E8C" w14:paraId="637EE8CB"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5896D670"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27</w:t>
            </w:r>
          </w:p>
        </w:tc>
        <w:tc>
          <w:tcPr>
            <w:tcW w:w="2238" w:type="dxa"/>
            <w:tcBorders>
              <w:top w:val="nil"/>
              <w:left w:val="nil"/>
              <w:bottom w:val="single" w:sz="8" w:space="0" w:color="000000"/>
              <w:right w:val="single" w:sz="8" w:space="0" w:color="000000"/>
            </w:tcBorders>
            <w:shd w:val="clear" w:color="auto" w:fill="auto"/>
            <w:vAlign w:val="center"/>
            <w:hideMark/>
          </w:tcPr>
          <w:p w14:paraId="2DAD5E94"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KAWASAKI VERSYS X 300, PLACAS R2JD5, MODELO 2017, SERIE JKALE8B14HDA00233, NÚM. ECONÓMICO 137</w:t>
            </w:r>
          </w:p>
        </w:tc>
        <w:tc>
          <w:tcPr>
            <w:tcW w:w="861" w:type="dxa"/>
            <w:tcBorders>
              <w:top w:val="nil"/>
              <w:left w:val="nil"/>
              <w:bottom w:val="single" w:sz="8" w:space="0" w:color="000000"/>
              <w:right w:val="single" w:sz="8" w:space="0" w:color="000000"/>
            </w:tcBorders>
            <w:shd w:val="clear" w:color="auto" w:fill="auto"/>
            <w:vAlign w:val="center"/>
            <w:hideMark/>
          </w:tcPr>
          <w:p w14:paraId="6F123013"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DOHC 296 CC</w:t>
            </w:r>
          </w:p>
        </w:tc>
        <w:tc>
          <w:tcPr>
            <w:tcW w:w="2624" w:type="dxa"/>
            <w:tcBorders>
              <w:top w:val="nil"/>
              <w:left w:val="nil"/>
              <w:bottom w:val="single" w:sz="8" w:space="0" w:color="000000"/>
              <w:right w:val="single" w:sz="8" w:space="0" w:color="000000"/>
            </w:tcBorders>
            <w:shd w:val="clear" w:color="auto" w:fill="auto"/>
            <w:vAlign w:val="center"/>
            <w:hideMark/>
          </w:tcPr>
          <w:p w14:paraId="27CB40B7"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CAMBIO DE MONOSHOCK Y BUJES DE BRAZO OSCILANTE </w:t>
            </w:r>
          </w:p>
        </w:tc>
        <w:tc>
          <w:tcPr>
            <w:tcW w:w="1134" w:type="dxa"/>
            <w:tcBorders>
              <w:top w:val="nil"/>
              <w:left w:val="nil"/>
              <w:bottom w:val="single" w:sz="8" w:space="0" w:color="000000"/>
              <w:right w:val="single" w:sz="8" w:space="0" w:color="000000"/>
            </w:tcBorders>
            <w:shd w:val="clear" w:color="auto" w:fill="auto"/>
            <w:vAlign w:val="center"/>
            <w:hideMark/>
          </w:tcPr>
          <w:p w14:paraId="3B7E710A"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7CC36E30"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7067144E"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20,430.00 </w:t>
            </w:r>
          </w:p>
        </w:tc>
        <w:tc>
          <w:tcPr>
            <w:tcW w:w="1599" w:type="dxa"/>
            <w:tcBorders>
              <w:top w:val="nil"/>
              <w:left w:val="nil"/>
              <w:bottom w:val="single" w:sz="8" w:space="0" w:color="000000"/>
              <w:right w:val="single" w:sz="8" w:space="0" w:color="000000"/>
            </w:tcBorders>
            <w:shd w:val="clear" w:color="auto" w:fill="auto"/>
            <w:vAlign w:val="center"/>
            <w:hideMark/>
          </w:tcPr>
          <w:p w14:paraId="3D82F1B1"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20,430.00 </w:t>
            </w:r>
          </w:p>
        </w:tc>
      </w:tr>
      <w:tr w:rsidR="006463ED" w:rsidRPr="003A5E8C" w14:paraId="4E16281E"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16B59741"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28</w:t>
            </w:r>
          </w:p>
        </w:tc>
        <w:tc>
          <w:tcPr>
            <w:tcW w:w="2238" w:type="dxa"/>
            <w:tcBorders>
              <w:top w:val="nil"/>
              <w:left w:val="nil"/>
              <w:bottom w:val="single" w:sz="8" w:space="0" w:color="000000"/>
              <w:right w:val="single" w:sz="8" w:space="0" w:color="000000"/>
            </w:tcBorders>
            <w:shd w:val="clear" w:color="auto" w:fill="auto"/>
            <w:vAlign w:val="center"/>
            <w:hideMark/>
          </w:tcPr>
          <w:p w14:paraId="4F78547B"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KAWASAKI VERSYS X 300, PLACAS R5JC7, MODELO 2017, SERIE JKALE8B16HDA00041, NÚM. ECONÓMICO 148</w:t>
            </w:r>
          </w:p>
        </w:tc>
        <w:tc>
          <w:tcPr>
            <w:tcW w:w="861" w:type="dxa"/>
            <w:tcBorders>
              <w:top w:val="nil"/>
              <w:left w:val="nil"/>
              <w:bottom w:val="single" w:sz="8" w:space="0" w:color="000000"/>
              <w:right w:val="single" w:sz="8" w:space="0" w:color="000000"/>
            </w:tcBorders>
            <w:shd w:val="clear" w:color="auto" w:fill="auto"/>
            <w:vAlign w:val="center"/>
            <w:hideMark/>
          </w:tcPr>
          <w:p w14:paraId="564DD18B"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DOHC 296 CC</w:t>
            </w:r>
          </w:p>
        </w:tc>
        <w:tc>
          <w:tcPr>
            <w:tcW w:w="2624" w:type="dxa"/>
            <w:tcBorders>
              <w:top w:val="nil"/>
              <w:left w:val="nil"/>
              <w:bottom w:val="single" w:sz="8" w:space="0" w:color="000000"/>
              <w:right w:val="single" w:sz="8" w:space="0" w:color="000000"/>
            </w:tcBorders>
            <w:shd w:val="clear" w:color="auto" w:fill="auto"/>
            <w:vAlign w:val="center"/>
            <w:hideMark/>
          </w:tcPr>
          <w:p w14:paraId="026C99B1"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CAMBIO DE MONOSHOCK Y BUJES DE BRAZO OSCILANTE </w:t>
            </w:r>
          </w:p>
        </w:tc>
        <w:tc>
          <w:tcPr>
            <w:tcW w:w="1134" w:type="dxa"/>
            <w:tcBorders>
              <w:top w:val="nil"/>
              <w:left w:val="nil"/>
              <w:bottom w:val="single" w:sz="8" w:space="0" w:color="000000"/>
              <w:right w:val="single" w:sz="8" w:space="0" w:color="000000"/>
            </w:tcBorders>
            <w:shd w:val="clear" w:color="auto" w:fill="auto"/>
            <w:vAlign w:val="center"/>
            <w:hideMark/>
          </w:tcPr>
          <w:p w14:paraId="1B50C6C3"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04E5E7CF"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02FAA6D3"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20,430.00 </w:t>
            </w:r>
          </w:p>
        </w:tc>
        <w:tc>
          <w:tcPr>
            <w:tcW w:w="1599" w:type="dxa"/>
            <w:tcBorders>
              <w:top w:val="nil"/>
              <w:left w:val="nil"/>
              <w:bottom w:val="single" w:sz="8" w:space="0" w:color="000000"/>
              <w:right w:val="single" w:sz="8" w:space="0" w:color="000000"/>
            </w:tcBorders>
            <w:shd w:val="clear" w:color="auto" w:fill="auto"/>
            <w:vAlign w:val="center"/>
            <w:hideMark/>
          </w:tcPr>
          <w:p w14:paraId="64DEB016"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20,430.00 </w:t>
            </w:r>
          </w:p>
        </w:tc>
      </w:tr>
      <w:tr w:rsidR="006463ED" w:rsidRPr="003A5E8C" w14:paraId="1AEF7C39"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430DD580"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29</w:t>
            </w:r>
          </w:p>
        </w:tc>
        <w:tc>
          <w:tcPr>
            <w:tcW w:w="2238" w:type="dxa"/>
            <w:tcBorders>
              <w:top w:val="nil"/>
              <w:left w:val="nil"/>
              <w:bottom w:val="single" w:sz="8" w:space="0" w:color="000000"/>
              <w:right w:val="single" w:sz="8" w:space="0" w:color="000000"/>
            </w:tcBorders>
            <w:shd w:val="clear" w:color="auto" w:fill="auto"/>
            <w:vAlign w:val="center"/>
            <w:hideMark/>
          </w:tcPr>
          <w:p w14:paraId="04C457BC"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KAWASAKI VERSYS X 300, PLACAS R8GW2, MODELO 2017, SERIE JKALE8B12HDA00215, NÚM. ECONÓMICO 136</w:t>
            </w:r>
          </w:p>
        </w:tc>
        <w:tc>
          <w:tcPr>
            <w:tcW w:w="861" w:type="dxa"/>
            <w:tcBorders>
              <w:top w:val="nil"/>
              <w:left w:val="nil"/>
              <w:bottom w:val="single" w:sz="8" w:space="0" w:color="000000"/>
              <w:right w:val="single" w:sz="8" w:space="0" w:color="000000"/>
            </w:tcBorders>
            <w:shd w:val="clear" w:color="auto" w:fill="auto"/>
            <w:vAlign w:val="center"/>
            <w:hideMark/>
          </w:tcPr>
          <w:p w14:paraId="7B667EAA"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DOHC 296 CC</w:t>
            </w:r>
          </w:p>
        </w:tc>
        <w:tc>
          <w:tcPr>
            <w:tcW w:w="2624" w:type="dxa"/>
            <w:tcBorders>
              <w:top w:val="nil"/>
              <w:left w:val="nil"/>
              <w:bottom w:val="single" w:sz="8" w:space="0" w:color="000000"/>
              <w:right w:val="single" w:sz="8" w:space="0" w:color="000000"/>
            </w:tcBorders>
            <w:shd w:val="clear" w:color="auto" w:fill="auto"/>
            <w:vAlign w:val="center"/>
            <w:hideMark/>
          </w:tcPr>
          <w:p w14:paraId="261648E1"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CAMBIO DE MONOSHOCK Y BUJES DE BRAZO OSCILANTE </w:t>
            </w:r>
          </w:p>
        </w:tc>
        <w:tc>
          <w:tcPr>
            <w:tcW w:w="1134" w:type="dxa"/>
            <w:tcBorders>
              <w:top w:val="nil"/>
              <w:left w:val="nil"/>
              <w:bottom w:val="single" w:sz="8" w:space="0" w:color="000000"/>
              <w:right w:val="single" w:sz="8" w:space="0" w:color="000000"/>
            </w:tcBorders>
            <w:shd w:val="clear" w:color="auto" w:fill="auto"/>
            <w:vAlign w:val="center"/>
            <w:hideMark/>
          </w:tcPr>
          <w:p w14:paraId="3FF6A2CD"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73D05BC0"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1B5CC751"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20,430.00 </w:t>
            </w:r>
          </w:p>
        </w:tc>
        <w:tc>
          <w:tcPr>
            <w:tcW w:w="1599" w:type="dxa"/>
            <w:tcBorders>
              <w:top w:val="nil"/>
              <w:left w:val="nil"/>
              <w:bottom w:val="single" w:sz="8" w:space="0" w:color="000000"/>
              <w:right w:val="single" w:sz="8" w:space="0" w:color="000000"/>
            </w:tcBorders>
            <w:shd w:val="clear" w:color="auto" w:fill="auto"/>
            <w:vAlign w:val="center"/>
            <w:hideMark/>
          </w:tcPr>
          <w:p w14:paraId="51573DED"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20,430.00 </w:t>
            </w:r>
          </w:p>
        </w:tc>
      </w:tr>
      <w:tr w:rsidR="006463ED" w:rsidRPr="003A5E8C" w14:paraId="6BE40030"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707D695A"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30</w:t>
            </w:r>
          </w:p>
        </w:tc>
        <w:tc>
          <w:tcPr>
            <w:tcW w:w="2238" w:type="dxa"/>
            <w:tcBorders>
              <w:top w:val="nil"/>
              <w:left w:val="nil"/>
              <w:bottom w:val="single" w:sz="8" w:space="0" w:color="000000"/>
              <w:right w:val="single" w:sz="8" w:space="0" w:color="000000"/>
            </w:tcBorders>
            <w:shd w:val="clear" w:color="auto" w:fill="auto"/>
            <w:vAlign w:val="center"/>
            <w:hideMark/>
          </w:tcPr>
          <w:p w14:paraId="163F88F3"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KAWASAKI VERSYS X 300, PLACAS R9JC3, MODELO 2017, SERIE JKALE8B12HDA00277, NÚM. ECONÓMICO 134</w:t>
            </w:r>
          </w:p>
        </w:tc>
        <w:tc>
          <w:tcPr>
            <w:tcW w:w="861" w:type="dxa"/>
            <w:tcBorders>
              <w:top w:val="nil"/>
              <w:left w:val="nil"/>
              <w:bottom w:val="single" w:sz="8" w:space="0" w:color="000000"/>
              <w:right w:val="single" w:sz="8" w:space="0" w:color="000000"/>
            </w:tcBorders>
            <w:shd w:val="clear" w:color="auto" w:fill="auto"/>
            <w:vAlign w:val="center"/>
            <w:hideMark/>
          </w:tcPr>
          <w:p w14:paraId="1E759172"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DOHC 296 CC</w:t>
            </w:r>
          </w:p>
        </w:tc>
        <w:tc>
          <w:tcPr>
            <w:tcW w:w="2624" w:type="dxa"/>
            <w:tcBorders>
              <w:top w:val="nil"/>
              <w:left w:val="nil"/>
              <w:bottom w:val="single" w:sz="8" w:space="0" w:color="000000"/>
              <w:right w:val="single" w:sz="8" w:space="0" w:color="000000"/>
            </w:tcBorders>
            <w:shd w:val="clear" w:color="auto" w:fill="auto"/>
            <w:vAlign w:val="center"/>
            <w:hideMark/>
          </w:tcPr>
          <w:p w14:paraId="1F597A9D"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CAMBIO DE MONOSHOCK Y BUJES DE BRAZO OSCILANTE </w:t>
            </w:r>
          </w:p>
        </w:tc>
        <w:tc>
          <w:tcPr>
            <w:tcW w:w="1134" w:type="dxa"/>
            <w:tcBorders>
              <w:top w:val="nil"/>
              <w:left w:val="nil"/>
              <w:bottom w:val="single" w:sz="8" w:space="0" w:color="000000"/>
              <w:right w:val="single" w:sz="8" w:space="0" w:color="000000"/>
            </w:tcBorders>
            <w:shd w:val="clear" w:color="auto" w:fill="auto"/>
            <w:vAlign w:val="center"/>
            <w:hideMark/>
          </w:tcPr>
          <w:p w14:paraId="46C1955A"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0B8B8001"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01BA65D5"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20,430.00 </w:t>
            </w:r>
          </w:p>
        </w:tc>
        <w:tc>
          <w:tcPr>
            <w:tcW w:w="1599" w:type="dxa"/>
            <w:tcBorders>
              <w:top w:val="nil"/>
              <w:left w:val="nil"/>
              <w:bottom w:val="single" w:sz="8" w:space="0" w:color="000000"/>
              <w:right w:val="single" w:sz="8" w:space="0" w:color="000000"/>
            </w:tcBorders>
            <w:shd w:val="clear" w:color="auto" w:fill="auto"/>
            <w:vAlign w:val="center"/>
            <w:hideMark/>
          </w:tcPr>
          <w:p w14:paraId="66E14A15"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20,430.00 </w:t>
            </w:r>
          </w:p>
        </w:tc>
      </w:tr>
      <w:tr w:rsidR="006463ED" w:rsidRPr="003A5E8C" w14:paraId="3457A519"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24E82C3F"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lastRenderedPageBreak/>
              <w:t>31</w:t>
            </w:r>
          </w:p>
        </w:tc>
        <w:tc>
          <w:tcPr>
            <w:tcW w:w="2238" w:type="dxa"/>
            <w:tcBorders>
              <w:top w:val="nil"/>
              <w:left w:val="nil"/>
              <w:bottom w:val="single" w:sz="8" w:space="0" w:color="000000"/>
              <w:right w:val="single" w:sz="8" w:space="0" w:color="000000"/>
            </w:tcBorders>
            <w:shd w:val="clear" w:color="auto" w:fill="auto"/>
            <w:vAlign w:val="center"/>
            <w:hideMark/>
          </w:tcPr>
          <w:p w14:paraId="79F63BA2"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KAWASAKI VERSYS X 300, PLACAS R9JC5, MODELO 2017, SERIE JKALE8B17HDA00775, NÚM. ECONÓMICO 146</w:t>
            </w:r>
          </w:p>
        </w:tc>
        <w:tc>
          <w:tcPr>
            <w:tcW w:w="861" w:type="dxa"/>
            <w:tcBorders>
              <w:top w:val="nil"/>
              <w:left w:val="nil"/>
              <w:bottom w:val="single" w:sz="8" w:space="0" w:color="000000"/>
              <w:right w:val="single" w:sz="8" w:space="0" w:color="000000"/>
            </w:tcBorders>
            <w:shd w:val="clear" w:color="auto" w:fill="auto"/>
            <w:vAlign w:val="center"/>
            <w:hideMark/>
          </w:tcPr>
          <w:p w14:paraId="765AB261"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DOHC 296 CC</w:t>
            </w:r>
          </w:p>
        </w:tc>
        <w:tc>
          <w:tcPr>
            <w:tcW w:w="2624" w:type="dxa"/>
            <w:tcBorders>
              <w:top w:val="nil"/>
              <w:left w:val="nil"/>
              <w:bottom w:val="single" w:sz="8" w:space="0" w:color="000000"/>
              <w:right w:val="single" w:sz="8" w:space="0" w:color="000000"/>
            </w:tcBorders>
            <w:shd w:val="clear" w:color="auto" w:fill="auto"/>
            <w:vAlign w:val="center"/>
            <w:hideMark/>
          </w:tcPr>
          <w:p w14:paraId="107A2F3F"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CAMBIO DE MONOSHOCK Y BUJES DE BRAZO OSCILANTE </w:t>
            </w:r>
          </w:p>
        </w:tc>
        <w:tc>
          <w:tcPr>
            <w:tcW w:w="1134" w:type="dxa"/>
            <w:tcBorders>
              <w:top w:val="nil"/>
              <w:left w:val="nil"/>
              <w:bottom w:val="single" w:sz="8" w:space="0" w:color="000000"/>
              <w:right w:val="single" w:sz="8" w:space="0" w:color="000000"/>
            </w:tcBorders>
            <w:shd w:val="clear" w:color="auto" w:fill="auto"/>
            <w:vAlign w:val="center"/>
            <w:hideMark/>
          </w:tcPr>
          <w:p w14:paraId="3A734F0A"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74AC1396"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08786359"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20,430.00 </w:t>
            </w:r>
          </w:p>
        </w:tc>
        <w:tc>
          <w:tcPr>
            <w:tcW w:w="1599" w:type="dxa"/>
            <w:tcBorders>
              <w:top w:val="nil"/>
              <w:left w:val="nil"/>
              <w:bottom w:val="single" w:sz="8" w:space="0" w:color="000000"/>
              <w:right w:val="single" w:sz="8" w:space="0" w:color="000000"/>
            </w:tcBorders>
            <w:shd w:val="clear" w:color="auto" w:fill="auto"/>
            <w:vAlign w:val="center"/>
            <w:hideMark/>
          </w:tcPr>
          <w:p w14:paraId="0D87F892"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20,430.00 </w:t>
            </w:r>
          </w:p>
        </w:tc>
      </w:tr>
      <w:tr w:rsidR="006463ED" w:rsidRPr="003A5E8C" w14:paraId="7A94B1D7"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2165826E"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32</w:t>
            </w:r>
          </w:p>
        </w:tc>
        <w:tc>
          <w:tcPr>
            <w:tcW w:w="2238" w:type="dxa"/>
            <w:tcBorders>
              <w:top w:val="nil"/>
              <w:left w:val="nil"/>
              <w:bottom w:val="single" w:sz="8" w:space="0" w:color="000000"/>
              <w:right w:val="single" w:sz="8" w:space="0" w:color="000000"/>
            </w:tcBorders>
            <w:shd w:val="clear" w:color="auto" w:fill="auto"/>
            <w:vAlign w:val="center"/>
            <w:hideMark/>
          </w:tcPr>
          <w:p w14:paraId="4E498157"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KAWASAKI VERSYS X 300, PLACAS R9JC6, MODELO 2017, SERIE JKALE8B1XHDA00267, NÚM. ECONÓMICO 139</w:t>
            </w:r>
          </w:p>
        </w:tc>
        <w:tc>
          <w:tcPr>
            <w:tcW w:w="861" w:type="dxa"/>
            <w:tcBorders>
              <w:top w:val="nil"/>
              <w:left w:val="nil"/>
              <w:bottom w:val="single" w:sz="8" w:space="0" w:color="000000"/>
              <w:right w:val="single" w:sz="8" w:space="0" w:color="000000"/>
            </w:tcBorders>
            <w:shd w:val="clear" w:color="auto" w:fill="auto"/>
            <w:vAlign w:val="center"/>
            <w:hideMark/>
          </w:tcPr>
          <w:p w14:paraId="74F3B61A"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DOHC 296 CC</w:t>
            </w:r>
          </w:p>
        </w:tc>
        <w:tc>
          <w:tcPr>
            <w:tcW w:w="2624" w:type="dxa"/>
            <w:tcBorders>
              <w:top w:val="nil"/>
              <w:left w:val="nil"/>
              <w:bottom w:val="single" w:sz="8" w:space="0" w:color="000000"/>
              <w:right w:val="single" w:sz="8" w:space="0" w:color="000000"/>
            </w:tcBorders>
            <w:shd w:val="clear" w:color="auto" w:fill="auto"/>
            <w:vAlign w:val="center"/>
            <w:hideMark/>
          </w:tcPr>
          <w:p w14:paraId="449DF8EF"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CAMBIO DE MONOSHOCK Y BUJES DE BRAZO OSCILANTE </w:t>
            </w:r>
          </w:p>
        </w:tc>
        <w:tc>
          <w:tcPr>
            <w:tcW w:w="1134" w:type="dxa"/>
            <w:tcBorders>
              <w:top w:val="nil"/>
              <w:left w:val="nil"/>
              <w:bottom w:val="single" w:sz="8" w:space="0" w:color="000000"/>
              <w:right w:val="single" w:sz="8" w:space="0" w:color="000000"/>
            </w:tcBorders>
            <w:shd w:val="clear" w:color="auto" w:fill="auto"/>
            <w:vAlign w:val="center"/>
            <w:hideMark/>
          </w:tcPr>
          <w:p w14:paraId="7B63BB78"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3C1BD1D8"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124E3100"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20,430.00 </w:t>
            </w:r>
          </w:p>
        </w:tc>
        <w:tc>
          <w:tcPr>
            <w:tcW w:w="1599" w:type="dxa"/>
            <w:tcBorders>
              <w:top w:val="nil"/>
              <w:left w:val="nil"/>
              <w:bottom w:val="single" w:sz="8" w:space="0" w:color="000000"/>
              <w:right w:val="single" w:sz="8" w:space="0" w:color="000000"/>
            </w:tcBorders>
            <w:shd w:val="clear" w:color="auto" w:fill="auto"/>
            <w:vAlign w:val="center"/>
            <w:hideMark/>
          </w:tcPr>
          <w:p w14:paraId="5CBA8532"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20,430.00 </w:t>
            </w:r>
          </w:p>
        </w:tc>
      </w:tr>
      <w:tr w:rsidR="006463ED" w:rsidRPr="003A5E8C" w14:paraId="1128B244"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35778DC7"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33</w:t>
            </w:r>
          </w:p>
        </w:tc>
        <w:tc>
          <w:tcPr>
            <w:tcW w:w="2238" w:type="dxa"/>
            <w:tcBorders>
              <w:top w:val="nil"/>
              <w:left w:val="nil"/>
              <w:bottom w:val="single" w:sz="8" w:space="0" w:color="000000"/>
              <w:right w:val="single" w:sz="8" w:space="0" w:color="000000"/>
            </w:tcBorders>
            <w:shd w:val="clear" w:color="auto" w:fill="auto"/>
            <w:vAlign w:val="center"/>
            <w:hideMark/>
          </w:tcPr>
          <w:p w14:paraId="4686CAC2"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KAWASAKI VERSYS X 300, PLACAS R9JC7, MODELO 2017, SERIE JKALE8B11HDA00528, NÚM. ECONÓMICO 142</w:t>
            </w:r>
          </w:p>
        </w:tc>
        <w:tc>
          <w:tcPr>
            <w:tcW w:w="861" w:type="dxa"/>
            <w:tcBorders>
              <w:top w:val="nil"/>
              <w:left w:val="nil"/>
              <w:bottom w:val="single" w:sz="8" w:space="0" w:color="000000"/>
              <w:right w:val="single" w:sz="8" w:space="0" w:color="000000"/>
            </w:tcBorders>
            <w:shd w:val="clear" w:color="auto" w:fill="auto"/>
            <w:vAlign w:val="center"/>
            <w:hideMark/>
          </w:tcPr>
          <w:p w14:paraId="3C1D488C"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DOHC 296 CC</w:t>
            </w:r>
          </w:p>
        </w:tc>
        <w:tc>
          <w:tcPr>
            <w:tcW w:w="2624" w:type="dxa"/>
            <w:tcBorders>
              <w:top w:val="nil"/>
              <w:left w:val="nil"/>
              <w:bottom w:val="single" w:sz="8" w:space="0" w:color="000000"/>
              <w:right w:val="single" w:sz="8" w:space="0" w:color="000000"/>
            </w:tcBorders>
            <w:shd w:val="clear" w:color="auto" w:fill="auto"/>
            <w:vAlign w:val="center"/>
            <w:hideMark/>
          </w:tcPr>
          <w:p w14:paraId="4A74F50E"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CAMBIO DE MONOSHOCK Y BUJES DE BRAZO OSCILANTE </w:t>
            </w:r>
          </w:p>
        </w:tc>
        <w:tc>
          <w:tcPr>
            <w:tcW w:w="1134" w:type="dxa"/>
            <w:tcBorders>
              <w:top w:val="nil"/>
              <w:left w:val="nil"/>
              <w:bottom w:val="single" w:sz="8" w:space="0" w:color="000000"/>
              <w:right w:val="single" w:sz="8" w:space="0" w:color="000000"/>
            </w:tcBorders>
            <w:shd w:val="clear" w:color="auto" w:fill="auto"/>
            <w:vAlign w:val="center"/>
            <w:hideMark/>
          </w:tcPr>
          <w:p w14:paraId="03E9FDE5"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42BDEB92"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0B030E6B"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20,430.00 </w:t>
            </w:r>
          </w:p>
        </w:tc>
        <w:tc>
          <w:tcPr>
            <w:tcW w:w="1599" w:type="dxa"/>
            <w:tcBorders>
              <w:top w:val="nil"/>
              <w:left w:val="nil"/>
              <w:bottom w:val="single" w:sz="8" w:space="0" w:color="000000"/>
              <w:right w:val="single" w:sz="8" w:space="0" w:color="000000"/>
            </w:tcBorders>
            <w:shd w:val="clear" w:color="auto" w:fill="auto"/>
            <w:vAlign w:val="center"/>
            <w:hideMark/>
          </w:tcPr>
          <w:p w14:paraId="0F4CD233"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20,430.00 </w:t>
            </w:r>
          </w:p>
        </w:tc>
      </w:tr>
      <w:tr w:rsidR="006463ED" w:rsidRPr="003A5E8C" w14:paraId="478DAA88"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614B95F8"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34</w:t>
            </w:r>
          </w:p>
        </w:tc>
        <w:tc>
          <w:tcPr>
            <w:tcW w:w="2238" w:type="dxa"/>
            <w:tcBorders>
              <w:top w:val="nil"/>
              <w:left w:val="nil"/>
              <w:bottom w:val="single" w:sz="8" w:space="0" w:color="000000"/>
              <w:right w:val="single" w:sz="8" w:space="0" w:color="000000"/>
            </w:tcBorders>
            <w:shd w:val="clear" w:color="auto" w:fill="auto"/>
            <w:vAlign w:val="center"/>
            <w:hideMark/>
          </w:tcPr>
          <w:p w14:paraId="2BC53EEF"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SUZUKI V-STROM 250, PLACAS MHG9V, MODELO 2019, SERIE LC6DS11A6K1100170, NÚM. ECONÓMICO 392</w:t>
            </w:r>
          </w:p>
        </w:tc>
        <w:tc>
          <w:tcPr>
            <w:tcW w:w="861" w:type="dxa"/>
            <w:tcBorders>
              <w:top w:val="nil"/>
              <w:left w:val="nil"/>
              <w:bottom w:val="single" w:sz="8" w:space="0" w:color="000000"/>
              <w:right w:val="single" w:sz="8" w:space="0" w:color="000000"/>
            </w:tcBorders>
            <w:shd w:val="clear" w:color="auto" w:fill="auto"/>
            <w:vAlign w:val="center"/>
            <w:hideMark/>
          </w:tcPr>
          <w:p w14:paraId="490C299F"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DOHC 248 CC</w:t>
            </w:r>
          </w:p>
        </w:tc>
        <w:tc>
          <w:tcPr>
            <w:tcW w:w="2624" w:type="dxa"/>
            <w:tcBorders>
              <w:top w:val="nil"/>
              <w:left w:val="nil"/>
              <w:bottom w:val="single" w:sz="8" w:space="0" w:color="000000"/>
              <w:right w:val="single" w:sz="8" w:space="0" w:color="000000"/>
            </w:tcBorders>
            <w:shd w:val="clear" w:color="auto" w:fill="auto"/>
            <w:vAlign w:val="center"/>
            <w:hideMark/>
          </w:tcPr>
          <w:p w14:paraId="72A58795"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REPARACIÓN DE CARTER</w:t>
            </w:r>
          </w:p>
        </w:tc>
        <w:tc>
          <w:tcPr>
            <w:tcW w:w="1134" w:type="dxa"/>
            <w:tcBorders>
              <w:top w:val="nil"/>
              <w:left w:val="nil"/>
              <w:bottom w:val="single" w:sz="8" w:space="0" w:color="000000"/>
              <w:right w:val="single" w:sz="8" w:space="0" w:color="000000"/>
            </w:tcBorders>
            <w:shd w:val="clear" w:color="auto" w:fill="auto"/>
            <w:vAlign w:val="center"/>
            <w:hideMark/>
          </w:tcPr>
          <w:p w14:paraId="534F62A1"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27878BF0"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16103AAD"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5,087.00 </w:t>
            </w:r>
          </w:p>
        </w:tc>
        <w:tc>
          <w:tcPr>
            <w:tcW w:w="1599" w:type="dxa"/>
            <w:tcBorders>
              <w:top w:val="nil"/>
              <w:left w:val="nil"/>
              <w:bottom w:val="single" w:sz="8" w:space="0" w:color="000000"/>
              <w:right w:val="single" w:sz="8" w:space="0" w:color="000000"/>
            </w:tcBorders>
            <w:shd w:val="clear" w:color="auto" w:fill="auto"/>
            <w:vAlign w:val="center"/>
            <w:hideMark/>
          </w:tcPr>
          <w:p w14:paraId="07A7B314"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5,087.00 </w:t>
            </w:r>
          </w:p>
        </w:tc>
      </w:tr>
      <w:tr w:rsidR="006463ED" w:rsidRPr="003A5E8C" w14:paraId="355FF4D9"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20D3F9F3"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35</w:t>
            </w:r>
          </w:p>
        </w:tc>
        <w:tc>
          <w:tcPr>
            <w:tcW w:w="2238" w:type="dxa"/>
            <w:tcBorders>
              <w:top w:val="nil"/>
              <w:left w:val="nil"/>
              <w:bottom w:val="single" w:sz="8" w:space="0" w:color="000000"/>
              <w:right w:val="single" w:sz="8" w:space="0" w:color="000000"/>
            </w:tcBorders>
            <w:shd w:val="clear" w:color="auto" w:fill="auto"/>
            <w:vAlign w:val="center"/>
            <w:hideMark/>
          </w:tcPr>
          <w:p w14:paraId="7F28B13F"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SUZUKI V-STROM 250, PLACAS MKF1Y, MODELO 2018, SERIE LC6DS11A6J1101205, NÚM. ECONÓMICO 334</w:t>
            </w:r>
          </w:p>
        </w:tc>
        <w:tc>
          <w:tcPr>
            <w:tcW w:w="861" w:type="dxa"/>
            <w:tcBorders>
              <w:top w:val="nil"/>
              <w:left w:val="nil"/>
              <w:bottom w:val="single" w:sz="8" w:space="0" w:color="000000"/>
              <w:right w:val="single" w:sz="8" w:space="0" w:color="000000"/>
            </w:tcBorders>
            <w:shd w:val="clear" w:color="auto" w:fill="auto"/>
            <w:vAlign w:val="center"/>
            <w:hideMark/>
          </w:tcPr>
          <w:p w14:paraId="5724B326"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DOHC 248 CC</w:t>
            </w:r>
          </w:p>
        </w:tc>
        <w:tc>
          <w:tcPr>
            <w:tcW w:w="2624" w:type="dxa"/>
            <w:tcBorders>
              <w:top w:val="nil"/>
              <w:left w:val="nil"/>
              <w:bottom w:val="single" w:sz="8" w:space="0" w:color="000000"/>
              <w:right w:val="single" w:sz="8" w:space="0" w:color="000000"/>
            </w:tcBorders>
            <w:shd w:val="clear" w:color="auto" w:fill="auto"/>
            <w:vAlign w:val="center"/>
            <w:hideMark/>
          </w:tcPr>
          <w:p w14:paraId="35F99CFC"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CAMBIO DE MONOSHOCK</w:t>
            </w:r>
          </w:p>
        </w:tc>
        <w:tc>
          <w:tcPr>
            <w:tcW w:w="1134" w:type="dxa"/>
            <w:tcBorders>
              <w:top w:val="nil"/>
              <w:left w:val="nil"/>
              <w:bottom w:val="single" w:sz="8" w:space="0" w:color="000000"/>
              <w:right w:val="single" w:sz="8" w:space="0" w:color="000000"/>
            </w:tcBorders>
            <w:shd w:val="clear" w:color="auto" w:fill="auto"/>
            <w:vAlign w:val="center"/>
            <w:hideMark/>
          </w:tcPr>
          <w:p w14:paraId="440843C4"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0C1C9657"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3FC03CCE"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20,020.00 </w:t>
            </w:r>
          </w:p>
        </w:tc>
        <w:tc>
          <w:tcPr>
            <w:tcW w:w="1599" w:type="dxa"/>
            <w:tcBorders>
              <w:top w:val="nil"/>
              <w:left w:val="nil"/>
              <w:bottom w:val="single" w:sz="8" w:space="0" w:color="000000"/>
              <w:right w:val="single" w:sz="8" w:space="0" w:color="000000"/>
            </w:tcBorders>
            <w:shd w:val="clear" w:color="auto" w:fill="auto"/>
            <w:vAlign w:val="center"/>
            <w:hideMark/>
          </w:tcPr>
          <w:p w14:paraId="4CE98353"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20,020.00 </w:t>
            </w:r>
          </w:p>
        </w:tc>
      </w:tr>
      <w:tr w:rsidR="006463ED" w:rsidRPr="003A5E8C" w14:paraId="3AEC1DA1"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3D40FFAD"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36</w:t>
            </w:r>
          </w:p>
        </w:tc>
        <w:tc>
          <w:tcPr>
            <w:tcW w:w="2238" w:type="dxa"/>
            <w:tcBorders>
              <w:top w:val="nil"/>
              <w:left w:val="nil"/>
              <w:bottom w:val="single" w:sz="8" w:space="0" w:color="000000"/>
              <w:right w:val="single" w:sz="8" w:space="0" w:color="000000"/>
            </w:tcBorders>
            <w:shd w:val="clear" w:color="auto" w:fill="auto"/>
            <w:vAlign w:val="center"/>
            <w:hideMark/>
          </w:tcPr>
          <w:p w14:paraId="019D5755"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SUZUKI V-STROM 250, PLACAS MKF3R, MODELO 2019, SERIE LC6DS11AXK1100138, NÚM. ECONÓMICO 348</w:t>
            </w:r>
          </w:p>
        </w:tc>
        <w:tc>
          <w:tcPr>
            <w:tcW w:w="861" w:type="dxa"/>
            <w:tcBorders>
              <w:top w:val="nil"/>
              <w:left w:val="nil"/>
              <w:bottom w:val="single" w:sz="8" w:space="0" w:color="000000"/>
              <w:right w:val="single" w:sz="8" w:space="0" w:color="000000"/>
            </w:tcBorders>
            <w:shd w:val="clear" w:color="auto" w:fill="auto"/>
            <w:vAlign w:val="center"/>
            <w:hideMark/>
          </w:tcPr>
          <w:p w14:paraId="0C2C164C"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DOHC 248 CC</w:t>
            </w:r>
          </w:p>
        </w:tc>
        <w:tc>
          <w:tcPr>
            <w:tcW w:w="2624" w:type="dxa"/>
            <w:tcBorders>
              <w:top w:val="nil"/>
              <w:left w:val="nil"/>
              <w:bottom w:val="single" w:sz="8" w:space="0" w:color="000000"/>
              <w:right w:val="single" w:sz="8" w:space="0" w:color="000000"/>
            </w:tcBorders>
            <w:shd w:val="clear" w:color="auto" w:fill="auto"/>
            <w:vAlign w:val="center"/>
            <w:hideMark/>
          </w:tcPr>
          <w:p w14:paraId="126020DA"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CAMBIO DE MONOSHOCK</w:t>
            </w:r>
          </w:p>
        </w:tc>
        <w:tc>
          <w:tcPr>
            <w:tcW w:w="1134" w:type="dxa"/>
            <w:tcBorders>
              <w:top w:val="nil"/>
              <w:left w:val="nil"/>
              <w:bottom w:val="single" w:sz="8" w:space="0" w:color="000000"/>
              <w:right w:val="single" w:sz="8" w:space="0" w:color="000000"/>
            </w:tcBorders>
            <w:shd w:val="clear" w:color="auto" w:fill="auto"/>
            <w:vAlign w:val="center"/>
            <w:hideMark/>
          </w:tcPr>
          <w:p w14:paraId="0CD915DD"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7F288620"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50AE8315"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20,020.00 </w:t>
            </w:r>
          </w:p>
        </w:tc>
        <w:tc>
          <w:tcPr>
            <w:tcW w:w="1599" w:type="dxa"/>
            <w:tcBorders>
              <w:top w:val="nil"/>
              <w:left w:val="nil"/>
              <w:bottom w:val="single" w:sz="8" w:space="0" w:color="000000"/>
              <w:right w:val="single" w:sz="8" w:space="0" w:color="000000"/>
            </w:tcBorders>
            <w:shd w:val="clear" w:color="auto" w:fill="auto"/>
            <w:vAlign w:val="center"/>
            <w:hideMark/>
          </w:tcPr>
          <w:p w14:paraId="51E78BD4"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20,020.00 </w:t>
            </w:r>
          </w:p>
        </w:tc>
      </w:tr>
      <w:tr w:rsidR="006463ED" w:rsidRPr="003A5E8C" w14:paraId="29388B2F"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0F398C9F"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37</w:t>
            </w:r>
          </w:p>
        </w:tc>
        <w:tc>
          <w:tcPr>
            <w:tcW w:w="2238" w:type="dxa"/>
            <w:tcBorders>
              <w:top w:val="nil"/>
              <w:left w:val="nil"/>
              <w:bottom w:val="single" w:sz="8" w:space="0" w:color="000000"/>
              <w:right w:val="single" w:sz="8" w:space="0" w:color="000000"/>
            </w:tcBorders>
            <w:shd w:val="clear" w:color="auto" w:fill="auto"/>
            <w:vAlign w:val="center"/>
            <w:hideMark/>
          </w:tcPr>
          <w:p w14:paraId="2DD46F27"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SUZUKI V-STROM 250, PLACAS MKF3W, MODELO 2019, SERIE LC6DS11A8K1100154, NÚM. ECONÓMICO 358</w:t>
            </w:r>
          </w:p>
        </w:tc>
        <w:tc>
          <w:tcPr>
            <w:tcW w:w="861" w:type="dxa"/>
            <w:tcBorders>
              <w:top w:val="nil"/>
              <w:left w:val="nil"/>
              <w:bottom w:val="single" w:sz="8" w:space="0" w:color="000000"/>
              <w:right w:val="single" w:sz="8" w:space="0" w:color="000000"/>
            </w:tcBorders>
            <w:shd w:val="clear" w:color="auto" w:fill="auto"/>
            <w:vAlign w:val="center"/>
            <w:hideMark/>
          </w:tcPr>
          <w:p w14:paraId="49B8F845"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DOHC 248 CC</w:t>
            </w:r>
          </w:p>
        </w:tc>
        <w:tc>
          <w:tcPr>
            <w:tcW w:w="2624" w:type="dxa"/>
            <w:tcBorders>
              <w:top w:val="nil"/>
              <w:left w:val="nil"/>
              <w:bottom w:val="single" w:sz="8" w:space="0" w:color="000000"/>
              <w:right w:val="single" w:sz="8" w:space="0" w:color="000000"/>
            </w:tcBorders>
            <w:shd w:val="clear" w:color="auto" w:fill="auto"/>
            <w:vAlign w:val="center"/>
            <w:hideMark/>
          </w:tcPr>
          <w:p w14:paraId="58194562"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CAMBIO DE MONOSHOCK</w:t>
            </w:r>
          </w:p>
        </w:tc>
        <w:tc>
          <w:tcPr>
            <w:tcW w:w="1134" w:type="dxa"/>
            <w:tcBorders>
              <w:top w:val="nil"/>
              <w:left w:val="nil"/>
              <w:bottom w:val="single" w:sz="8" w:space="0" w:color="000000"/>
              <w:right w:val="single" w:sz="8" w:space="0" w:color="000000"/>
            </w:tcBorders>
            <w:shd w:val="clear" w:color="auto" w:fill="auto"/>
            <w:vAlign w:val="center"/>
            <w:hideMark/>
          </w:tcPr>
          <w:p w14:paraId="5C87A408"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5AACA22B"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2BD62E9A"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20,020.00 </w:t>
            </w:r>
          </w:p>
        </w:tc>
        <w:tc>
          <w:tcPr>
            <w:tcW w:w="1599" w:type="dxa"/>
            <w:tcBorders>
              <w:top w:val="nil"/>
              <w:left w:val="nil"/>
              <w:bottom w:val="single" w:sz="8" w:space="0" w:color="000000"/>
              <w:right w:val="single" w:sz="8" w:space="0" w:color="000000"/>
            </w:tcBorders>
            <w:shd w:val="clear" w:color="auto" w:fill="auto"/>
            <w:vAlign w:val="center"/>
            <w:hideMark/>
          </w:tcPr>
          <w:p w14:paraId="52C6A1C3"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20,020.00 </w:t>
            </w:r>
          </w:p>
        </w:tc>
      </w:tr>
      <w:tr w:rsidR="006463ED" w:rsidRPr="003A5E8C" w14:paraId="2496A045"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79405FA4"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lastRenderedPageBreak/>
              <w:t>38</w:t>
            </w:r>
          </w:p>
        </w:tc>
        <w:tc>
          <w:tcPr>
            <w:tcW w:w="2238" w:type="dxa"/>
            <w:tcBorders>
              <w:top w:val="nil"/>
              <w:left w:val="nil"/>
              <w:bottom w:val="single" w:sz="8" w:space="0" w:color="000000"/>
              <w:right w:val="single" w:sz="8" w:space="0" w:color="000000"/>
            </w:tcBorders>
            <w:shd w:val="clear" w:color="auto" w:fill="auto"/>
            <w:vAlign w:val="center"/>
            <w:hideMark/>
          </w:tcPr>
          <w:p w14:paraId="35A2010D"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SUZUKI V-STROM 250, PLACAS MKF3Y, MODELO 2019, SERIE LC6DS11A5K1100158, NÚM. ECONÓMICO 370</w:t>
            </w:r>
          </w:p>
        </w:tc>
        <w:tc>
          <w:tcPr>
            <w:tcW w:w="861" w:type="dxa"/>
            <w:tcBorders>
              <w:top w:val="nil"/>
              <w:left w:val="nil"/>
              <w:bottom w:val="single" w:sz="8" w:space="0" w:color="000000"/>
              <w:right w:val="single" w:sz="8" w:space="0" w:color="000000"/>
            </w:tcBorders>
            <w:shd w:val="clear" w:color="auto" w:fill="auto"/>
            <w:vAlign w:val="center"/>
            <w:hideMark/>
          </w:tcPr>
          <w:p w14:paraId="230F2DE9"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DOHC 248 CC</w:t>
            </w:r>
          </w:p>
        </w:tc>
        <w:tc>
          <w:tcPr>
            <w:tcW w:w="2624" w:type="dxa"/>
            <w:tcBorders>
              <w:top w:val="nil"/>
              <w:left w:val="nil"/>
              <w:bottom w:val="single" w:sz="8" w:space="0" w:color="000000"/>
              <w:right w:val="single" w:sz="8" w:space="0" w:color="000000"/>
            </w:tcBorders>
            <w:shd w:val="clear" w:color="auto" w:fill="auto"/>
            <w:vAlign w:val="center"/>
            <w:hideMark/>
          </w:tcPr>
          <w:p w14:paraId="1861037C"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CAMBIO DE MONOSHOCK</w:t>
            </w:r>
          </w:p>
        </w:tc>
        <w:tc>
          <w:tcPr>
            <w:tcW w:w="1134" w:type="dxa"/>
            <w:tcBorders>
              <w:top w:val="nil"/>
              <w:left w:val="nil"/>
              <w:bottom w:val="single" w:sz="8" w:space="0" w:color="000000"/>
              <w:right w:val="single" w:sz="8" w:space="0" w:color="000000"/>
            </w:tcBorders>
            <w:shd w:val="clear" w:color="auto" w:fill="auto"/>
            <w:vAlign w:val="center"/>
            <w:hideMark/>
          </w:tcPr>
          <w:p w14:paraId="5CCF7C98"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1EEBB72D"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53DEF8A9"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20,020.00 </w:t>
            </w:r>
          </w:p>
        </w:tc>
        <w:tc>
          <w:tcPr>
            <w:tcW w:w="1599" w:type="dxa"/>
            <w:tcBorders>
              <w:top w:val="nil"/>
              <w:left w:val="nil"/>
              <w:bottom w:val="single" w:sz="8" w:space="0" w:color="000000"/>
              <w:right w:val="single" w:sz="8" w:space="0" w:color="000000"/>
            </w:tcBorders>
            <w:shd w:val="clear" w:color="auto" w:fill="auto"/>
            <w:vAlign w:val="center"/>
            <w:hideMark/>
          </w:tcPr>
          <w:p w14:paraId="2BF657E4"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20,020.00 </w:t>
            </w:r>
          </w:p>
        </w:tc>
      </w:tr>
      <w:tr w:rsidR="006463ED" w:rsidRPr="003A5E8C" w14:paraId="4F900E58"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418F33C2"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39</w:t>
            </w:r>
          </w:p>
        </w:tc>
        <w:tc>
          <w:tcPr>
            <w:tcW w:w="2238" w:type="dxa"/>
            <w:tcBorders>
              <w:top w:val="nil"/>
              <w:left w:val="nil"/>
              <w:bottom w:val="single" w:sz="8" w:space="0" w:color="000000"/>
              <w:right w:val="single" w:sz="8" w:space="0" w:color="000000"/>
            </w:tcBorders>
            <w:shd w:val="clear" w:color="auto" w:fill="auto"/>
            <w:vAlign w:val="center"/>
            <w:hideMark/>
          </w:tcPr>
          <w:p w14:paraId="2DC17843"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SUZUKI V-STROM 250, PLACAS MKF4R, MODELO 2018, SERIE LC6DS11A5J1101194, NÚM. ECONÓMICO 310</w:t>
            </w:r>
          </w:p>
        </w:tc>
        <w:tc>
          <w:tcPr>
            <w:tcW w:w="861" w:type="dxa"/>
            <w:tcBorders>
              <w:top w:val="nil"/>
              <w:left w:val="nil"/>
              <w:bottom w:val="single" w:sz="8" w:space="0" w:color="000000"/>
              <w:right w:val="single" w:sz="8" w:space="0" w:color="000000"/>
            </w:tcBorders>
            <w:shd w:val="clear" w:color="auto" w:fill="auto"/>
            <w:vAlign w:val="center"/>
            <w:hideMark/>
          </w:tcPr>
          <w:p w14:paraId="722F738F"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DOHC 248 CC</w:t>
            </w:r>
          </w:p>
        </w:tc>
        <w:tc>
          <w:tcPr>
            <w:tcW w:w="2624" w:type="dxa"/>
            <w:tcBorders>
              <w:top w:val="nil"/>
              <w:left w:val="nil"/>
              <w:bottom w:val="single" w:sz="8" w:space="0" w:color="000000"/>
              <w:right w:val="single" w:sz="8" w:space="0" w:color="000000"/>
            </w:tcBorders>
            <w:shd w:val="clear" w:color="auto" w:fill="auto"/>
            <w:vAlign w:val="center"/>
            <w:hideMark/>
          </w:tcPr>
          <w:p w14:paraId="21713142"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REPARACIÓN DE CÁRTER, CAMBIO DE MONOSHOCK Y TAZAS DE DIRECCIÓN </w:t>
            </w:r>
          </w:p>
        </w:tc>
        <w:tc>
          <w:tcPr>
            <w:tcW w:w="1134" w:type="dxa"/>
            <w:tcBorders>
              <w:top w:val="nil"/>
              <w:left w:val="nil"/>
              <w:bottom w:val="single" w:sz="8" w:space="0" w:color="000000"/>
              <w:right w:val="single" w:sz="8" w:space="0" w:color="000000"/>
            </w:tcBorders>
            <w:shd w:val="clear" w:color="auto" w:fill="auto"/>
            <w:vAlign w:val="center"/>
            <w:hideMark/>
          </w:tcPr>
          <w:p w14:paraId="0E7B71A5"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30C3710D"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54D4DCB5"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24,318.00 </w:t>
            </w:r>
          </w:p>
        </w:tc>
        <w:tc>
          <w:tcPr>
            <w:tcW w:w="1599" w:type="dxa"/>
            <w:tcBorders>
              <w:top w:val="nil"/>
              <w:left w:val="nil"/>
              <w:bottom w:val="single" w:sz="8" w:space="0" w:color="000000"/>
              <w:right w:val="single" w:sz="8" w:space="0" w:color="000000"/>
            </w:tcBorders>
            <w:shd w:val="clear" w:color="auto" w:fill="auto"/>
            <w:vAlign w:val="center"/>
            <w:hideMark/>
          </w:tcPr>
          <w:p w14:paraId="0523F58E"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24,318.00 </w:t>
            </w:r>
          </w:p>
        </w:tc>
      </w:tr>
      <w:tr w:rsidR="006463ED" w:rsidRPr="003A5E8C" w14:paraId="2344CC91"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648323ED"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40</w:t>
            </w:r>
          </w:p>
        </w:tc>
        <w:tc>
          <w:tcPr>
            <w:tcW w:w="2238" w:type="dxa"/>
            <w:tcBorders>
              <w:top w:val="nil"/>
              <w:left w:val="nil"/>
              <w:bottom w:val="single" w:sz="8" w:space="0" w:color="000000"/>
              <w:right w:val="single" w:sz="8" w:space="0" w:color="000000"/>
            </w:tcBorders>
            <w:shd w:val="clear" w:color="auto" w:fill="auto"/>
            <w:vAlign w:val="center"/>
            <w:hideMark/>
          </w:tcPr>
          <w:p w14:paraId="160632C3"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SUZUKI V-STROM 250, PLACAS MKF6X, MODELO 2019, SERIE LC6DS11A3K1100174, NÚM. ECONÓMICO 340</w:t>
            </w:r>
          </w:p>
        </w:tc>
        <w:tc>
          <w:tcPr>
            <w:tcW w:w="861" w:type="dxa"/>
            <w:tcBorders>
              <w:top w:val="nil"/>
              <w:left w:val="nil"/>
              <w:bottom w:val="single" w:sz="8" w:space="0" w:color="000000"/>
              <w:right w:val="single" w:sz="8" w:space="0" w:color="000000"/>
            </w:tcBorders>
            <w:shd w:val="clear" w:color="auto" w:fill="auto"/>
            <w:vAlign w:val="center"/>
            <w:hideMark/>
          </w:tcPr>
          <w:p w14:paraId="06D61964"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DOHC 248 CC</w:t>
            </w:r>
          </w:p>
        </w:tc>
        <w:tc>
          <w:tcPr>
            <w:tcW w:w="2624" w:type="dxa"/>
            <w:tcBorders>
              <w:top w:val="nil"/>
              <w:left w:val="nil"/>
              <w:bottom w:val="single" w:sz="8" w:space="0" w:color="000000"/>
              <w:right w:val="single" w:sz="8" w:space="0" w:color="000000"/>
            </w:tcBorders>
            <w:shd w:val="clear" w:color="auto" w:fill="auto"/>
            <w:vAlign w:val="center"/>
            <w:hideMark/>
          </w:tcPr>
          <w:p w14:paraId="5E98CDCB"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CAMBIO DE MONOSHOCK</w:t>
            </w:r>
          </w:p>
        </w:tc>
        <w:tc>
          <w:tcPr>
            <w:tcW w:w="1134" w:type="dxa"/>
            <w:tcBorders>
              <w:top w:val="nil"/>
              <w:left w:val="nil"/>
              <w:bottom w:val="single" w:sz="8" w:space="0" w:color="000000"/>
              <w:right w:val="single" w:sz="8" w:space="0" w:color="000000"/>
            </w:tcBorders>
            <w:shd w:val="clear" w:color="auto" w:fill="auto"/>
            <w:vAlign w:val="center"/>
            <w:hideMark/>
          </w:tcPr>
          <w:p w14:paraId="271BD4FE"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71C6CB7E"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72799BF4"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20,020.00 </w:t>
            </w:r>
          </w:p>
        </w:tc>
        <w:tc>
          <w:tcPr>
            <w:tcW w:w="1599" w:type="dxa"/>
            <w:tcBorders>
              <w:top w:val="nil"/>
              <w:left w:val="nil"/>
              <w:bottom w:val="single" w:sz="8" w:space="0" w:color="000000"/>
              <w:right w:val="single" w:sz="8" w:space="0" w:color="000000"/>
            </w:tcBorders>
            <w:shd w:val="clear" w:color="auto" w:fill="auto"/>
            <w:vAlign w:val="center"/>
            <w:hideMark/>
          </w:tcPr>
          <w:p w14:paraId="3E60D128"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20,020.00 </w:t>
            </w:r>
          </w:p>
        </w:tc>
      </w:tr>
      <w:tr w:rsidR="006463ED" w:rsidRPr="003A5E8C" w14:paraId="45EB3398"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216892C5"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41</w:t>
            </w:r>
          </w:p>
        </w:tc>
        <w:tc>
          <w:tcPr>
            <w:tcW w:w="2238" w:type="dxa"/>
            <w:tcBorders>
              <w:top w:val="nil"/>
              <w:left w:val="nil"/>
              <w:bottom w:val="single" w:sz="8" w:space="0" w:color="000000"/>
              <w:right w:val="single" w:sz="8" w:space="0" w:color="000000"/>
            </w:tcBorders>
            <w:shd w:val="clear" w:color="auto" w:fill="auto"/>
            <w:vAlign w:val="center"/>
            <w:hideMark/>
          </w:tcPr>
          <w:p w14:paraId="43D35CF8"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SUZUKI V-STROM 250, PLACAS MKF7T, MODELO 2019, SERIE LC6DS11A2K1100165, NÚM. ECONÓMICO 354</w:t>
            </w:r>
          </w:p>
        </w:tc>
        <w:tc>
          <w:tcPr>
            <w:tcW w:w="861" w:type="dxa"/>
            <w:tcBorders>
              <w:top w:val="nil"/>
              <w:left w:val="nil"/>
              <w:bottom w:val="single" w:sz="8" w:space="0" w:color="000000"/>
              <w:right w:val="single" w:sz="8" w:space="0" w:color="000000"/>
            </w:tcBorders>
            <w:shd w:val="clear" w:color="auto" w:fill="auto"/>
            <w:vAlign w:val="center"/>
            <w:hideMark/>
          </w:tcPr>
          <w:p w14:paraId="1EA261EC"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DOHC 248 CC</w:t>
            </w:r>
          </w:p>
        </w:tc>
        <w:tc>
          <w:tcPr>
            <w:tcW w:w="2624" w:type="dxa"/>
            <w:tcBorders>
              <w:top w:val="nil"/>
              <w:left w:val="nil"/>
              <w:bottom w:val="single" w:sz="8" w:space="0" w:color="000000"/>
              <w:right w:val="single" w:sz="8" w:space="0" w:color="000000"/>
            </w:tcBorders>
            <w:shd w:val="clear" w:color="auto" w:fill="auto"/>
            <w:vAlign w:val="center"/>
            <w:hideMark/>
          </w:tcPr>
          <w:p w14:paraId="56936DAE"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CAMBIO DE MONOSHOCK</w:t>
            </w:r>
          </w:p>
        </w:tc>
        <w:tc>
          <w:tcPr>
            <w:tcW w:w="1134" w:type="dxa"/>
            <w:tcBorders>
              <w:top w:val="nil"/>
              <w:left w:val="nil"/>
              <w:bottom w:val="single" w:sz="8" w:space="0" w:color="000000"/>
              <w:right w:val="single" w:sz="8" w:space="0" w:color="000000"/>
            </w:tcBorders>
            <w:shd w:val="clear" w:color="auto" w:fill="auto"/>
            <w:vAlign w:val="center"/>
            <w:hideMark/>
          </w:tcPr>
          <w:p w14:paraId="70E388F8"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640A8D59"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03DD87E5"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20,020.00 </w:t>
            </w:r>
          </w:p>
        </w:tc>
        <w:tc>
          <w:tcPr>
            <w:tcW w:w="1599" w:type="dxa"/>
            <w:tcBorders>
              <w:top w:val="nil"/>
              <w:left w:val="nil"/>
              <w:bottom w:val="single" w:sz="8" w:space="0" w:color="000000"/>
              <w:right w:val="single" w:sz="8" w:space="0" w:color="000000"/>
            </w:tcBorders>
            <w:shd w:val="clear" w:color="auto" w:fill="auto"/>
            <w:vAlign w:val="center"/>
            <w:hideMark/>
          </w:tcPr>
          <w:p w14:paraId="64B319A1"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20,020.00 </w:t>
            </w:r>
          </w:p>
        </w:tc>
      </w:tr>
      <w:tr w:rsidR="006463ED" w:rsidRPr="003A5E8C" w14:paraId="053E06F3"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6B271C97"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42</w:t>
            </w:r>
          </w:p>
        </w:tc>
        <w:tc>
          <w:tcPr>
            <w:tcW w:w="2238" w:type="dxa"/>
            <w:tcBorders>
              <w:top w:val="nil"/>
              <w:left w:val="nil"/>
              <w:bottom w:val="single" w:sz="8" w:space="0" w:color="000000"/>
              <w:right w:val="single" w:sz="8" w:space="0" w:color="000000"/>
            </w:tcBorders>
            <w:shd w:val="clear" w:color="auto" w:fill="auto"/>
            <w:vAlign w:val="center"/>
            <w:hideMark/>
          </w:tcPr>
          <w:p w14:paraId="5680CCE8"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SUZUKI V-STROM 250, PLACAS MKG2B, MODELO 2019, SERIE LC6DS11A3K1100143, NÚM. ECONÓMICO 352</w:t>
            </w:r>
          </w:p>
        </w:tc>
        <w:tc>
          <w:tcPr>
            <w:tcW w:w="861" w:type="dxa"/>
            <w:tcBorders>
              <w:top w:val="nil"/>
              <w:left w:val="nil"/>
              <w:bottom w:val="single" w:sz="8" w:space="0" w:color="000000"/>
              <w:right w:val="single" w:sz="8" w:space="0" w:color="000000"/>
            </w:tcBorders>
            <w:shd w:val="clear" w:color="auto" w:fill="auto"/>
            <w:vAlign w:val="center"/>
            <w:hideMark/>
          </w:tcPr>
          <w:p w14:paraId="2641CA75"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DOHC 248 CC</w:t>
            </w:r>
          </w:p>
        </w:tc>
        <w:tc>
          <w:tcPr>
            <w:tcW w:w="2624" w:type="dxa"/>
            <w:tcBorders>
              <w:top w:val="nil"/>
              <w:left w:val="nil"/>
              <w:bottom w:val="single" w:sz="8" w:space="0" w:color="000000"/>
              <w:right w:val="single" w:sz="8" w:space="0" w:color="000000"/>
            </w:tcBorders>
            <w:shd w:val="clear" w:color="auto" w:fill="auto"/>
            <w:vAlign w:val="center"/>
            <w:hideMark/>
          </w:tcPr>
          <w:p w14:paraId="4500ACBE"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 xml:space="preserve">CAMBIO DE TAZAS DE DIRECCIÓN </w:t>
            </w:r>
          </w:p>
        </w:tc>
        <w:tc>
          <w:tcPr>
            <w:tcW w:w="1134" w:type="dxa"/>
            <w:tcBorders>
              <w:top w:val="nil"/>
              <w:left w:val="nil"/>
              <w:bottom w:val="single" w:sz="8" w:space="0" w:color="000000"/>
              <w:right w:val="single" w:sz="8" w:space="0" w:color="000000"/>
            </w:tcBorders>
            <w:shd w:val="clear" w:color="auto" w:fill="auto"/>
            <w:vAlign w:val="center"/>
            <w:hideMark/>
          </w:tcPr>
          <w:p w14:paraId="45EFBE61"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19676269"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single" w:sz="8" w:space="0" w:color="000000"/>
              <w:right w:val="single" w:sz="8" w:space="0" w:color="000000"/>
            </w:tcBorders>
            <w:shd w:val="clear" w:color="auto" w:fill="auto"/>
            <w:vAlign w:val="center"/>
            <w:hideMark/>
          </w:tcPr>
          <w:p w14:paraId="2E372173"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3,400.00 </w:t>
            </w:r>
          </w:p>
        </w:tc>
        <w:tc>
          <w:tcPr>
            <w:tcW w:w="1599" w:type="dxa"/>
            <w:tcBorders>
              <w:top w:val="nil"/>
              <w:left w:val="nil"/>
              <w:bottom w:val="single" w:sz="8" w:space="0" w:color="000000"/>
              <w:right w:val="single" w:sz="8" w:space="0" w:color="000000"/>
            </w:tcBorders>
            <w:shd w:val="clear" w:color="auto" w:fill="auto"/>
            <w:vAlign w:val="center"/>
            <w:hideMark/>
          </w:tcPr>
          <w:p w14:paraId="140B0150"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3,400.00 </w:t>
            </w:r>
          </w:p>
        </w:tc>
      </w:tr>
      <w:tr w:rsidR="006463ED" w:rsidRPr="003A5E8C" w14:paraId="3EED37B4" w14:textId="77777777" w:rsidTr="00FA536A">
        <w:trPr>
          <w:trHeight w:val="825"/>
        </w:trPr>
        <w:tc>
          <w:tcPr>
            <w:tcW w:w="940" w:type="dxa"/>
            <w:tcBorders>
              <w:top w:val="nil"/>
              <w:left w:val="single" w:sz="8" w:space="0" w:color="000000"/>
              <w:bottom w:val="single" w:sz="8" w:space="0" w:color="000000"/>
              <w:right w:val="single" w:sz="8" w:space="0" w:color="000000"/>
            </w:tcBorders>
            <w:shd w:val="clear" w:color="auto" w:fill="auto"/>
            <w:vAlign w:val="center"/>
            <w:hideMark/>
          </w:tcPr>
          <w:p w14:paraId="379D4430"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43</w:t>
            </w:r>
          </w:p>
        </w:tc>
        <w:tc>
          <w:tcPr>
            <w:tcW w:w="2238" w:type="dxa"/>
            <w:tcBorders>
              <w:top w:val="nil"/>
              <w:left w:val="nil"/>
              <w:bottom w:val="single" w:sz="8" w:space="0" w:color="000000"/>
              <w:right w:val="single" w:sz="8" w:space="0" w:color="000000"/>
            </w:tcBorders>
            <w:shd w:val="clear" w:color="auto" w:fill="auto"/>
            <w:vAlign w:val="center"/>
            <w:hideMark/>
          </w:tcPr>
          <w:p w14:paraId="274DA9D9"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MOTOCICLETA SUZUKI V-STROM 250, PLACAS MKG8A, MODELO 2019, SERIE LC6DS11A1K1100139, NÚM. ECONÓMICO 378</w:t>
            </w:r>
          </w:p>
        </w:tc>
        <w:tc>
          <w:tcPr>
            <w:tcW w:w="861" w:type="dxa"/>
            <w:tcBorders>
              <w:top w:val="nil"/>
              <w:left w:val="nil"/>
              <w:bottom w:val="single" w:sz="8" w:space="0" w:color="000000"/>
              <w:right w:val="single" w:sz="8" w:space="0" w:color="000000"/>
            </w:tcBorders>
            <w:shd w:val="clear" w:color="auto" w:fill="auto"/>
            <w:vAlign w:val="center"/>
            <w:hideMark/>
          </w:tcPr>
          <w:p w14:paraId="6979BD73"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DOHC 248 CC</w:t>
            </w:r>
          </w:p>
        </w:tc>
        <w:tc>
          <w:tcPr>
            <w:tcW w:w="2624" w:type="dxa"/>
            <w:tcBorders>
              <w:top w:val="nil"/>
              <w:left w:val="nil"/>
              <w:bottom w:val="single" w:sz="8" w:space="0" w:color="000000"/>
              <w:right w:val="single" w:sz="8" w:space="0" w:color="000000"/>
            </w:tcBorders>
            <w:shd w:val="clear" w:color="auto" w:fill="auto"/>
            <w:vAlign w:val="center"/>
            <w:hideMark/>
          </w:tcPr>
          <w:p w14:paraId="7E65D9E3" w14:textId="77777777" w:rsidR="006463ED" w:rsidRPr="003A5E8C" w:rsidRDefault="006463ED" w:rsidP="00FA536A">
            <w:pPr>
              <w:jc w:val="both"/>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CAMBIO DE MONOSHOCK</w:t>
            </w:r>
          </w:p>
        </w:tc>
        <w:tc>
          <w:tcPr>
            <w:tcW w:w="1134" w:type="dxa"/>
            <w:tcBorders>
              <w:top w:val="nil"/>
              <w:left w:val="nil"/>
              <w:bottom w:val="single" w:sz="8" w:space="0" w:color="000000"/>
              <w:right w:val="single" w:sz="8" w:space="0" w:color="000000"/>
            </w:tcBorders>
            <w:shd w:val="clear" w:color="auto" w:fill="auto"/>
            <w:vAlign w:val="center"/>
            <w:hideMark/>
          </w:tcPr>
          <w:p w14:paraId="2464D5FF"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1</w:t>
            </w:r>
          </w:p>
        </w:tc>
        <w:tc>
          <w:tcPr>
            <w:tcW w:w="1022" w:type="dxa"/>
            <w:tcBorders>
              <w:top w:val="nil"/>
              <w:left w:val="nil"/>
              <w:bottom w:val="single" w:sz="8" w:space="0" w:color="000000"/>
              <w:right w:val="single" w:sz="8" w:space="0" w:color="000000"/>
            </w:tcBorders>
            <w:shd w:val="clear" w:color="auto" w:fill="auto"/>
            <w:vAlign w:val="center"/>
            <w:hideMark/>
          </w:tcPr>
          <w:p w14:paraId="4B726D48"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rPr>
              <w:t>SERVICIO</w:t>
            </w:r>
          </w:p>
        </w:tc>
        <w:tc>
          <w:tcPr>
            <w:tcW w:w="1030" w:type="dxa"/>
            <w:tcBorders>
              <w:top w:val="nil"/>
              <w:left w:val="nil"/>
              <w:bottom w:val="nil"/>
              <w:right w:val="single" w:sz="8" w:space="0" w:color="000000"/>
            </w:tcBorders>
            <w:shd w:val="clear" w:color="auto" w:fill="auto"/>
            <w:vAlign w:val="center"/>
            <w:hideMark/>
          </w:tcPr>
          <w:p w14:paraId="7FD72E3B" w14:textId="77777777" w:rsidR="006463ED" w:rsidRPr="003A5E8C" w:rsidRDefault="006463ED" w:rsidP="00FA536A">
            <w:pPr>
              <w:ind w:firstLineChars="300" w:firstLine="540"/>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2,020.00 </w:t>
            </w:r>
          </w:p>
        </w:tc>
        <w:tc>
          <w:tcPr>
            <w:tcW w:w="1599" w:type="dxa"/>
            <w:tcBorders>
              <w:top w:val="nil"/>
              <w:left w:val="nil"/>
              <w:bottom w:val="nil"/>
              <w:right w:val="single" w:sz="8" w:space="0" w:color="000000"/>
            </w:tcBorders>
            <w:shd w:val="clear" w:color="auto" w:fill="auto"/>
            <w:vAlign w:val="center"/>
            <w:hideMark/>
          </w:tcPr>
          <w:p w14:paraId="7D158DC8" w14:textId="77777777" w:rsidR="006463ED" w:rsidRPr="003A5E8C" w:rsidRDefault="006463ED" w:rsidP="00FA536A">
            <w:pPr>
              <w:jc w:val="center"/>
              <w:rPr>
                <w:rFonts w:ascii="Century Gothic" w:eastAsia="Times New Roman" w:hAnsi="Century Gothic" w:cs="Calibri"/>
                <w:color w:val="000000"/>
                <w:sz w:val="18"/>
                <w:szCs w:val="18"/>
              </w:rPr>
            </w:pPr>
            <w:r w:rsidRPr="003A5E8C">
              <w:rPr>
                <w:rFonts w:ascii="Century Gothic" w:eastAsia="Times New Roman" w:hAnsi="Century Gothic" w:cs="Calibri"/>
                <w:color w:val="000000"/>
                <w:sz w:val="18"/>
                <w:szCs w:val="18"/>
                <w:highlight w:val="yellow"/>
              </w:rPr>
              <w:t xml:space="preserve">          2,020.00 </w:t>
            </w:r>
          </w:p>
        </w:tc>
      </w:tr>
      <w:tr w:rsidR="006463ED" w:rsidRPr="003A5E8C" w14:paraId="10B9C2E3" w14:textId="77777777" w:rsidTr="00FA536A">
        <w:trPr>
          <w:trHeight w:val="300"/>
        </w:trPr>
        <w:tc>
          <w:tcPr>
            <w:tcW w:w="8819" w:type="dxa"/>
            <w:gridSpan w:val="6"/>
            <w:tcBorders>
              <w:top w:val="nil"/>
              <w:left w:val="nil"/>
              <w:bottom w:val="nil"/>
              <w:right w:val="nil"/>
            </w:tcBorders>
            <w:shd w:val="clear" w:color="000000" w:fill="FFFFFF"/>
            <w:noWrap/>
            <w:vAlign w:val="bottom"/>
            <w:hideMark/>
          </w:tcPr>
          <w:p w14:paraId="2D7ECC95" w14:textId="77777777" w:rsidR="006463ED" w:rsidRPr="003A5E8C" w:rsidRDefault="006463ED" w:rsidP="00FA536A">
            <w:pPr>
              <w:rPr>
                <w:rFonts w:ascii="Calibri" w:eastAsia="Times New Roman" w:hAnsi="Calibri" w:cs="Calibri"/>
                <w:color w:val="000000"/>
                <w:sz w:val="18"/>
                <w:szCs w:val="18"/>
              </w:rPr>
            </w:pPr>
            <w:r w:rsidRPr="003A5E8C">
              <w:rPr>
                <w:rFonts w:ascii="Calibri" w:eastAsia="Times New Roman" w:hAnsi="Calibri" w:cs="Calibri"/>
                <w:color w:val="000000"/>
                <w:sz w:val="18"/>
                <w:szCs w:val="18"/>
              </w:rPr>
              <w:t> </w:t>
            </w:r>
          </w:p>
          <w:p w14:paraId="747B41F3" w14:textId="77777777" w:rsidR="006463ED" w:rsidRPr="003A5E8C" w:rsidRDefault="006463ED" w:rsidP="00FA536A">
            <w:pPr>
              <w:rPr>
                <w:rFonts w:ascii="Calibri" w:eastAsia="Times New Roman" w:hAnsi="Calibri" w:cs="Calibri"/>
                <w:color w:val="000000"/>
                <w:sz w:val="18"/>
                <w:szCs w:val="18"/>
              </w:rPr>
            </w:pPr>
            <w:r w:rsidRPr="003A5E8C">
              <w:rPr>
                <w:rFonts w:ascii="Calibri" w:eastAsia="Times New Roman" w:hAnsi="Calibri" w:cs="Calibri"/>
                <w:color w:val="000000"/>
                <w:sz w:val="18"/>
                <w:szCs w:val="18"/>
              </w:rPr>
              <w:t> </w:t>
            </w:r>
          </w:p>
          <w:p w14:paraId="379DEE9B" w14:textId="77777777" w:rsidR="006463ED" w:rsidRPr="003A5E8C" w:rsidRDefault="006463ED" w:rsidP="00FA536A">
            <w:pPr>
              <w:jc w:val="center"/>
              <w:rPr>
                <w:rFonts w:ascii="Calibri" w:eastAsia="Times New Roman" w:hAnsi="Calibri" w:cs="Calibri"/>
                <w:color w:val="000000"/>
                <w:sz w:val="18"/>
                <w:szCs w:val="18"/>
              </w:rPr>
            </w:pPr>
            <w:r w:rsidRPr="003A5E8C">
              <w:rPr>
                <w:rFonts w:ascii="Calibri" w:eastAsia="Times New Roman" w:hAnsi="Calibri" w:cs="Calibri"/>
                <w:color w:val="000000"/>
                <w:sz w:val="18"/>
                <w:szCs w:val="18"/>
              </w:rPr>
              <w:t> UN MILLON TRESCIENTOS TRES MIL TRESCIENTROS CINCUENTA Y OCHO PESOS 60/100 M.N.</w:t>
            </w:r>
          </w:p>
          <w:p w14:paraId="40D7765E" w14:textId="77777777" w:rsidR="006463ED" w:rsidRPr="003A5E8C" w:rsidRDefault="006463ED" w:rsidP="00FA536A">
            <w:pPr>
              <w:rPr>
                <w:rFonts w:ascii="Calibri" w:eastAsia="Times New Roman" w:hAnsi="Calibri" w:cs="Calibri"/>
                <w:color w:val="000000"/>
                <w:sz w:val="18"/>
                <w:szCs w:val="18"/>
              </w:rPr>
            </w:pPr>
            <w:r w:rsidRPr="003A5E8C">
              <w:rPr>
                <w:rFonts w:ascii="Calibri" w:eastAsia="Times New Roman" w:hAnsi="Calibri" w:cs="Calibri"/>
                <w:color w:val="000000"/>
                <w:sz w:val="18"/>
                <w:szCs w:val="18"/>
              </w:rPr>
              <w:t> </w:t>
            </w:r>
          </w:p>
          <w:p w14:paraId="24E4C79F" w14:textId="77777777" w:rsidR="006463ED" w:rsidRPr="003A5E8C" w:rsidRDefault="006463ED" w:rsidP="00FA536A">
            <w:pPr>
              <w:rPr>
                <w:rFonts w:ascii="Calibri" w:eastAsia="Times New Roman" w:hAnsi="Calibri" w:cs="Calibri"/>
                <w:color w:val="000000"/>
                <w:sz w:val="18"/>
                <w:szCs w:val="18"/>
              </w:rPr>
            </w:pPr>
            <w:r w:rsidRPr="003A5E8C">
              <w:rPr>
                <w:rFonts w:ascii="Calibri" w:eastAsia="Times New Roman" w:hAnsi="Calibri" w:cs="Calibri"/>
                <w:color w:val="000000"/>
                <w:sz w:val="18"/>
                <w:szCs w:val="18"/>
              </w:rPr>
              <w:t> </w:t>
            </w:r>
          </w:p>
          <w:p w14:paraId="77CADF92" w14:textId="77777777" w:rsidR="006463ED" w:rsidRPr="003A5E8C" w:rsidRDefault="006463ED" w:rsidP="00FA536A">
            <w:pPr>
              <w:rPr>
                <w:rFonts w:ascii="Calibri" w:eastAsia="Times New Roman" w:hAnsi="Calibri" w:cs="Calibri"/>
                <w:color w:val="000000"/>
                <w:sz w:val="18"/>
                <w:szCs w:val="18"/>
              </w:rPr>
            </w:pPr>
            <w:r w:rsidRPr="003A5E8C">
              <w:rPr>
                <w:rFonts w:ascii="Calibri" w:eastAsia="Times New Roman" w:hAnsi="Calibri" w:cs="Calibri"/>
                <w:color w:val="000000"/>
                <w:sz w:val="18"/>
                <w:szCs w:val="18"/>
              </w:rPr>
              <w:t> </w:t>
            </w:r>
          </w:p>
        </w:tc>
        <w:tc>
          <w:tcPr>
            <w:tcW w:w="10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EFE8D0" w14:textId="77777777" w:rsidR="006463ED" w:rsidRPr="003A5E8C" w:rsidRDefault="006463ED" w:rsidP="00FA536A">
            <w:pPr>
              <w:rPr>
                <w:rFonts w:ascii="Calibri" w:eastAsia="Times New Roman" w:hAnsi="Calibri" w:cs="Calibri"/>
                <w:b/>
                <w:bCs/>
                <w:color w:val="000000"/>
                <w:sz w:val="18"/>
                <w:szCs w:val="18"/>
              </w:rPr>
            </w:pPr>
            <w:r w:rsidRPr="003A5E8C">
              <w:rPr>
                <w:rFonts w:ascii="Calibri" w:eastAsia="Times New Roman" w:hAnsi="Calibri" w:cs="Calibri"/>
                <w:b/>
                <w:bCs/>
                <w:color w:val="000000"/>
                <w:sz w:val="18"/>
                <w:szCs w:val="18"/>
              </w:rPr>
              <w:t xml:space="preserve"> SUBTOTAL </w:t>
            </w:r>
          </w:p>
        </w:tc>
        <w:tc>
          <w:tcPr>
            <w:tcW w:w="1599" w:type="dxa"/>
            <w:tcBorders>
              <w:top w:val="single" w:sz="4" w:space="0" w:color="auto"/>
              <w:left w:val="nil"/>
              <w:bottom w:val="single" w:sz="4" w:space="0" w:color="auto"/>
              <w:right w:val="single" w:sz="4" w:space="0" w:color="auto"/>
            </w:tcBorders>
            <w:shd w:val="clear" w:color="000000" w:fill="FFFFFF"/>
            <w:noWrap/>
            <w:vAlign w:val="bottom"/>
            <w:hideMark/>
          </w:tcPr>
          <w:p w14:paraId="5AC3484E" w14:textId="77777777" w:rsidR="006463ED" w:rsidRPr="003A5E8C" w:rsidRDefault="006463ED" w:rsidP="00FA536A">
            <w:pPr>
              <w:rPr>
                <w:rFonts w:ascii="Calibri" w:eastAsia="Times New Roman" w:hAnsi="Calibri" w:cs="Calibri"/>
                <w:b/>
                <w:bCs/>
                <w:color w:val="000000"/>
                <w:sz w:val="18"/>
                <w:szCs w:val="18"/>
              </w:rPr>
            </w:pPr>
            <w:r w:rsidRPr="003A5E8C">
              <w:rPr>
                <w:rFonts w:ascii="Calibri" w:eastAsia="Times New Roman" w:hAnsi="Calibri" w:cs="Calibri"/>
                <w:b/>
                <w:bCs/>
                <w:color w:val="000000"/>
                <w:sz w:val="18"/>
                <w:szCs w:val="18"/>
              </w:rPr>
              <w:t xml:space="preserve">       1,123,585.00 </w:t>
            </w:r>
          </w:p>
        </w:tc>
      </w:tr>
      <w:tr w:rsidR="006463ED" w:rsidRPr="003A5E8C" w14:paraId="6E216D92" w14:textId="77777777" w:rsidTr="00FA536A">
        <w:trPr>
          <w:trHeight w:val="300"/>
        </w:trPr>
        <w:tc>
          <w:tcPr>
            <w:tcW w:w="940" w:type="dxa"/>
            <w:tcBorders>
              <w:top w:val="nil"/>
              <w:left w:val="nil"/>
              <w:bottom w:val="nil"/>
              <w:right w:val="nil"/>
            </w:tcBorders>
            <w:shd w:val="clear" w:color="000000" w:fill="FFFFFF"/>
            <w:noWrap/>
            <w:vAlign w:val="bottom"/>
            <w:hideMark/>
          </w:tcPr>
          <w:p w14:paraId="41763D2E" w14:textId="77777777" w:rsidR="006463ED" w:rsidRPr="003A5E8C" w:rsidRDefault="006463ED" w:rsidP="00FA536A">
            <w:pPr>
              <w:rPr>
                <w:rFonts w:ascii="Calibri" w:eastAsia="Times New Roman" w:hAnsi="Calibri" w:cs="Calibri"/>
                <w:color w:val="000000"/>
                <w:sz w:val="18"/>
                <w:szCs w:val="18"/>
              </w:rPr>
            </w:pPr>
            <w:r w:rsidRPr="003A5E8C">
              <w:rPr>
                <w:rFonts w:ascii="Calibri" w:eastAsia="Times New Roman" w:hAnsi="Calibri" w:cs="Calibri"/>
                <w:color w:val="000000"/>
                <w:sz w:val="18"/>
                <w:szCs w:val="18"/>
              </w:rPr>
              <w:t> </w:t>
            </w:r>
          </w:p>
        </w:tc>
        <w:tc>
          <w:tcPr>
            <w:tcW w:w="2238" w:type="dxa"/>
            <w:tcBorders>
              <w:top w:val="nil"/>
              <w:left w:val="nil"/>
              <w:bottom w:val="nil"/>
              <w:right w:val="nil"/>
            </w:tcBorders>
            <w:shd w:val="clear" w:color="000000" w:fill="FFFFFF"/>
            <w:noWrap/>
            <w:vAlign w:val="bottom"/>
            <w:hideMark/>
          </w:tcPr>
          <w:p w14:paraId="7015E8D2" w14:textId="77777777" w:rsidR="006463ED" w:rsidRPr="003A5E8C" w:rsidRDefault="006463ED" w:rsidP="00FA536A">
            <w:pPr>
              <w:rPr>
                <w:rFonts w:ascii="Calibri" w:eastAsia="Times New Roman" w:hAnsi="Calibri" w:cs="Calibri"/>
                <w:color w:val="000000"/>
                <w:sz w:val="18"/>
                <w:szCs w:val="18"/>
              </w:rPr>
            </w:pPr>
            <w:r w:rsidRPr="003A5E8C">
              <w:rPr>
                <w:rFonts w:ascii="Calibri" w:eastAsia="Times New Roman" w:hAnsi="Calibri" w:cs="Calibri"/>
                <w:color w:val="000000"/>
                <w:sz w:val="18"/>
                <w:szCs w:val="18"/>
              </w:rPr>
              <w:t> </w:t>
            </w:r>
          </w:p>
        </w:tc>
        <w:tc>
          <w:tcPr>
            <w:tcW w:w="861" w:type="dxa"/>
            <w:tcBorders>
              <w:top w:val="nil"/>
              <w:left w:val="nil"/>
              <w:bottom w:val="nil"/>
              <w:right w:val="nil"/>
            </w:tcBorders>
            <w:shd w:val="clear" w:color="000000" w:fill="FFFFFF"/>
            <w:noWrap/>
            <w:vAlign w:val="bottom"/>
            <w:hideMark/>
          </w:tcPr>
          <w:p w14:paraId="1391BBB3" w14:textId="77777777" w:rsidR="006463ED" w:rsidRPr="003A5E8C" w:rsidRDefault="006463ED" w:rsidP="00FA536A">
            <w:pPr>
              <w:jc w:val="center"/>
              <w:rPr>
                <w:rFonts w:ascii="Calibri" w:eastAsia="Times New Roman" w:hAnsi="Calibri" w:cs="Calibri"/>
                <w:color w:val="000000"/>
                <w:sz w:val="18"/>
                <w:szCs w:val="18"/>
              </w:rPr>
            </w:pPr>
            <w:r w:rsidRPr="003A5E8C">
              <w:rPr>
                <w:rFonts w:ascii="Calibri" w:eastAsia="Times New Roman" w:hAnsi="Calibri" w:cs="Calibri"/>
                <w:color w:val="000000"/>
                <w:sz w:val="18"/>
                <w:szCs w:val="18"/>
              </w:rPr>
              <w:t> </w:t>
            </w:r>
          </w:p>
        </w:tc>
        <w:tc>
          <w:tcPr>
            <w:tcW w:w="2624" w:type="dxa"/>
            <w:tcBorders>
              <w:top w:val="nil"/>
              <w:left w:val="nil"/>
              <w:bottom w:val="nil"/>
              <w:right w:val="nil"/>
            </w:tcBorders>
            <w:shd w:val="clear" w:color="000000" w:fill="FFFFFF"/>
            <w:noWrap/>
            <w:vAlign w:val="bottom"/>
            <w:hideMark/>
          </w:tcPr>
          <w:p w14:paraId="58DA7BCC" w14:textId="77777777" w:rsidR="006463ED" w:rsidRPr="003A5E8C" w:rsidRDefault="006463ED" w:rsidP="00FA536A">
            <w:pPr>
              <w:rPr>
                <w:rFonts w:ascii="Calibri" w:eastAsia="Times New Roman" w:hAnsi="Calibri" w:cs="Calibri"/>
                <w:color w:val="000000"/>
                <w:sz w:val="18"/>
                <w:szCs w:val="18"/>
              </w:rPr>
            </w:pPr>
            <w:r w:rsidRPr="003A5E8C">
              <w:rPr>
                <w:rFonts w:ascii="Calibri" w:eastAsia="Times New Roman" w:hAnsi="Calibri" w:cs="Calibri"/>
                <w:color w:val="000000"/>
                <w:sz w:val="18"/>
                <w:szCs w:val="18"/>
              </w:rPr>
              <w:t> </w:t>
            </w:r>
          </w:p>
        </w:tc>
        <w:tc>
          <w:tcPr>
            <w:tcW w:w="1134" w:type="dxa"/>
            <w:tcBorders>
              <w:top w:val="nil"/>
              <w:left w:val="nil"/>
              <w:bottom w:val="nil"/>
              <w:right w:val="nil"/>
            </w:tcBorders>
            <w:shd w:val="clear" w:color="000000" w:fill="FFFFFF"/>
            <w:noWrap/>
            <w:vAlign w:val="bottom"/>
            <w:hideMark/>
          </w:tcPr>
          <w:p w14:paraId="50CC1CAC" w14:textId="77777777" w:rsidR="006463ED" w:rsidRPr="003A5E8C" w:rsidRDefault="006463ED" w:rsidP="00FA536A">
            <w:pPr>
              <w:rPr>
                <w:rFonts w:ascii="Calibri" w:eastAsia="Times New Roman" w:hAnsi="Calibri" w:cs="Calibri"/>
                <w:color w:val="000000"/>
                <w:sz w:val="18"/>
                <w:szCs w:val="18"/>
              </w:rPr>
            </w:pPr>
            <w:r w:rsidRPr="003A5E8C">
              <w:rPr>
                <w:rFonts w:ascii="Calibri" w:eastAsia="Times New Roman" w:hAnsi="Calibri" w:cs="Calibri"/>
                <w:color w:val="000000"/>
                <w:sz w:val="18"/>
                <w:szCs w:val="18"/>
              </w:rPr>
              <w:t> </w:t>
            </w:r>
          </w:p>
        </w:tc>
        <w:tc>
          <w:tcPr>
            <w:tcW w:w="1022" w:type="dxa"/>
            <w:tcBorders>
              <w:top w:val="nil"/>
              <w:left w:val="nil"/>
              <w:bottom w:val="nil"/>
              <w:right w:val="nil"/>
            </w:tcBorders>
            <w:shd w:val="clear" w:color="000000" w:fill="FFFFFF"/>
            <w:noWrap/>
            <w:vAlign w:val="bottom"/>
            <w:hideMark/>
          </w:tcPr>
          <w:p w14:paraId="4174CAFA" w14:textId="77777777" w:rsidR="006463ED" w:rsidRPr="003A5E8C" w:rsidRDefault="006463ED" w:rsidP="00FA536A">
            <w:pPr>
              <w:rPr>
                <w:rFonts w:ascii="Calibri" w:eastAsia="Times New Roman" w:hAnsi="Calibri" w:cs="Calibri"/>
                <w:color w:val="000000"/>
                <w:sz w:val="18"/>
                <w:szCs w:val="18"/>
              </w:rPr>
            </w:pPr>
            <w:r w:rsidRPr="003A5E8C">
              <w:rPr>
                <w:rFonts w:ascii="Calibri" w:eastAsia="Times New Roman" w:hAnsi="Calibri" w:cs="Calibri"/>
                <w:color w:val="000000"/>
                <w:sz w:val="18"/>
                <w:szCs w:val="18"/>
              </w:rPr>
              <w:t> </w:t>
            </w:r>
          </w:p>
        </w:tc>
        <w:tc>
          <w:tcPr>
            <w:tcW w:w="1030" w:type="dxa"/>
            <w:tcBorders>
              <w:top w:val="nil"/>
              <w:left w:val="single" w:sz="4" w:space="0" w:color="auto"/>
              <w:bottom w:val="single" w:sz="4" w:space="0" w:color="auto"/>
              <w:right w:val="single" w:sz="4" w:space="0" w:color="auto"/>
            </w:tcBorders>
            <w:shd w:val="clear" w:color="000000" w:fill="FFFFFF"/>
            <w:noWrap/>
            <w:vAlign w:val="bottom"/>
            <w:hideMark/>
          </w:tcPr>
          <w:p w14:paraId="389BA027" w14:textId="77777777" w:rsidR="006463ED" w:rsidRPr="003A5E8C" w:rsidRDefault="006463ED" w:rsidP="00FA536A">
            <w:pPr>
              <w:rPr>
                <w:rFonts w:ascii="Calibri" w:eastAsia="Times New Roman" w:hAnsi="Calibri" w:cs="Calibri"/>
                <w:b/>
                <w:bCs/>
                <w:color w:val="000000"/>
                <w:sz w:val="18"/>
                <w:szCs w:val="18"/>
              </w:rPr>
            </w:pPr>
            <w:r w:rsidRPr="003A5E8C">
              <w:rPr>
                <w:rFonts w:ascii="Calibri" w:eastAsia="Times New Roman" w:hAnsi="Calibri" w:cs="Calibri"/>
                <w:b/>
                <w:bCs/>
                <w:color w:val="000000"/>
                <w:sz w:val="18"/>
                <w:szCs w:val="18"/>
              </w:rPr>
              <w:t xml:space="preserve"> IVA </w:t>
            </w:r>
          </w:p>
        </w:tc>
        <w:tc>
          <w:tcPr>
            <w:tcW w:w="1599" w:type="dxa"/>
            <w:tcBorders>
              <w:top w:val="nil"/>
              <w:left w:val="nil"/>
              <w:bottom w:val="single" w:sz="4" w:space="0" w:color="auto"/>
              <w:right w:val="single" w:sz="4" w:space="0" w:color="auto"/>
            </w:tcBorders>
            <w:shd w:val="clear" w:color="000000" w:fill="FFFFFF"/>
            <w:noWrap/>
            <w:vAlign w:val="bottom"/>
            <w:hideMark/>
          </w:tcPr>
          <w:p w14:paraId="455BCF03" w14:textId="77777777" w:rsidR="006463ED" w:rsidRPr="003A5E8C" w:rsidRDefault="006463ED" w:rsidP="00FA536A">
            <w:pPr>
              <w:rPr>
                <w:rFonts w:ascii="Calibri" w:eastAsia="Times New Roman" w:hAnsi="Calibri" w:cs="Calibri"/>
                <w:b/>
                <w:bCs/>
                <w:color w:val="000000"/>
                <w:sz w:val="18"/>
                <w:szCs w:val="18"/>
              </w:rPr>
            </w:pPr>
            <w:r w:rsidRPr="003A5E8C">
              <w:rPr>
                <w:rFonts w:ascii="Calibri" w:eastAsia="Times New Roman" w:hAnsi="Calibri" w:cs="Calibri"/>
                <w:b/>
                <w:bCs/>
                <w:color w:val="000000"/>
                <w:sz w:val="18"/>
                <w:szCs w:val="18"/>
              </w:rPr>
              <w:t xml:space="preserve">           179,773.60 </w:t>
            </w:r>
          </w:p>
        </w:tc>
      </w:tr>
      <w:tr w:rsidR="006463ED" w:rsidRPr="003A5E8C" w14:paraId="41DE1856" w14:textId="77777777" w:rsidTr="00FA536A">
        <w:trPr>
          <w:trHeight w:val="300"/>
        </w:trPr>
        <w:tc>
          <w:tcPr>
            <w:tcW w:w="940" w:type="dxa"/>
            <w:tcBorders>
              <w:top w:val="nil"/>
              <w:left w:val="nil"/>
              <w:bottom w:val="nil"/>
              <w:right w:val="nil"/>
            </w:tcBorders>
            <w:shd w:val="clear" w:color="000000" w:fill="FFFFFF"/>
            <w:noWrap/>
            <w:vAlign w:val="bottom"/>
            <w:hideMark/>
          </w:tcPr>
          <w:p w14:paraId="13755ED2" w14:textId="77777777" w:rsidR="006463ED" w:rsidRPr="003A5E8C" w:rsidRDefault="006463ED" w:rsidP="00FA536A">
            <w:pPr>
              <w:rPr>
                <w:rFonts w:ascii="Calibri" w:eastAsia="Times New Roman" w:hAnsi="Calibri" w:cs="Calibri"/>
                <w:color w:val="000000"/>
                <w:sz w:val="18"/>
                <w:szCs w:val="18"/>
              </w:rPr>
            </w:pPr>
            <w:r w:rsidRPr="003A5E8C">
              <w:rPr>
                <w:rFonts w:ascii="Calibri" w:eastAsia="Times New Roman" w:hAnsi="Calibri" w:cs="Calibri"/>
                <w:color w:val="000000"/>
                <w:sz w:val="18"/>
                <w:szCs w:val="18"/>
              </w:rPr>
              <w:t> </w:t>
            </w:r>
          </w:p>
        </w:tc>
        <w:tc>
          <w:tcPr>
            <w:tcW w:w="2238" w:type="dxa"/>
            <w:tcBorders>
              <w:top w:val="nil"/>
              <w:left w:val="nil"/>
              <w:bottom w:val="nil"/>
              <w:right w:val="nil"/>
            </w:tcBorders>
            <w:shd w:val="clear" w:color="000000" w:fill="FFFFFF"/>
            <w:noWrap/>
            <w:vAlign w:val="bottom"/>
            <w:hideMark/>
          </w:tcPr>
          <w:p w14:paraId="18C35D9B" w14:textId="77777777" w:rsidR="006463ED" w:rsidRPr="003A5E8C" w:rsidRDefault="006463ED" w:rsidP="00FA536A">
            <w:pPr>
              <w:rPr>
                <w:rFonts w:ascii="Calibri" w:eastAsia="Times New Roman" w:hAnsi="Calibri" w:cs="Calibri"/>
                <w:color w:val="000000"/>
                <w:sz w:val="18"/>
                <w:szCs w:val="18"/>
              </w:rPr>
            </w:pPr>
            <w:r w:rsidRPr="003A5E8C">
              <w:rPr>
                <w:rFonts w:ascii="Calibri" w:eastAsia="Times New Roman" w:hAnsi="Calibri" w:cs="Calibri"/>
                <w:color w:val="000000"/>
                <w:sz w:val="18"/>
                <w:szCs w:val="18"/>
              </w:rPr>
              <w:t> </w:t>
            </w:r>
          </w:p>
        </w:tc>
        <w:tc>
          <w:tcPr>
            <w:tcW w:w="861" w:type="dxa"/>
            <w:tcBorders>
              <w:top w:val="nil"/>
              <w:left w:val="nil"/>
              <w:bottom w:val="nil"/>
              <w:right w:val="nil"/>
            </w:tcBorders>
            <w:shd w:val="clear" w:color="000000" w:fill="FFFFFF"/>
            <w:noWrap/>
            <w:vAlign w:val="bottom"/>
            <w:hideMark/>
          </w:tcPr>
          <w:p w14:paraId="19EAC972" w14:textId="77777777" w:rsidR="006463ED" w:rsidRPr="003A5E8C" w:rsidRDefault="006463ED" w:rsidP="00FA536A">
            <w:pPr>
              <w:jc w:val="center"/>
              <w:rPr>
                <w:rFonts w:ascii="Calibri" w:eastAsia="Times New Roman" w:hAnsi="Calibri" w:cs="Calibri"/>
                <w:color w:val="000000"/>
                <w:sz w:val="18"/>
                <w:szCs w:val="18"/>
              </w:rPr>
            </w:pPr>
            <w:r w:rsidRPr="003A5E8C">
              <w:rPr>
                <w:rFonts w:ascii="Calibri" w:eastAsia="Times New Roman" w:hAnsi="Calibri" w:cs="Calibri"/>
                <w:color w:val="000000"/>
                <w:sz w:val="18"/>
                <w:szCs w:val="18"/>
              </w:rPr>
              <w:t> </w:t>
            </w:r>
          </w:p>
        </w:tc>
        <w:tc>
          <w:tcPr>
            <w:tcW w:w="2624" w:type="dxa"/>
            <w:tcBorders>
              <w:top w:val="nil"/>
              <w:left w:val="nil"/>
              <w:bottom w:val="nil"/>
              <w:right w:val="nil"/>
            </w:tcBorders>
            <w:shd w:val="clear" w:color="000000" w:fill="FFFFFF"/>
            <w:noWrap/>
            <w:vAlign w:val="bottom"/>
            <w:hideMark/>
          </w:tcPr>
          <w:p w14:paraId="5F3ECE7D" w14:textId="77777777" w:rsidR="006463ED" w:rsidRPr="003A5E8C" w:rsidRDefault="006463ED" w:rsidP="00FA536A">
            <w:pPr>
              <w:rPr>
                <w:rFonts w:ascii="Calibri" w:eastAsia="Times New Roman" w:hAnsi="Calibri" w:cs="Calibri"/>
                <w:color w:val="000000"/>
                <w:sz w:val="18"/>
                <w:szCs w:val="18"/>
              </w:rPr>
            </w:pPr>
            <w:r w:rsidRPr="003A5E8C">
              <w:rPr>
                <w:rFonts w:ascii="Calibri" w:eastAsia="Times New Roman" w:hAnsi="Calibri" w:cs="Calibri"/>
                <w:color w:val="000000"/>
                <w:sz w:val="18"/>
                <w:szCs w:val="18"/>
              </w:rPr>
              <w:t> </w:t>
            </w:r>
          </w:p>
        </w:tc>
        <w:tc>
          <w:tcPr>
            <w:tcW w:w="1134" w:type="dxa"/>
            <w:tcBorders>
              <w:top w:val="nil"/>
              <w:left w:val="nil"/>
              <w:bottom w:val="nil"/>
              <w:right w:val="nil"/>
            </w:tcBorders>
            <w:shd w:val="clear" w:color="000000" w:fill="FFFFFF"/>
            <w:noWrap/>
            <w:vAlign w:val="bottom"/>
            <w:hideMark/>
          </w:tcPr>
          <w:p w14:paraId="07847478" w14:textId="77777777" w:rsidR="006463ED" w:rsidRPr="003A5E8C" w:rsidRDefault="006463ED" w:rsidP="00FA536A">
            <w:pPr>
              <w:rPr>
                <w:rFonts w:ascii="Calibri" w:eastAsia="Times New Roman" w:hAnsi="Calibri" w:cs="Calibri"/>
                <w:color w:val="000000"/>
                <w:sz w:val="18"/>
                <w:szCs w:val="18"/>
              </w:rPr>
            </w:pPr>
            <w:r w:rsidRPr="003A5E8C">
              <w:rPr>
                <w:rFonts w:ascii="Calibri" w:eastAsia="Times New Roman" w:hAnsi="Calibri" w:cs="Calibri"/>
                <w:color w:val="000000"/>
                <w:sz w:val="18"/>
                <w:szCs w:val="18"/>
              </w:rPr>
              <w:t> </w:t>
            </w:r>
          </w:p>
        </w:tc>
        <w:tc>
          <w:tcPr>
            <w:tcW w:w="1022" w:type="dxa"/>
            <w:tcBorders>
              <w:top w:val="nil"/>
              <w:left w:val="nil"/>
              <w:bottom w:val="nil"/>
              <w:right w:val="nil"/>
            </w:tcBorders>
            <w:shd w:val="clear" w:color="000000" w:fill="FFFFFF"/>
            <w:noWrap/>
            <w:vAlign w:val="bottom"/>
            <w:hideMark/>
          </w:tcPr>
          <w:p w14:paraId="7F74D803" w14:textId="77777777" w:rsidR="006463ED" w:rsidRPr="003A5E8C" w:rsidRDefault="006463ED" w:rsidP="00FA536A">
            <w:pPr>
              <w:rPr>
                <w:rFonts w:ascii="Calibri" w:eastAsia="Times New Roman" w:hAnsi="Calibri" w:cs="Calibri"/>
                <w:color w:val="000000"/>
                <w:sz w:val="18"/>
                <w:szCs w:val="18"/>
              </w:rPr>
            </w:pPr>
            <w:r w:rsidRPr="003A5E8C">
              <w:rPr>
                <w:rFonts w:ascii="Calibri" w:eastAsia="Times New Roman" w:hAnsi="Calibri" w:cs="Calibri"/>
                <w:color w:val="000000"/>
                <w:sz w:val="18"/>
                <w:szCs w:val="18"/>
              </w:rPr>
              <w:t> </w:t>
            </w:r>
          </w:p>
        </w:tc>
        <w:tc>
          <w:tcPr>
            <w:tcW w:w="1030" w:type="dxa"/>
            <w:tcBorders>
              <w:top w:val="nil"/>
              <w:left w:val="single" w:sz="4" w:space="0" w:color="auto"/>
              <w:bottom w:val="single" w:sz="4" w:space="0" w:color="auto"/>
              <w:right w:val="single" w:sz="4" w:space="0" w:color="auto"/>
            </w:tcBorders>
            <w:shd w:val="clear" w:color="000000" w:fill="FFFFFF"/>
            <w:noWrap/>
            <w:vAlign w:val="bottom"/>
            <w:hideMark/>
          </w:tcPr>
          <w:p w14:paraId="408FE2AD" w14:textId="77777777" w:rsidR="006463ED" w:rsidRPr="003A5E8C" w:rsidRDefault="006463ED" w:rsidP="00FA536A">
            <w:pPr>
              <w:rPr>
                <w:rFonts w:ascii="Calibri" w:eastAsia="Times New Roman" w:hAnsi="Calibri" w:cs="Calibri"/>
                <w:b/>
                <w:bCs/>
                <w:color w:val="000000"/>
                <w:sz w:val="18"/>
                <w:szCs w:val="18"/>
              </w:rPr>
            </w:pPr>
            <w:r w:rsidRPr="003A5E8C">
              <w:rPr>
                <w:rFonts w:ascii="Calibri" w:eastAsia="Times New Roman" w:hAnsi="Calibri" w:cs="Calibri"/>
                <w:b/>
                <w:bCs/>
                <w:color w:val="000000"/>
                <w:sz w:val="18"/>
                <w:szCs w:val="18"/>
              </w:rPr>
              <w:t xml:space="preserve"> TOTAL </w:t>
            </w:r>
          </w:p>
        </w:tc>
        <w:tc>
          <w:tcPr>
            <w:tcW w:w="1599" w:type="dxa"/>
            <w:tcBorders>
              <w:top w:val="nil"/>
              <w:left w:val="nil"/>
              <w:bottom w:val="single" w:sz="4" w:space="0" w:color="auto"/>
              <w:right w:val="single" w:sz="4" w:space="0" w:color="auto"/>
            </w:tcBorders>
            <w:shd w:val="clear" w:color="000000" w:fill="FFFFFF"/>
            <w:noWrap/>
            <w:vAlign w:val="bottom"/>
            <w:hideMark/>
          </w:tcPr>
          <w:p w14:paraId="6AF7DCCA" w14:textId="77777777" w:rsidR="006463ED" w:rsidRPr="003A5E8C" w:rsidRDefault="006463ED" w:rsidP="00FA536A">
            <w:pPr>
              <w:rPr>
                <w:rFonts w:ascii="Calibri" w:eastAsia="Times New Roman" w:hAnsi="Calibri" w:cs="Calibri"/>
                <w:b/>
                <w:bCs/>
                <w:color w:val="000000"/>
                <w:sz w:val="18"/>
                <w:szCs w:val="18"/>
              </w:rPr>
            </w:pPr>
            <w:r w:rsidRPr="003A5E8C">
              <w:rPr>
                <w:rFonts w:ascii="Calibri" w:eastAsia="Times New Roman" w:hAnsi="Calibri" w:cs="Calibri"/>
                <w:b/>
                <w:bCs/>
                <w:color w:val="000000"/>
                <w:sz w:val="18"/>
                <w:szCs w:val="18"/>
              </w:rPr>
              <w:t xml:space="preserve">       1,303,358.60 </w:t>
            </w:r>
          </w:p>
        </w:tc>
      </w:tr>
    </w:tbl>
    <w:p w14:paraId="28C36AB9" w14:textId="005864E7" w:rsidR="009748A5" w:rsidRDefault="009748A5" w:rsidP="009748A5">
      <w:pPr>
        <w:jc w:val="both"/>
        <w:rPr>
          <w:rFonts w:ascii="Arial" w:hAnsi="Arial" w:cs="Arial"/>
          <w:lang w:val="es-MX"/>
        </w:rPr>
      </w:pPr>
      <w:r>
        <w:rPr>
          <w:rFonts w:ascii="Arial" w:hAnsi="Arial" w:cs="Arial"/>
          <w:lang w:val="es-MX"/>
        </w:rPr>
        <w:t xml:space="preserve">  </w:t>
      </w:r>
    </w:p>
    <w:p w14:paraId="47FC1507" w14:textId="2C1EFACF" w:rsidR="009748A5" w:rsidRDefault="009748A5" w:rsidP="009748A5">
      <w:pPr>
        <w:jc w:val="both"/>
        <w:rPr>
          <w:rFonts w:ascii="Arial" w:hAnsi="Arial" w:cs="Arial"/>
          <w:b/>
          <w:sz w:val="22"/>
          <w:szCs w:val="22"/>
        </w:rPr>
      </w:pPr>
      <w:r w:rsidRPr="009F6606">
        <w:rPr>
          <w:rFonts w:ascii="Arial" w:hAnsi="Arial" w:cs="Arial"/>
          <w:b/>
          <w:sz w:val="22"/>
          <w:szCs w:val="22"/>
        </w:rPr>
        <w:lastRenderedPageBreak/>
        <w:t xml:space="preserve">PRECIO TOTAL EN LETRA: </w:t>
      </w:r>
      <w:bookmarkStart w:id="5" w:name="_Hlk144377444"/>
      <w:r w:rsidR="003338C1" w:rsidRPr="009F6606">
        <w:rPr>
          <w:rFonts w:ascii="Arial" w:hAnsi="Arial" w:cs="Arial"/>
          <w:b/>
          <w:sz w:val="22"/>
          <w:szCs w:val="22"/>
        </w:rPr>
        <w:t xml:space="preserve">UN MILLÓN TRESCIENTOS TRES MIL TRESCIENTOS CINCUENTA Y OCHO PESOS 60/100 M.N.) </w:t>
      </w:r>
      <w:bookmarkEnd w:id="5"/>
      <w:r w:rsidR="003338C1">
        <w:rPr>
          <w:rFonts w:ascii="Arial" w:hAnsi="Arial" w:cs="Arial"/>
          <w:b/>
          <w:sz w:val="22"/>
          <w:szCs w:val="22"/>
        </w:rPr>
        <w:t>I.V.A INCLUIDO</w:t>
      </w:r>
      <w:r w:rsidR="00300D3C">
        <w:rPr>
          <w:rFonts w:ascii="Arial" w:hAnsi="Arial" w:cs="Arial"/>
          <w:b/>
          <w:sz w:val="22"/>
          <w:szCs w:val="22"/>
        </w:rPr>
        <w:t xml:space="preserve">. </w:t>
      </w:r>
      <w:r w:rsidRPr="009F6606">
        <w:rPr>
          <w:rFonts w:ascii="Arial" w:hAnsi="Arial" w:cs="Arial"/>
          <w:b/>
          <w:sz w:val="22"/>
          <w:szCs w:val="22"/>
        </w:rPr>
        <w:t xml:space="preserve">- - - - - - - - - - - - - - - - - - - - </w:t>
      </w:r>
    </w:p>
    <w:p w14:paraId="2E2DE17F" w14:textId="31308C2C" w:rsidR="006B095A" w:rsidRPr="009F6606" w:rsidRDefault="006B095A" w:rsidP="009748A5">
      <w:pPr>
        <w:jc w:val="both"/>
        <w:rPr>
          <w:rFonts w:ascii="Arial" w:hAnsi="Arial" w:cs="Arial"/>
          <w:b/>
          <w:sz w:val="22"/>
          <w:szCs w:val="22"/>
        </w:rPr>
      </w:pPr>
      <w:r w:rsidRPr="003338C1">
        <w:rPr>
          <w:rFonts w:ascii="Arial" w:hAnsi="Arial" w:cs="Arial"/>
          <w:lang w:val="es-MX"/>
        </w:rPr>
        <w:t>- - - - - - - - - - - - - - - - - - - - - - - - - - - - - - - - - - - - - - - - - - - - - - - - - -  - - - - - - - - - -</w:t>
      </w:r>
    </w:p>
    <w:p w14:paraId="2CBF8FA0" w14:textId="370F3821" w:rsidR="009748A5" w:rsidRPr="003338C1" w:rsidRDefault="009748A5" w:rsidP="009748A5">
      <w:pPr>
        <w:jc w:val="both"/>
        <w:rPr>
          <w:rFonts w:ascii="Arial" w:hAnsi="Arial" w:cs="Arial"/>
          <w:lang w:val="es-MX"/>
        </w:rPr>
      </w:pPr>
      <w:r w:rsidRPr="009F6606">
        <w:rPr>
          <w:rFonts w:ascii="Arial" w:hAnsi="Arial" w:cs="Arial"/>
          <w:b/>
          <w:bCs/>
          <w:lang w:val="es-MX"/>
        </w:rPr>
        <w:t xml:space="preserve">El importe total de las 43 partidas ofertadas presentado por </w:t>
      </w:r>
      <w:r w:rsidR="009F6606" w:rsidRPr="009F6606">
        <w:rPr>
          <w:rFonts w:ascii="Arial" w:hAnsi="Arial" w:cs="Arial"/>
          <w:b/>
          <w:lang w:val="es-MX"/>
        </w:rPr>
        <w:t xml:space="preserve">Autoservicios </w:t>
      </w:r>
      <w:proofErr w:type="spellStart"/>
      <w:r w:rsidR="009F6606" w:rsidRPr="009F6606">
        <w:rPr>
          <w:rFonts w:ascii="Arial" w:hAnsi="Arial" w:cs="Arial"/>
          <w:b/>
          <w:lang w:val="es-MX"/>
        </w:rPr>
        <w:t>Lemans</w:t>
      </w:r>
      <w:proofErr w:type="spellEnd"/>
      <w:r w:rsidR="009F6606" w:rsidRPr="009F6606">
        <w:rPr>
          <w:rFonts w:ascii="Arial" w:hAnsi="Arial" w:cs="Arial"/>
          <w:b/>
          <w:lang w:val="es-MX"/>
        </w:rPr>
        <w:t xml:space="preserve"> de Oaxaca S.A. de C.V. </w:t>
      </w:r>
      <w:r w:rsidRPr="009F6606">
        <w:rPr>
          <w:rFonts w:ascii="Arial" w:hAnsi="Arial" w:cs="Arial"/>
          <w:b/>
          <w:lang w:val="es-MX"/>
        </w:rPr>
        <w:t xml:space="preserve"> </w:t>
      </w:r>
      <w:r w:rsidRPr="009F6606">
        <w:rPr>
          <w:rFonts w:ascii="Arial" w:hAnsi="Arial" w:cs="Arial"/>
          <w:b/>
          <w:bCs/>
          <w:lang w:val="es-MX"/>
        </w:rPr>
        <w:t>es por la cantidad de $</w:t>
      </w:r>
      <w:r w:rsidR="009F6606" w:rsidRPr="009F6606">
        <w:rPr>
          <w:rFonts w:ascii="Arial" w:eastAsia="Times New Roman" w:hAnsi="Arial" w:cs="Arial"/>
          <w:b/>
          <w:bCs/>
          <w:color w:val="000000"/>
          <w:lang w:val="es-MX" w:eastAsia="es-MX"/>
        </w:rPr>
        <w:t xml:space="preserve">1,303,358.60 </w:t>
      </w:r>
      <w:r w:rsidRPr="009F6606">
        <w:rPr>
          <w:rFonts w:ascii="Arial" w:hAnsi="Arial" w:cs="Arial"/>
          <w:b/>
          <w:bCs/>
          <w:lang w:val="es-MX"/>
        </w:rPr>
        <w:t>(</w:t>
      </w:r>
      <w:r w:rsidR="009F6606" w:rsidRPr="009F6606">
        <w:rPr>
          <w:rFonts w:ascii="Arial" w:hAnsi="Arial" w:cs="Arial"/>
          <w:b/>
          <w:bCs/>
          <w:lang w:val="es-MX"/>
        </w:rPr>
        <w:t xml:space="preserve">Un millón trescientos tres mil y trescientos cincuenta y ocho pesos 60/100 M.N.) </w:t>
      </w:r>
      <w:r w:rsidRPr="009F6606">
        <w:rPr>
          <w:rFonts w:ascii="Arial" w:hAnsi="Arial" w:cs="Arial"/>
          <w:b/>
          <w:bCs/>
          <w:lang w:val="es-MX"/>
        </w:rPr>
        <w:t>I.V.A. incluido</w:t>
      </w:r>
      <w:r w:rsidR="003338C1">
        <w:rPr>
          <w:rFonts w:ascii="Arial" w:hAnsi="Arial" w:cs="Arial"/>
          <w:b/>
          <w:bCs/>
          <w:lang w:val="es-MX"/>
        </w:rPr>
        <w:t>.</w:t>
      </w:r>
      <w:r w:rsidRPr="009F6606">
        <w:rPr>
          <w:rFonts w:ascii="Arial" w:hAnsi="Arial" w:cs="Arial"/>
          <w:b/>
          <w:bCs/>
          <w:lang w:val="es-MX"/>
        </w:rPr>
        <w:t xml:space="preserve"> </w:t>
      </w:r>
      <w:r w:rsidRPr="003338C1">
        <w:rPr>
          <w:rFonts w:ascii="Arial" w:hAnsi="Arial" w:cs="Arial"/>
          <w:lang w:val="es-MX"/>
        </w:rPr>
        <w:t xml:space="preserve">- - - - - - - - - - - - - - - - - - - - - - - - - - - - - - - - - - - - - - - - - - - - - - - - - - - - - </w:t>
      </w:r>
    </w:p>
    <w:p w14:paraId="3E4D3775" w14:textId="12CC6E87" w:rsidR="006463ED" w:rsidRPr="00247BA7" w:rsidRDefault="009F6606" w:rsidP="006463ED">
      <w:pPr>
        <w:jc w:val="both"/>
        <w:rPr>
          <w:rFonts w:ascii="Arial" w:hAnsi="Arial" w:cs="Arial"/>
          <w:lang w:val="es-MX"/>
        </w:rPr>
      </w:pPr>
      <w:r w:rsidRPr="003338C1">
        <w:rPr>
          <w:rFonts w:ascii="Arial" w:hAnsi="Arial" w:cs="Arial"/>
          <w:lang w:val="es-MX"/>
        </w:rPr>
        <w:t xml:space="preserve">- - - - - - - - - - - - - - - - - - - - - - - - - - - - - - - - - - - - - - - - - - - - - - - - - </w:t>
      </w:r>
      <w:proofErr w:type="gramStart"/>
      <w:r w:rsidRPr="003338C1">
        <w:rPr>
          <w:rFonts w:ascii="Arial" w:hAnsi="Arial" w:cs="Arial"/>
          <w:lang w:val="es-MX"/>
        </w:rPr>
        <w:t>-  -</w:t>
      </w:r>
      <w:proofErr w:type="gramEnd"/>
      <w:r w:rsidRPr="003338C1">
        <w:rPr>
          <w:rFonts w:ascii="Arial" w:hAnsi="Arial" w:cs="Arial"/>
          <w:lang w:val="es-MX"/>
        </w:rPr>
        <w:t xml:space="preserve"> - - - - - - - - - </w:t>
      </w:r>
      <w:r w:rsidR="006463ED" w:rsidRPr="00BC1B5C">
        <w:rPr>
          <w:rFonts w:ascii="Arial" w:hAnsi="Arial" w:cs="Arial"/>
          <w:b/>
          <w:bCs/>
          <w:lang w:val="es-MX"/>
        </w:rPr>
        <w:t xml:space="preserve">LICITANTE </w:t>
      </w:r>
      <w:r w:rsidR="006463ED">
        <w:rPr>
          <w:rFonts w:ascii="Arial" w:hAnsi="Arial" w:cs="Arial"/>
          <w:b/>
          <w:bCs/>
          <w:lang w:val="es-MX"/>
        </w:rPr>
        <w:t>4.-</w:t>
      </w:r>
      <w:r w:rsidR="006463ED" w:rsidRPr="00BC1B5C">
        <w:rPr>
          <w:rFonts w:ascii="Arial" w:hAnsi="Arial" w:cs="Arial"/>
          <w:lang w:val="es-MX"/>
        </w:rPr>
        <w:t xml:space="preserve"> </w:t>
      </w:r>
      <w:r w:rsidR="006463ED">
        <w:rPr>
          <w:rFonts w:ascii="Arial" w:hAnsi="Arial" w:cs="Arial"/>
          <w:lang w:val="es-MX"/>
        </w:rPr>
        <w:t xml:space="preserve">Del </w:t>
      </w:r>
      <w:r w:rsidR="006463ED" w:rsidRPr="006463ED">
        <w:rPr>
          <w:rFonts w:ascii="Arial" w:hAnsi="Arial" w:cs="Arial"/>
          <w:b/>
          <w:bCs/>
          <w:lang w:val="es-MX"/>
        </w:rPr>
        <w:t>C.</w:t>
      </w:r>
      <w:r w:rsidR="006463ED">
        <w:rPr>
          <w:rFonts w:ascii="Arial" w:hAnsi="Arial" w:cs="Arial"/>
          <w:bCs/>
          <w:lang w:val="es-MX"/>
        </w:rPr>
        <w:t xml:space="preserve"> </w:t>
      </w:r>
      <w:r w:rsidR="006463ED" w:rsidRPr="009748A5">
        <w:rPr>
          <w:rFonts w:ascii="Arial" w:hAnsi="Arial" w:cs="Arial"/>
          <w:b/>
          <w:lang w:val="es-MX"/>
        </w:rPr>
        <w:t xml:space="preserve"> </w:t>
      </w:r>
      <w:r w:rsidR="006463ED" w:rsidRPr="006463ED">
        <w:rPr>
          <w:rFonts w:ascii="Arial" w:hAnsi="Arial" w:cs="Arial"/>
          <w:b/>
          <w:lang w:val="es-MX"/>
        </w:rPr>
        <w:t>Jesús Marín Velazco, Persona Física</w:t>
      </w:r>
      <w:r w:rsidR="006463ED">
        <w:rPr>
          <w:rFonts w:ascii="Arial" w:hAnsi="Arial" w:cs="Arial"/>
          <w:b/>
          <w:lang w:val="es-MX"/>
        </w:rPr>
        <w:t>,</w:t>
      </w:r>
      <w:r w:rsidR="006463ED" w:rsidRPr="006463ED">
        <w:rPr>
          <w:rFonts w:ascii="Arial" w:hAnsi="Arial" w:cs="Arial"/>
          <w:b/>
          <w:lang w:val="es-MX"/>
        </w:rPr>
        <w:t xml:space="preserve"> </w:t>
      </w:r>
      <w:r w:rsidR="006463ED">
        <w:rPr>
          <w:rFonts w:ascii="Arial" w:hAnsi="Arial" w:cs="Arial"/>
          <w:bCs/>
          <w:lang w:val="es-MX"/>
        </w:rPr>
        <w:t>por conducto de su representación la ciudadana</w:t>
      </w:r>
      <w:r w:rsidR="006463ED" w:rsidRPr="00DC452C">
        <w:rPr>
          <w:rFonts w:ascii="Arial" w:hAnsi="Arial" w:cs="Arial"/>
          <w:b/>
          <w:lang w:val="es-MX"/>
        </w:rPr>
        <w:t xml:space="preserve"> </w:t>
      </w:r>
      <w:r w:rsidR="006463ED" w:rsidRPr="006463ED">
        <w:rPr>
          <w:rFonts w:ascii="Arial" w:hAnsi="Arial" w:cs="Arial"/>
          <w:b/>
          <w:lang w:val="es-MX"/>
        </w:rPr>
        <w:t>Yolanda Zarate Fernández</w:t>
      </w:r>
      <w:r w:rsidR="006463ED">
        <w:rPr>
          <w:rFonts w:ascii="Arial" w:hAnsi="Arial" w:cs="Arial"/>
          <w:b/>
          <w:lang w:val="es-MX"/>
        </w:rPr>
        <w:t xml:space="preserve">, </w:t>
      </w:r>
      <w:r w:rsidR="006463ED">
        <w:rPr>
          <w:rFonts w:ascii="Arial" w:hAnsi="Arial" w:cs="Arial"/>
          <w:bCs/>
          <w:lang w:val="es-MX"/>
        </w:rPr>
        <w:t xml:space="preserve">se muestran los sobres </w:t>
      </w:r>
      <w:r w:rsidR="006463ED" w:rsidRPr="000D7FF6">
        <w:rPr>
          <w:rFonts w:ascii="Arial" w:hAnsi="Arial" w:cs="Arial"/>
          <w:lang w:val="es-MX"/>
        </w:rPr>
        <w:t>a los asistentes para que observen que no han sido violados ni abiertos</w:t>
      </w:r>
      <w:r w:rsidR="006463ED">
        <w:rPr>
          <w:rFonts w:ascii="Arial" w:hAnsi="Arial" w:cs="Arial"/>
          <w:lang w:val="es-MX"/>
        </w:rPr>
        <w:t xml:space="preserve"> previamente. - </w:t>
      </w:r>
      <w:r w:rsidR="006463ED" w:rsidRPr="00E9673B">
        <w:rPr>
          <w:rFonts w:ascii="Arial" w:hAnsi="Arial" w:cs="Arial"/>
          <w:lang w:val="es-MX"/>
        </w:rPr>
        <w:t xml:space="preserve">- - - - - - - - - - - - - - - - - - - - - - - - - - - - - - - - </w:t>
      </w:r>
      <w:r w:rsidR="006463ED">
        <w:rPr>
          <w:rFonts w:ascii="Arial" w:hAnsi="Arial" w:cs="Arial"/>
          <w:lang w:val="es-MX"/>
        </w:rPr>
        <w:t>- - - - - - - - - - - - - - - - - - - - - - - - - -</w:t>
      </w:r>
    </w:p>
    <w:p w14:paraId="09480386" w14:textId="1C2CBEC8" w:rsidR="006463ED" w:rsidRDefault="006463ED" w:rsidP="006463ED">
      <w:pPr>
        <w:jc w:val="both"/>
        <w:rPr>
          <w:rFonts w:ascii="Arial" w:hAnsi="Arial" w:cs="Arial"/>
          <w:lang w:val="es-MX"/>
        </w:rPr>
      </w:pPr>
      <w:r w:rsidRPr="00B821BE">
        <w:rPr>
          <w:rFonts w:ascii="Arial" w:hAnsi="Arial" w:cs="Arial"/>
          <w:lang w:val="es-MX"/>
        </w:rPr>
        <w:t xml:space="preserve">A continuación, se procedió a la apertura del sobre que dice contener la propuesta técnica del </w:t>
      </w:r>
      <w:r w:rsidRPr="00B821BE">
        <w:rPr>
          <w:rFonts w:ascii="Arial" w:hAnsi="Arial" w:cs="Arial"/>
          <w:b/>
          <w:bCs/>
          <w:lang w:val="es-MX"/>
        </w:rPr>
        <w:t>C.</w:t>
      </w:r>
      <w:r w:rsidRPr="00B821BE">
        <w:rPr>
          <w:rFonts w:ascii="Arial" w:hAnsi="Arial" w:cs="Arial"/>
          <w:lang w:val="es-MX"/>
        </w:rPr>
        <w:t xml:space="preserve"> </w:t>
      </w:r>
      <w:r w:rsidRPr="00B821BE">
        <w:rPr>
          <w:rFonts w:ascii="Arial" w:hAnsi="Arial" w:cs="Arial"/>
          <w:b/>
          <w:lang w:val="es-MX"/>
        </w:rPr>
        <w:t>Jesús Marín Velazco, Persona Física</w:t>
      </w:r>
      <w:r w:rsidR="001F3750" w:rsidRPr="00B821BE">
        <w:rPr>
          <w:rFonts w:ascii="Arial" w:hAnsi="Arial" w:cs="Arial"/>
          <w:b/>
          <w:lang w:val="es-MX"/>
        </w:rPr>
        <w:t>,</w:t>
      </w:r>
      <w:r w:rsidRPr="00B821BE">
        <w:rPr>
          <w:rFonts w:ascii="Arial" w:hAnsi="Arial" w:cs="Arial"/>
          <w:b/>
          <w:lang w:val="es-MX"/>
        </w:rPr>
        <w:t xml:space="preserve"> </w:t>
      </w:r>
      <w:r w:rsidRPr="00B821BE">
        <w:rPr>
          <w:rFonts w:ascii="Arial" w:hAnsi="Arial" w:cs="Arial"/>
          <w:lang w:val="es-MX"/>
        </w:rPr>
        <w:t>cuya documentación es revisada de manera cuantitativa por los servidores públicos presentes en este acto</w:t>
      </w:r>
      <w:r w:rsidR="00B821BE">
        <w:rPr>
          <w:rFonts w:ascii="Arial" w:hAnsi="Arial" w:cs="Arial"/>
          <w:lang w:val="es-MX"/>
        </w:rPr>
        <w:t xml:space="preserve"> y</w:t>
      </w:r>
      <w:r w:rsidR="00B821BE" w:rsidRPr="00632892">
        <w:rPr>
          <w:rFonts w:ascii="Arial" w:hAnsi="Arial" w:cs="Arial"/>
          <w:lang w:val="es-MX"/>
        </w:rPr>
        <w:t xml:space="preserve"> </w:t>
      </w:r>
      <w:r w:rsidR="000B3459" w:rsidRPr="00CC1798">
        <w:rPr>
          <w:rFonts w:ascii="Arial" w:hAnsi="Arial" w:cs="Arial"/>
          <w:lang w:val="es-MX"/>
        </w:rPr>
        <w:t>que se revisará de manera cualitativa en la etapa correspondiente</w:t>
      </w:r>
      <w:r w:rsidR="000B3459" w:rsidRPr="00632892">
        <w:rPr>
          <w:rFonts w:ascii="Arial" w:hAnsi="Arial" w:cs="Arial"/>
          <w:lang w:val="es-MX"/>
        </w:rPr>
        <w:t xml:space="preserve"> </w:t>
      </w:r>
      <w:r w:rsidR="00B821BE" w:rsidRPr="00632892">
        <w:rPr>
          <w:rFonts w:ascii="Arial" w:hAnsi="Arial" w:cs="Arial"/>
          <w:lang w:val="es-MX"/>
        </w:rPr>
        <w:t>se revisará de manera cualitativa en la etapa correspondiente</w:t>
      </w:r>
      <w:r w:rsidR="006B095A" w:rsidRPr="00B821BE">
        <w:rPr>
          <w:rFonts w:ascii="Arial" w:hAnsi="Arial" w:cs="Arial"/>
          <w:lang w:val="es-MX"/>
        </w:rPr>
        <w:t>. C</w:t>
      </w:r>
      <w:r w:rsidRPr="00B821BE">
        <w:rPr>
          <w:rFonts w:ascii="Arial" w:hAnsi="Arial" w:cs="Arial"/>
          <w:lang w:val="es-MX"/>
        </w:rPr>
        <w:t xml:space="preserve">on </w:t>
      </w:r>
      <w:r w:rsidR="003338C1" w:rsidRPr="00B821BE">
        <w:rPr>
          <w:rFonts w:ascii="Arial" w:hAnsi="Arial" w:cs="Arial"/>
          <w:lang w:val="es-MX"/>
        </w:rPr>
        <w:t xml:space="preserve">relación </w:t>
      </w:r>
      <w:r w:rsidRPr="00B821BE">
        <w:rPr>
          <w:rFonts w:ascii="Arial" w:hAnsi="Arial" w:cs="Arial"/>
          <w:lang w:val="es-MX"/>
        </w:rPr>
        <w:t>al documento 7 del Anexo M, se hace constar que dentro del sobre present</w:t>
      </w:r>
      <w:r w:rsidR="003338C1" w:rsidRPr="00B821BE">
        <w:rPr>
          <w:rFonts w:ascii="Arial" w:hAnsi="Arial" w:cs="Arial"/>
          <w:lang w:val="es-MX"/>
        </w:rPr>
        <w:t>ó</w:t>
      </w:r>
      <w:r w:rsidRPr="00B821BE">
        <w:rPr>
          <w:rFonts w:ascii="Arial" w:hAnsi="Arial" w:cs="Arial"/>
          <w:lang w:val="es-MX"/>
        </w:rPr>
        <w:t xml:space="preserve"> solamente copia </w:t>
      </w:r>
      <w:r w:rsidR="003338C1" w:rsidRPr="00B821BE">
        <w:rPr>
          <w:rFonts w:ascii="Arial" w:hAnsi="Arial" w:cs="Arial"/>
          <w:lang w:val="es-MX"/>
        </w:rPr>
        <w:t xml:space="preserve">fotostática </w:t>
      </w:r>
      <w:r w:rsidRPr="00B821BE">
        <w:rPr>
          <w:rFonts w:ascii="Arial" w:hAnsi="Arial" w:cs="Arial"/>
          <w:lang w:val="es-MX"/>
        </w:rPr>
        <w:t>simple de la identificación oficial, sin presentar la documentación legal requerida</w:t>
      </w:r>
      <w:r w:rsidR="006B095A" w:rsidRPr="00B821BE">
        <w:rPr>
          <w:rFonts w:ascii="Arial" w:hAnsi="Arial" w:cs="Arial"/>
          <w:lang w:val="es-MX"/>
        </w:rPr>
        <w:t>. Documentación</w:t>
      </w:r>
      <w:r w:rsidRPr="00B821BE">
        <w:rPr>
          <w:rFonts w:ascii="Arial" w:hAnsi="Arial" w:cs="Arial"/>
          <w:lang w:val="es-MX"/>
        </w:rPr>
        <w:t xml:space="preserve"> que se revisará de manera cualitativa en la etapa correspondiente.</w:t>
      </w:r>
      <w:r w:rsidR="006B095A">
        <w:rPr>
          <w:rFonts w:ascii="Arial" w:hAnsi="Arial" w:cs="Arial"/>
          <w:lang w:val="es-MX"/>
        </w:rPr>
        <w:t xml:space="preserve"> - - - - - - - - - - - - - - - - - - - - - - - - - - - - - - -</w:t>
      </w:r>
      <w:r w:rsidR="00AC4023">
        <w:rPr>
          <w:rFonts w:ascii="Arial" w:hAnsi="Arial" w:cs="Arial"/>
          <w:lang w:val="es-MX"/>
        </w:rPr>
        <w:t xml:space="preserve"> </w:t>
      </w:r>
      <w:r w:rsidR="006B095A" w:rsidRPr="00AC4023">
        <w:rPr>
          <w:rFonts w:ascii="Arial" w:hAnsi="Arial" w:cs="Arial"/>
          <w:bCs/>
          <w:sz w:val="22"/>
          <w:szCs w:val="22"/>
        </w:rPr>
        <w:t>- - - - - - - - - - - - - - - - - - - - - - - - - - - - - - - - - - - - - - - - - - - - - - - - - - - - - - - - - - - - - - - - - - -</w:t>
      </w:r>
      <w:r w:rsidR="00AC4023">
        <w:rPr>
          <w:rFonts w:ascii="Arial" w:hAnsi="Arial" w:cs="Arial"/>
          <w:bCs/>
          <w:sz w:val="22"/>
          <w:szCs w:val="22"/>
        </w:rPr>
        <w:t xml:space="preserve"> - - - - - - - - - - - - - - - - - - - - - - - - - - - - - - -</w:t>
      </w:r>
      <w:r w:rsidR="006B095A">
        <w:rPr>
          <w:rFonts w:ascii="Arial" w:hAnsi="Arial" w:cs="Arial"/>
          <w:b/>
          <w:sz w:val="22"/>
          <w:szCs w:val="22"/>
        </w:rPr>
        <w:t xml:space="preserve"> </w:t>
      </w:r>
    </w:p>
    <w:p w14:paraId="33555C98" w14:textId="4F9465BC" w:rsidR="006463ED" w:rsidRDefault="006463ED" w:rsidP="006463ED">
      <w:pPr>
        <w:jc w:val="both"/>
        <w:rPr>
          <w:rFonts w:ascii="Arial" w:hAnsi="Arial" w:cs="Arial"/>
          <w:lang w:val="es-MX"/>
        </w:rPr>
      </w:pPr>
      <w:r w:rsidRPr="00CC1798">
        <w:rPr>
          <w:rFonts w:ascii="Arial" w:hAnsi="Arial" w:cs="Arial"/>
          <w:lang w:val="es-MX"/>
        </w:rPr>
        <w:t>A continuación, se procedió a la apertura del sobre que dice contener la propuesta económica para comprobar que el sobre contenga dicha oferta, dándose lectura al monto total de l</w:t>
      </w:r>
      <w:r>
        <w:rPr>
          <w:rFonts w:ascii="Arial" w:hAnsi="Arial" w:cs="Arial"/>
          <w:lang w:val="es-MX"/>
        </w:rPr>
        <w:t>as 43 partidas,</w:t>
      </w:r>
      <w:r w:rsidRPr="00CC1798">
        <w:rPr>
          <w:rFonts w:ascii="Arial" w:hAnsi="Arial" w:cs="Arial"/>
          <w:lang w:val="es-MX"/>
        </w:rPr>
        <w:t xml:space="preserve"> conforme a lo siguiente: - - - - - - - - - - - - - - - - - - - - - - - - - - - - - - - - - - - - - - - - - - - - - - - -</w:t>
      </w:r>
      <w:r>
        <w:rPr>
          <w:rFonts w:ascii="Arial" w:hAnsi="Arial" w:cs="Arial"/>
          <w:lang w:val="es-MX"/>
        </w:rPr>
        <w:t xml:space="preserve"> - - - - - - - - - - - - - - </w:t>
      </w:r>
      <w:r w:rsidR="00AC4023">
        <w:rPr>
          <w:rFonts w:ascii="Arial" w:hAnsi="Arial" w:cs="Arial"/>
          <w:lang w:val="es-MX"/>
        </w:rPr>
        <w:t xml:space="preserve">- </w:t>
      </w:r>
      <w:r w:rsidR="009F6606">
        <w:rPr>
          <w:rFonts w:ascii="Arial" w:hAnsi="Arial" w:cs="Arial"/>
          <w:lang w:val="es-MX"/>
        </w:rPr>
        <w:t>- - - - - - - - - - - - - - - - - -</w:t>
      </w:r>
    </w:p>
    <w:p w14:paraId="66BE2CEF" w14:textId="74C38D74" w:rsidR="00AC4023" w:rsidRDefault="00AC4023" w:rsidP="006463ED">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1F6BA4ED" w14:textId="35A3241E" w:rsidR="00AC4023" w:rsidRDefault="00AC4023" w:rsidP="006463ED">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25907F3F" w14:textId="6A126FCB" w:rsidR="00AC4023" w:rsidRDefault="00AC4023" w:rsidP="006463ED">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2AD0F425" w14:textId="1DE408E1" w:rsidR="00AC4023" w:rsidRDefault="00AC4023" w:rsidP="006463ED">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18C72E8A" w14:textId="2AA08151" w:rsidR="00AC4023" w:rsidRDefault="00AC4023" w:rsidP="006463ED">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402B7483" w14:textId="6F59E81D" w:rsidR="00AC4023" w:rsidRDefault="00AC4023" w:rsidP="006463ED">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r w:rsidRPr="00CC1798">
        <w:rPr>
          <w:rFonts w:ascii="Arial" w:hAnsi="Arial" w:cs="Arial"/>
          <w:lang w:val="es-MX"/>
        </w:rPr>
        <w:t>- - - - - - - - - - - - - - - - - - - - - - - - - - - -</w:t>
      </w:r>
      <w:r>
        <w:rPr>
          <w:rFonts w:ascii="Arial" w:hAnsi="Arial" w:cs="Arial"/>
          <w:lang w:val="es-MX"/>
        </w:rPr>
        <w:t xml:space="preserve"> - - - - - - - - - - - - - -  - - - - - - - - - - - - - - - - - - </w:t>
      </w:r>
      <w:r w:rsidRPr="00CC1798">
        <w:rPr>
          <w:rFonts w:ascii="Arial" w:hAnsi="Arial" w:cs="Arial"/>
          <w:lang w:val="es-MX"/>
        </w:rPr>
        <w:t>- - - - - - - - - - - - - - - - - - - - - - - - - - - -</w:t>
      </w:r>
      <w:r>
        <w:rPr>
          <w:rFonts w:ascii="Arial" w:hAnsi="Arial" w:cs="Arial"/>
          <w:lang w:val="es-MX"/>
        </w:rPr>
        <w:t xml:space="preserve"> - - - - - - - - - - - - - - - - - - - - - - - - - - - - - - - - -</w:t>
      </w:r>
    </w:p>
    <w:p w14:paraId="289D272C"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5EBCC261"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02E1D8C2"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67655567"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58E24BEF"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0E16D4A1"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3C1ED70C"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tbl>
      <w:tblPr>
        <w:tblW w:w="8500" w:type="dxa"/>
        <w:jc w:val="center"/>
        <w:tblLayout w:type="fixed"/>
        <w:tblCellMar>
          <w:left w:w="70" w:type="dxa"/>
          <w:right w:w="70" w:type="dxa"/>
        </w:tblCellMar>
        <w:tblLook w:val="04A0" w:firstRow="1" w:lastRow="0" w:firstColumn="1" w:lastColumn="0" w:noHBand="0" w:noVBand="1"/>
      </w:tblPr>
      <w:tblGrid>
        <w:gridCol w:w="846"/>
        <w:gridCol w:w="1042"/>
        <w:gridCol w:w="668"/>
        <w:gridCol w:w="1845"/>
        <w:gridCol w:w="981"/>
        <w:gridCol w:w="992"/>
        <w:gridCol w:w="992"/>
        <w:gridCol w:w="1134"/>
      </w:tblGrid>
      <w:tr w:rsidR="009F6606" w:rsidRPr="009E6BAD" w14:paraId="5AD86AC1" w14:textId="77777777" w:rsidTr="006B095A">
        <w:trPr>
          <w:trHeight w:val="67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4E7EF" w14:textId="77777777" w:rsidR="009F6606" w:rsidRPr="009E6BAD" w:rsidRDefault="009F6606" w:rsidP="00FA536A">
            <w:pPr>
              <w:jc w:val="center"/>
              <w:rPr>
                <w:rFonts w:ascii="Arial Nova" w:eastAsia="Times New Roman" w:hAnsi="Arial Nova" w:cs="Calibri"/>
                <w:b/>
                <w:bCs/>
                <w:color w:val="000000"/>
                <w:sz w:val="16"/>
                <w:szCs w:val="16"/>
                <w:lang w:val="es-MX" w:eastAsia="es-MX"/>
              </w:rPr>
            </w:pPr>
            <w:r w:rsidRPr="009E6BAD">
              <w:rPr>
                <w:rFonts w:ascii="Arial Nova" w:eastAsia="Times New Roman" w:hAnsi="Arial Nova" w:cs="Calibri"/>
                <w:b/>
                <w:bCs/>
                <w:color w:val="000000"/>
                <w:sz w:val="16"/>
                <w:szCs w:val="16"/>
                <w:lang w:val="es-MX" w:eastAsia="es-MX"/>
              </w:rPr>
              <w:lastRenderedPageBreak/>
              <w:t>PARTIDA</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0EB29704" w14:textId="77777777" w:rsidR="009F6606" w:rsidRPr="009E6BAD" w:rsidRDefault="009F6606" w:rsidP="00FA536A">
            <w:pPr>
              <w:jc w:val="center"/>
              <w:rPr>
                <w:rFonts w:ascii="Arial Nova" w:eastAsia="Times New Roman" w:hAnsi="Arial Nova" w:cs="Calibri"/>
                <w:b/>
                <w:bCs/>
                <w:color w:val="000000"/>
                <w:sz w:val="16"/>
                <w:szCs w:val="16"/>
                <w:lang w:val="es-MX" w:eastAsia="es-MX"/>
              </w:rPr>
            </w:pPr>
            <w:r w:rsidRPr="009E6BAD">
              <w:rPr>
                <w:rFonts w:ascii="Arial Nova" w:eastAsia="Times New Roman" w:hAnsi="Arial Nova" w:cs="Calibri"/>
                <w:b/>
                <w:bCs/>
                <w:color w:val="000000"/>
                <w:sz w:val="16"/>
                <w:szCs w:val="16"/>
                <w:lang w:val="es-MX" w:eastAsia="es-MX"/>
              </w:rPr>
              <w:t>DESCRIPCIÓN DEL VEHÍCULO</w:t>
            </w:r>
          </w:p>
        </w:tc>
        <w:tc>
          <w:tcPr>
            <w:tcW w:w="668" w:type="dxa"/>
            <w:tcBorders>
              <w:top w:val="single" w:sz="4" w:space="0" w:color="auto"/>
              <w:left w:val="nil"/>
              <w:bottom w:val="single" w:sz="4" w:space="0" w:color="auto"/>
              <w:right w:val="single" w:sz="4" w:space="0" w:color="auto"/>
            </w:tcBorders>
            <w:shd w:val="clear" w:color="auto" w:fill="auto"/>
            <w:vAlign w:val="center"/>
            <w:hideMark/>
          </w:tcPr>
          <w:p w14:paraId="74582A19" w14:textId="77777777" w:rsidR="009F6606" w:rsidRPr="009E6BAD" w:rsidRDefault="009F6606" w:rsidP="00FA536A">
            <w:pPr>
              <w:jc w:val="center"/>
              <w:rPr>
                <w:rFonts w:ascii="Arial Nova" w:eastAsia="Times New Roman" w:hAnsi="Arial Nova" w:cs="Calibri"/>
                <w:b/>
                <w:bCs/>
                <w:color w:val="000000"/>
                <w:sz w:val="16"/>
                <w:szCs w:val="16"/>
                <w:lang w:val="es-MX" w:eastAsia="es-MX"/>
              </w:rPr>
            </w:pPr>
            <w:r w:rsidRPr="009E6BAD">
              <w:rPr>
                <w:rFonts w:ascii="Arial Nova" w:eastAsia="Times New Roman" w:hAnsi="Arial Nova" w:cs="Calibri"/>
                <w:b/>
                <w:bCs/>
                <w:color w:val="000000"/>
                <w:sz w:val="16"/>
                <w:szCs w:val="16"/>
                <w:lang w:val="es-MX" w:eastAsia="es-MX"/>
              </w:rPr>
              <w:t>TIPO DE MOTOR</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75540361" w14:textId="77777777" w:rsidR="009F6606" w:rsidRDefault="009F6606" w:rsidP="00FA536A">
            <w:pPr>
              <w:jc w:val="center"/>
              <w:rPr>
                <w:rFonts w:ascii="Arial Nova" w:eastAsia="Times New Roman" w:hAnsi="Arial Nova" w:cs="Calibri"/>
                <w:b/>
                <w:bCs/>
                <w:color w:val="000000"/>
                <w:sz w:val="14"/>
                <w:szCs w:val="14"/>
                <w:lang w:val="es-MX" w:eastAsia="es-MX"/>
              </w:rPr>
            </w:pPr>
            <w:r w:rsidRPr="009E6BAD">
              <w:rPr>
                <w:rFonts w:ascii="Arial Nova" w:eastAsia="Times New Roman" w:hAnsi="Arial Nova" w:cs="Calibri"/>
                <w:b/>
                <w:bCs/>
                <w:color w:val="000000"/>
                <w:sz w:val="16"/>
                <w:szCs w:val="16"/>
                <w:lang w:val="es-MX" w:eastAsia="es-MX"/>
              </w:rPr>
              <w:t>CONCEPTO DEL SERVICIO</w:t>
            </w:r>
            <w:r w:rsidRPr="009E6BAD">
              <w:rPr>
                <w:rFonts w:ascii="Arial Nova" w:eastAsia="Times New Roman" w:hAnsi="Arial Nova" w:cs="Calibri"/>
                <w:b/>
                <w:bCs/>
                <w:color w:val="000000"/>
                <w:sz w:val="14"/>
                <w:szCs w:val="14"/>
                <w:lang w:val="es-MX" w:eastAsia="es-MX"/>
              </w:rPr>
              <w:t xml:space="preserve"> (INCLUYE MANO DE OBRA, REFACCIONES</w:t>
            </w:r>
          </w:p>
          <w:p w14:paraId="33129BA5" w14:textId="77777777" w:rsidR="009F6606" w:rsidRPr="009E6BAD" w:rsidRDefault="009F6606" w:rsidP="00FA536A">
            <w:pPr>
              <w:jc w:val="center"/>
              <w:rPr>
                <w:rFonts w:ascii="Arial Nova" w:eastAsia="Times New Roman" w:hAnsi="Arial Nova" w:cs="Calibri"/>
                <w:b/>
                <w:bCs/>
                <w:color w:val="000000"/>
                <w:sz w:val="16"/>
                <w:szCs w:val="16"/>
                <w:lang w:val="es-MX" w:eastAsia="es-MX"/>
              </w:rPr>
            </w:pPr>
            <w:r w:rsidRPr="009E6BAD">
              <w:rPr>
                <w:rFonts w:ascii="Arial Nova" w:eastAsia="Times New Roman" w:hAnsi="Arial Nova" w:cs="Calibri"/>
                <w:b/>
                <w:bCs/>
                <w:color w:val="000000"/>
                <w:sz w:val="14"/>
                <w:szCs w:val="14"/>
                <w:lang w:val="es-MX" w:eastAsia="es-MX"/>
              </w:rPr>
              <w:t xml:space="preserve"> Y DEMAS INSUMOS NECESARIOS PARA SU REPARACIÓN)</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6BE9E912" w14:textId="77777777" w:rsidR="009F6606" w:rsidRPr="009E6BAD" w:rsidRDefault="009F6606" w:rsidP="00FA536A">
            <w:pPr>
              <w:jc w:val="center"/>
              <w:rPr>
                <w:rFonts w:ascii="Arial Nova" w:eastAsia="Times New Roman" w:hAnsi="Arial Nova" w:cs="Calibri"/>
                <w:b/>
                <w:bCs/>
                <w:color w:val="000000"/>
                <w:sz w:val="16"/>
                <w:szCs w:val="16"/>
                <w:lang w:val="es-MX" w:eastAsia="es-MX"/>
              </w:rPr>
            </w:pPr>
            <w:r w:rsidRPr="009E6BAD">
              <w:rPr>
                <w:rFonts w:ascii="Arial Nova" w:eastAsia="Times New Roman" w:hAnsi="Arial Nova" w:cs="Calibri"/>
                <w:b/>
                <w:bCs/>
                <w:color w:val="000000"/>
                <w:sz w:val="16"/>
                <w:szCs w:val="16"/>
                <w:lang w:val="es-MX" w:eastAsia="es-MX"/>
              </w:rPr>
              <w:t>CANTIDAD</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79F5978" w14:textId="77777777" w:rsidR="009F6606" w:rsidRPr="009E6BAD" w:rsidRDefault="009F6606" w:rsidP="00FA536A">
            <w:pPr>
              <w:jc w:val="center"/>
              <w:rPr>
                <w:rFonts w:ascii="Arial Nova" w:eastAsia="Times New Roman" w:hAnsi="Arial Nova" w:cs="Calibri"/>
                <w:b/>
                <w:bCs/>
                <w:color w:val="000000"/>
                <w:sz w:val="16"/>
                <w:szCs w:val="16"/>
                <w:lang w:val="es-MX" w:eastAsia="es-MX"/>
              </w:rPr>
            </w:pPr>
            <w:r w:rsidRPr="009E6BAD">
              <w:rPr>
                <w:rFonts w:ascii="Arial Nova" w:eastAsia="Times New Roman" w:hAnsi="Arial Nova" w:cs="Calibri"/>
                <w:b/>
                <w:bCs/>
                <w:color w:val="000000"/>
                <w:sz w:val="16"/>
                <w:szCs w:val="16"/>
                <w:lang w:val="es-MX" w:eastAsia="es-MX"/>
              </w:rPr>
              <w:t>UNIDAD</w:t>
            </w:r>
            <w:r>
              <w:rPr>
                <w:rFonts w:ascii="Arial Nova" w:eastAsia="Times New Roman" w:hAnsi="Arial Nova" w:cs="Calibri"/>
                <w:b/>
                <w:bCs/>
                <w:color w:val="000000"/>
                <w:sz w:val="16"/>
                <w:szCs w:val="16"/>
                <w:lang w:val="es-MX" w:eastAsia="es-MX"/>
              </w:rPr>
              <w:t xml:space="preserve"> DE MEDIDA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73802E0" w14:textId="77777777" w:rsidR="009F6606" w:rsidRPr="009E6BAD" w:rsidRDefault="009F6606" w:rsidP="00FA536A">
            <w:pPr>
              <w:jc w:val="center"/>
              <w:rPr>
                <w:rFonts w:ascii="Arial Nova" w:eastAsia="Times New Roman" w:hAnsi="Arial Nova" w:cs="Calibri"/>
                <w:b/>
                <w:bCs/>
                <w:color w:val="000000"/>
                <w:sz w:val="16"/>
                <w:szCs w:val="16"/>
                <w:lang w:val="es-MX" w:eastAsia="es-MX"/>
              </w:rPr>
            </w:pPr>
            <w:r w:rsidRPr="009E6BAD">
              <w:rPr>
                <w:rFonts w:ascii="Arial Nova" w:eastAsia="Times New Roman" w:hAnsi="Arial Nova" w:cs="Calibri"/>
                <w:b/>
                <w:bCs/>
                <w:color w:val="000000"/>
                <w:sz w:val="16"/>
                <w:szCs w:val="16"/>
                <w:lang w:val="es-MX" w:eastAsia="es-MX"/>
              </w:rPr>
              <w:t xml:space="preserve"> P.U.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AD2FA49" w14:textId="77777777" w:rsidR="009F6606" w:rsidRPr="009E6BAD" w:rsidRDefault="009F6606" w:rsidP="00FA536A">
            <w:pPr>
              <w:jc w:val="center"/>
              <w:rPr>
                <w:rFonts w:ascii="Arial Nova" w:eastAsia="Times New Roman" w:hAnsi="Arial Nova" w:cs="Calibri"/>
                <w:b/>
                <w:bCs/>
                <w:color w:val="000000"/>
                <w:sz w:val="16"/>
                <w:szCs w:val="16"/>
                <w:lang w:val="es-MX" w:eastAsia="es-MX"/>
              </w:rPr>
            </w:pPr>
            <w:r w:rsidRPr="009E6BAD">
              <w:rPr>
                <w:rFonts w:ascii="Arial Nova" w:eastAsia="Times New Roman" w:hAnsi="Arial Nova" w:cs="Calibri"/>
                <w:b/>
                <w:bCs/>
                <w:color w:val="000000"/>
                <w:sz w:val="16"/>
                <w:szCs w:val="16"/>
                <w:lang w:val="es-MX" w:eastAsia="es-MX"/>
              </w:rPr>
              <w:t xml:space="preserve"> SUBTOTAL </w:t>
            </w:r>
          </w:p>
        </w:tc>
      </w:tr>
      <w:tr w:rsidR="009F6606" w:rsidRPr="009E6BAD" w14:paraId="6BEB623E" w14:textId="77777777" w:rsidTr="006B095A">
        <w:trPr>
          <w:trHeight w:val="325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845CB5"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1042" w:type="dxa"/>
            <w:tcBorders>
              <w:top w:val="nil"/>
              <w:left w:val="nil"/>
              <w:bottom w:val="single" w:sz="4" w:space="0" w:color="auto"/>
              <w:right w:val="single" w:sz="4" w:space="0" w:color="auto"/>
            </w:tcBorders>
            <w:shd w:val="clear" w:color="auto" w:fill="auto"/>
            <w:vAlign w:val="center"/>
            <w:hideMark/>
          </w:tcPr>
          <w:p w14:paraId="5FE5697D"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CAMIONETA DODGE DAKOTA CREW 4x2, PLACAS RY26140, MODELO 2010, SERIE 1D7CE3GK6AS237255, NÚM. ECONÓMICO 611</w:t>
            </w:r>
          </w:p>
        </w:tc>
        <w:tc>
          <w:tcPr>
            <w:tcW w:w="668" w:type="dxa"/>
            <w:tcBorders>
              <w:top w:val="nil"/>
              <w:left w:val="nil"/>
              <w:bottom w:val="single" w:sz="4" w:space="0" w:color="auto"/>
              <w:right w:val="single" w:sz="4" w:space="0" w:color="auto"/>
            </w:tcBorders>
            <w:shd w:val="clear" w:color="auto" w:fill="auto"/>
            <w:vAlign w:val="center"/>
            <w:hideMark/>
          </w:tcPr>
          <w:p w14:paraId="7F0CC32A"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3.7L V6</w:t>
            </w:r>
          </w:p>
        </w:tc>
        <w:tc>
          <w:tcPr>
            <w:tcW w:w="1845" w:type="dxa"/>
            <w:tcBorders>
              <w:top w:val="nil"/>
              <w:left w:val="nil"/>
              <w:bottom w:val="single" w:sz="4" w:space="0" w:color="auto"/>
              <w:right w:val="single" w:sz="4" w:space="0" w:color="auto"/>
            </w:tcBorders>
            <w:shd w:val="clear" w:color="auto" w:fill="auto"/>
            <w:vAlign w:val="center"/>
            <w:hideMark/>
          </w:tcPr>
          <w:p w14:paraId="27A80B89"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981" w:type="dxa"/>
            <w:tcBorders>
              <w:top w:val="nil"/>
              <w:left w:val="nil"/>
              <w:bottom w:val="single" w:sz="4" w:space="0" w:color="auto"/>
              <w:right w:val="single" w:sz="4" w:space="0" w:color="auto"/>
            </w:tcBorders>
            <w:shd w:val="clear" w:color="auto" w:fill="auto"/>
            <w:vAlign w:val="center"/>
            <w:hideMark/>
          </w:tcPr>
          <w:p w14:paraId="74CF422F"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4E2B06D9"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63B2A3BF"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39,919.00 </w:t>
            </w:r>
          </w:p>
        </w:tc>
        <w:tc>
          <w:tcPr>
            <w:tcW w:w="1134" w:type="dxa"/>
            <w:tcBorders>
              <w:top w:val="nil"/>
              <w:left w:val="nil"/>
              <w:bottom w:val="single" w:sz="4" w:space="0" w:color="auto"/>
              <w:right w:val="single" w:sz="4" w:space="0" w:color="auto"/>
            </w:tcBorders>
            <w:shd w:val="clear" w:color="auto" w:fill="auto"/>
            <w:vAlign w:val="center"/>
            <w:hideMark/>
          </w:tcPr>
          <w:p w14:paraId="5740CC53"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39,919.00 </w:t>
            </w:r>
          </w:p>
        </w:tc>
      </w:tr>
      <w:tr w:rsidR="009F6606" w:rsidRPr="009E6BAD" w14:paraId="121A01EF" w14:textId="77777777" w:rsidTr="006B095A">
        <w:trPr>
          <w:trHeight w:val="9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24D969"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2</w:t>
            </w:r>
          </w:p>
        </w:tc>
        <w:tc>
          <w:tcPr>
            <w:tcW w:w="1042" w:type="dxa"/>
            <w:tcBorders>
              <w:top w:val="nil"/>
              <w:left w:val="nil"/>
              <w:bottom w:val="single" w:sz="4" w:space="0" w:color="auto"/>
              <w:right w:val="single" w:sz="4" w:space="0" w:color="auto"/>
            </w:tcBorders>
            <w:shd w:val="clear" w:color="auto" w:fill="auto"/>
            <w:vAlign w:val="center"/>
            <w:hideMark/>
          </w:tcPr>
          <w:p w14:paraId="60B578C5"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CAMIONETA DODGE RAM 1500, PLACAS RY26335, MODELO 2014, SERIE 3C6JRAAG9EG111863, </w:t>
            </w:r>
            <w:r w:rsidRPr="009E6BAD">
              <w:rPr>
                <w:rFonts w:ascii="Arial Nova" w:eastAsia="Times New Roman" w:hAnsi="Arial Nova" w:cs="Calibri"/>
                <w:color w:val="000000"/>
                <w:sz w:val="16"/>
                <w:szCs w:val="16"/>
                <w:lang w:val="es-MX" w:eastAsia="es-MX"/>
              </w:rPr>
              <w:lastRenderedPageBreak/>
              <w:t>NÚM. ECONÓMICO 969</w:t>
            </w:r>
          </w:p>
        </w:tc>
        <w:tc>
          <w:tcPr>
            <w:tcW w:w="668" w:type="dxa"/>
            <w:tcBorders>
              <w:top w:val="nil"/>
              <w:left w:val="nil"/>
              <w:bottom w:val="single" w:sz="4" w:space="0" w:color="auto"/>
              <w:right w:val="single" w:sz="4" w:space="0" w:color="auto"/>
            </w:tcBorders>
            <w:shd w:val="clear" w:color="auto" w:fill="auto"/>
            <w:vAlign w:val="center"/>
            <w:hideMark/>
          </w:tcPr>
          <w:p w14:paraId="2CE6FF6D"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lastRenderedPageBreak/>
              <w:t>3.6L 6 CIL.</w:t>
            </w:r>
          </w:p>
        </w:tc>
        <w:tc>
          <w:tcPr>
            <w:tcW w:w="1845" w:type="dxa"/>
            <w:tcBorders>
              <w:top w:val="nil"/>
              <w:left w:val="nil"/>
              <w:bottom w:val="single" w:sz="4" w:space="0" w:color="auto"/>
              <w:right w:val="single" w:sz="4" w:space="0" w:color="auto"/>
            </w:tcBorders>
            <w:shd w:val="clear" w:color="auto" w:fill="auto"/>
            <w:vAlign w:val="center"/>
            <w:hideMark/>
          </w:tcPr>
          <w:p w14:paraId="34E1B49E"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REPARACIÓN DE SISTEMA ELÉCTRICO INCLUYE: SISTEMA DE ESCANEO, COMPUTADORA, ALTERNADOR, RELEVADORES DE ENCENDIDO </w:t>
            </w:r>
          </w:p>
        </w:tc>
        <w:tc>
          <w:tcPr>
            <w:tcW w:w="981" w:type="dxa"/>
            <w:tcBorders>
              <w:top w:val="nil"/>
              <w:left w:val="nil"/>
              <w:bottom w:val="single" w:sz="4" w:space="0" w:color="auto"/>
              <w:right w:val="single" w:sz="4" w:space="0" w:color="auto"/>
            </w:tcBorders>
            <w:shd w:val="clear" w:color="auto" w:fill="auto"/>
            <w:vAlign w:val="center"/>
            <w:hideMark/>
          </w:tcPr>
          <w:p w14:paraId="51DAD7D5"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5396D65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5CA92716"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13,370.00 </w:t>
            </w:r>
          </w:p>
        </w:tc>
        <w:tc>
          <w:tcPr>
            <w:tcW w:w="1134" w:type="dxa"/>
            <w:tcBorders>
              <w:top w:val="nil"/>
              <w:left w:val="nil"/>
              <w:bottom w:val="single" w:sz="4" w:space="0" w:color="auto"/>
              <w:right w:val="single" w:sz="4" w:space="0" w:color="auto"/>
            </w:tcBorders>
            <w:shd w:val="clear" w:color="auto" w:fill="auto"/>
            <w:vAlign w:val="center"/>
            <w:hideMark/>
          </w:tcPr>
          <w:p w14:paraId="604D5746"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13,370.00 </w:t>
            </w:r>
          </w:p>
        </w:tc>
      </w:tr>
      <w:tr w:rsidR="009F6606" w:rsidRPr="009E6BAD" w14:paraId="09585B83" w14:textId="77777777" w:rsidTr="006B095A">
        <w:trPr>
          <w:trHeight w:val="307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C8D7B6"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3</w:t>
            </w:r>
          </w:p>
        </w:tc>
        <w:tc>
          <w:tcPr>
            <w:tcW w:w="1042" w:type="dxa"/>
            <w:tcBorders>
              <w:top w:val="nil"/>
              <w:left w:val="nil"/>
              <w:bottom w:val="single" w:sz="4" w:space="0" w:color="auto"/>
              <w:right w:val="single" w:sz="4" w:space="0" w:color="auto"/>
            </w:tcBorders>
            <w:shd w:val="clear" w:color="auto" w:fill="auto"/>
            <w:vAlign w:val="center"/>
            <w:hideMark/>
          </w:tcPr>
          <w:p w14:paraId="56082932"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CAMIONETA DODGE RAM 1500, PLACAS RY26339, MODELO 2014, SERIE 3C6JRAAG4EG111883, NÚM. ECONÓMICO 955</w:t>
            </w:r>
          </w:p>
        </w:tc>
        <w:tc>
          <w:tcPr>
            <w:tcW w:w="668" w:type="dxa"/>
            <w:tcBorders>
              <w:top w:val="nil"/>
              <w:left w:val="nil"/>
              <w:bottom w:val="single" w:sz="4" w:space="0" w:color="auto"/>
              <w:right w:val="single" w:sz="4" w:space="0" w:color="auto"/>
            </w:tcBorders>
            <w:shd w:val="clear" w:color="000000" w:fill="FFFFFF"/>
            <w:vAlign w:val="center"/>
            <w:hideMark/>
          </w:tcPr>
          <w:p w14:paraId="1221595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3.6L 6 CIL. VVT</w:t>
            </w:r>
          </w:p>
        </w:tc>
        <w:tc>
          <w:tcPr>
            <w:tcW w:w="1845" w:type="dxa"/>
            <w:tcBorders>
              <w:top w:val="nil"/>
              <w:left w:val="nil"/>
              <w:bottom w:val="single" w:sz="4" w:space="0" w:color="auto"/>
              <w:right w:val="single" w:sz="4" w:space="0" w:color="auto"/>
            </w:tcBorders>
            <w:shd w:val="clear" w:color="auto" w:fill="auto"/>
            <w:vAlign w:val="center"/>
            <w:hideMark/>
          </w:tcPr>
          <w:p w14:paraId="246CB027"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981" w:type="dxa"/>
            <w:tcBorders>
              <w:top w:val="nil"/>
              <w:left w:val="nil"/>
              <w:bottom w:val="single" w:sz="4" w:space="0" w:color="auto"/>
              <w:right w:val="single" w:sz="4" w:space="0" w:color="auto"/>
            </w:tcBorders>
            <w:shd w:val="clear" w:color="auto" w:fill="auto"/>
            <w:vAlign w:val="center"/>
            <w:hideMark/>
          </w:tcPr>
          <w:p w14:paraId="78AE8A5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5AFDA14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4F208525"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49,730.00 </w:t>
            </w:r>
          </w:p>
        </w:tc>
        <w:tc>
          <w:tcPr>
            <w:tcW w:w="1134" w:type="dxa"/>
            <w:tcBorders>
              <w:top w:val="nil"/>
              <w:left w:val="nil"/>
              <w:bottom w:val="single" w:sz="4" w:space="0" w:color="auto"/>
              <w:right w:val="single" w:sz="4" w:space="0" w:color="auto"/>
            </w:tcBorders>
            <w:shd w:val="clear" w:color="auto" w:fill="auto"/>
            <w:vAlign w:val="center"/>
            <w:hideMark/>
          </w:tcPr>
          <w:p w14:paraId="2DA0B54F"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49,730.00 </w:t>
            </w:r>
          </w:p>
        </w:tc>
      </w:tr>
      <w:tr w:rsidR="009F6606" w:rsidRPr="009E6BAD" w14:paraId="55B8E149" w14:textId="77777777" w:rsidTr="006B095A">
        <w:trPr>
          <w:trHeight w:val="331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BB72D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lastRenderedPageBreak/>
              <w:t>4</w:t>
            </w:r>
          </w:p>
        </w:tc>
        <w:tc>
          <w:tcPr>
            <w:tcW w:w="1042" w:type="dxa"/>
            <w:tcBorders>
              <w:top w:val="nil"/>
              <w:left w:val="nil"/>
              <w:bottom w:val="single" w:sz="4" w:space="0" w:color="auto"/>
              <w:right w:val="single" w:sz="4" w:space="0" w:color="auto"/>
            </w:tcBorders>
            <w:shd w:val="clear" w:color="auto" w:fill="auto"/>
            <w:vAlign w:val="center"/>
            <w:hideMark/>
          </w:tcPr>
          <w:p w14:paraId="3B30F85F"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CAMIÓN DODGE RAM 4000 GRÚA CON CANASTILLA, PALCAS RY-41053, MODELO 2008, SERIE 3D6WN56D48G178837, NÚM. ECONÓMICO 167</w:t>
            </w:r>
          </w:p>
        </w:tc>
        <w:tc>
          <w:tcPr>
            <w:tcW w:w="668" w:type="dxa"/>
            <w:tcBorders>
              <w:top w:val="nil"/>
              <w:left w:val="nil"/>
              <w:bottom w:val="single" w:sz="4" w:space="0" w:color="auto"/>
              <w:right w:val="single" w:sz="4" w:space="0" w:color="auto"/>
            </w:tcBorders>
            <w:shd w:val="clear" w:color="auto" w:fill="auto"/>
            <w:vAlign w:val="center"/>
            <w:hideMark/>
          </w:tcPr>
          <w:p w14:paraId="60B527AE"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5.7 L 8 CIL</w:t>
            </w:r>
          </w:p>
        </w:tc>
        <w:tc>
          <w:tcPr>
            <w:tcW w:w="1845" w:type="dxa"/>
            <w:tcBorders>
              <w:top w:val="nil"/>
              <w:left w:val="nil"/>
              <w:bottom w:val="single" w:sz="4" w:space="0" w:color="auto"/>
              <w:right w:val="single" w:sz="4" w:space="0" w:color="auto"/>
            </w:tcBorders>
            <w:shd w:val="clear" w:color="auto" w:fill="auto"/>
            <w:vAlign w:val="center"/>
            <w:hideMark/>
          </w:tcPr>
          <w:p w14:paraId="20C02FE1"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981" w:type="dxa"/>
            <w:tcBorders>
              <w:top w:val="nil"/>
              <w:left w:val="nil"/>
              <w:bottom w:val="single" w:sz="4" w:space="0" w:color="auto"/>
              <w:right w:val="single" w:sz="4" w:space="0" w:color="auto"/>
            </w:tcBorders>
            <w:shd w:val="clear" w:color="auto" w:fill="auto"/>
            <w:vAlign w:val="center"/>
            <w:hideMark/>
          </w:tcPr>
          <w:p w14:paraId="07F99346"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0C939151"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143A7C56"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65,459.00 </w:t>
            </w:r>
          </w:p>
        </w:tc>
        <w:tc>
          <w:tcPr>
            <w:tcW w:w="1134" w:type="dxa"/>
            <w:tcBorders>
              <w:top w:val="nil"/>
              <w:left w:val="nil"/>
              <w:bottom w:val="single" w:sz="4" w:space="0" w:color="auto"/>
              <w:right w:val="single" w:sz="4" w:space="0" w:color="auto"/>
            </w:tcBorders>
            <w:shd w:val="clear" w:color="auto" w:fill="auto"/>
            <w:vAlign w:val="center"/>
            <w:hideMark/>
          </w:tcPr>
          <w:p w14:paraId="22C0B3A7"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65,459.00 </w:t>
            </w:r>
          </w:p>
        </w:tc>
      </w:tr>
      <w:tr w:rsidR="009F6606" w:rsidRPr="009E6BAD" w14:paraId="38AF43B2" w14:textId="77777777" w:rsidTr="006B095A">
        <w:trPr>
          <w:trHeight w:val="112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A7A2A2"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5</w:t>
            </w:r>
          </w:p>
        </w:tc>
        <w:tc>
          <w:tcPr>
            <w:tcW w:w="1042" w:type="dxa"/>
            <w:tcBorders>
              <w:top w:val="nil"/>
              <w:left w:val="nil"/>
              <w:bottom w:val="single" w:sz="4" w:space="0" w:color="auto"/>
              <w:right w:val="single" w:sz="4" w:space="0" w:color="auto"/>
            </w:tcBorders>
            <w:shd w:val="clear" w:color="auto" w:fill="auto"/>
            <w:vAlign w:val="center"/>
            <w:hideMark/>
          </w:tcPr>
          <w:p w14:paraId="2A16F705"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CAMIONETA FORD F-350 XL TRITÓN GRÚA, PLACAS RY26144M MODELO 2003, SERIE 3FDKF36L13MB48889, NÚM. ECONÓMICO 908  </w:t>
            </w:r>
          </w:p>
        </w:tc>
        <w:tc>
          <w:tcPr>
            <w:tcW w:w="668" w:type="dxa"/>
            <w:tcBorders>
              <w:top w:val="nil"/>
              <w:left w:val="nil"/>
              <w:bottom w:val="single" w:sz="4" w:space="0" w:color="auto"/>
              <w:right w:val="single" w:sz="4" w:space="0" w:color="auto"/>
            </w:tcBorders>
            <w:shd w:val="clear" w:color="auto" w:fill="auto"/>
            <w:vAlign w:val="center"/>
            <w:hideMark/>
          </w:tcPr>
          <w:p w14:paraId="4E0F504F"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5.4L V8 TRITÓN</w:t>
            </w:r>
          </w:p>
        </w:tc>
        <w:tc>
          <w:tcPr>
            <w:tcW w:w="1845" w:type="dxa"/>
            <w:tcBorders>
              <w:top w:val="nil"/>
              <w:left w:val="nil"/>
              <w:bottom w:val="single" w:sz="4" w:space="0" w:color="auto"/>
              <w:right w:val="single" w:sz="4" w:space="0" w:color="auto"/>
            </w:tcBorders>
            <w:shd w:val="clear" w:color="auto" w:fill="auto"/>
            <w:vAlign w:val="center"/>
            <w:hideMark/>
          </w:tcPr>
          <w:p w14:paraId="3C88CA34"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BAJAR CABEZA DE MOTOR, CEPILLADO Y RECTIFICADO DE CABEZA DE MOTOR, REVISIÓN DE CÁMARA DE COMBUSTIÓN INTERNA (REVISIÓN Y REPARACIÓN DE ANILLOS Y PISTONES) </w:t>
            </w:r>
          </w:p>
        </w:tc>
        <w:tc>
          <w:tcPr>
            <w:tcW w:w="981" w:type="dxa"/>
            <w:tcBorders>
              <w:top w:val="nil"/>
              <w:left w:val="nil"/>
              <w:bottom w:val="single" w:sz="4" w:space="0" w:color="auto"/>
              <w:right w:val="single" w:sz="4" w:space="0" w:color="auto"/>
            </w:tcBorders>
            <w:shd w:val="clear" w:color="auto" w:fill="auto"/>
            <w:vAlign w:val="center"/>
            <w:hideMark/>
          </w:tcPr>
          <w:p w14:paraId="66C20F1F"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3DCAF71F"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2E77387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36,080.00 </w:t>
            </w:r>
          </w:p>
        </w:tc>
        <w:tc>
          <w:tcPr>
            <w:tcW w:w="1134" w:type="dxa"/>
            <w:tcBorders>
              <w:top w:val="nil"/>
              <w:left w:val="nil"/>
              <w:bottom w:val="single" w:sz="4" w:space="0" w:color="auto"/>
              <w:right w:val="single" w:sz="4" w:space="0" w:color="auto"/>
            </w:tcBorders>
            <w:shd w:val="clear" w:color="auto" w:fill="auto"/>
            <w:vAlign w:val="center"/>
            <w:hideMark/>
          </w:tcPr>
          <w:p w14:paraId="2EBD8BF7"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36,080.00 </w:t>
            </w:r>
          </w:p>
        </w:tc>
      </w:tr>
      <w:tr w:rsidR="009F6606" w:rsidRPr="009E6BAD" w14:paraId="636E15BE" w14:textId="77777777" w:rsidTr="006B095A">
        <w:trPr>
          <w:trHeight w:val="328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C4C9A6"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lastRenderedPageBreak/>
              <w:t>6</w:t>
            </w:r>
          </w:p>
        </w:tc>
        <w:tc>
          <w:tcPr>
            <w:tcW w:w="1042" w:type="dxa"/>
            <w:tcBorders>
              <w:top w:val="nil"/>
              <w:left w:val="nil"/>
              <w:bottom w:val="single" w:sz="4" w:space="0" w:color="auto"/>
              <w:right w:val="single" w:sz="4" w:space="0" w:color="auto"/>
            </w:tcBorders>
            <w:shd w:val="clear" w:color="auto" w:fill="auto"/>
            <w:vAlign w:val="center"/>
            <w:hideMark/>
          </w:tcPr>
          <w:p w14:paraId="3678B1CF"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CAMIONETA NISSAN FRONTIER NP 300 XE TM, PLACAS RY47594, MODELO 2020, SERIE 3N6AD33A2LK852438, NÚM. ECONÓMICO 207</w:t>
            </w:r>
          </w:p>
        </w:tc>
        <w:tc>
          <w:tcPr>
            <w:tcW w:w="668" w:type="dxa"/>
            <w:tcBorders>
              <w:top w:val="nil"/>
              <w:left w:val="nil"/>
              <w:bottom w:val="single" w:sz="4" w:space="0" w:color="auto"/>
              <w:right w:val="single" w:sz="4" w:space="0" w:color="auto"/>
            </w:tcBorders>
            <w:shd w:val="clear" w:color="auto" w:fill="auto"/>
            <w:vAlign w:val="center"/>
            <w:hideMark/>
          </w:tcPr>
          <w:p w14:paraId="4F4A1722"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2.5L L4</w:t>
            </w:r>
          </w:p>
        </w:tc>
        <w:tc>
          <w:tcPr>
            <w:tcW w:w="1845" w:type="dxa"/>
            <w:tcBorders>
              <w:top w:val="nil"/>
              <w:left w:val="nil"/>
              <w:bottom w:val="single" w:sz="4" w:space="0" w:color="auto"/>
              <w:right w:val="single" w:sz="4" w:space="0" w:color="auto"/>
            </w:tcBorders>
            <w:shd w:val="clear" w:color="auto" w:fill="auto"/>
            <w:vAlign w:val="center"/>
            <w:hideMark/>
          </w:tcPr>
          <w:p w14:paraId="68665162"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981" w:type="dxa"/>
            <w:tcBorders>
              <w:top w:val="nil"/>
              <w:left w:val="nil"/>
              <w:bottom w:val="single" w:sz="4" w:space="0" w:color="auto"/>
              <w:right w:val="single" w:sz="4" w:space="0" w:color="auto"/>
            </w:tcBorders>
            <w:shd w:val="clear" w:color="auto" w:fill="auto"/>
            <w:vAlign w:val="center"/>
            <w:hideMark/>
          </w:tcPr>
          <w:p w14:paraId="384D1B3B"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011A7F3A"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708F90E9"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53,950.00 </w:t>
            </w:r>
          </w:p>
        </w:tc>
        <w:tc>
          <w:tcPr>
            <w:tcW w:w="1134" w:type="dxa"/>
            <w:tcBorders>
              <w:top w:val="nil"/>
              <w:left w:val="nil"/>
              <w:bottom w:val="single" w:sz="4" w:space="0" w:color="auto"/>
              <w:right w:val="single" w:sz="4" w:space="0" w:color="auto"/>
            </w:tcBorders>
            <w:shd w:val="clear" w:color="auto" w:fill="auto"/>
            <w:vAlign w:val="center"/>
            <w:hideMark/>
          </w:tcPr>
          <w:p w14:paraId="4EB7275E"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53,950.00 </w:t>
            </w:r>
          </w:p>
        </w:tc>
      </w:tr>
      <w:tr w:rsidR="009F6606" w:rsidRPr="009E6BAD" w14:paraId="60ADD5E9" w14:textId="77777777" w:rsidTr="006B095A">
        <w:trPr>
          <w:trHeight w:val="328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44F6A3"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lastRenderedPageBreak/>
              <w:t>7</w:t>
            </w:r>
          </w:p>
        </w:tc>
        <w:tc>
          <w:tcPr>
            <w:tcW w:w="1042" w:type="dxa"/>
            <w:tcBorders>
              <w:top w:val="nil"/>
              <w:left w:val="nil"/>
              <w:bottom w:val="single" w:sz="4" w:space="0" w:color="auto"/>
              <w:right w:val="single" w:sz="4" w:space="0" w:color="auto"/>
            </w:tcBorders>
            <w:shd w:val="clear" w:color="auto" w:fill="auto"/>
            <w:vAlign w:val="center"/>
            <w:hideMark/>
          </w:tcPr>
          <w:p w14:paraId="1DB6922D"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CAMIONETA NISSAN FRONTIER PRO4X 5AT 4X2, PLACAS RX-58892, MODELO 2018, SERIE 1N6AD0ER6JN704642, NÚM. ECONÓMICO 185</w:t>
            </w:r>
          </w:p>
        </w:tc>
        <w:tc>
          <w:tcPr>
            <w:tcW w:w="668" w:type="dxa"/>
            <w:tcBorders>
              <w:top w:val="nil"/>
              <w:left w:val="nil"/>
              <w:bottom w:val="single" w:sz="4" w:space="0" w:color="auto"/>
              <w:right w:val="single" w:sz="4" w:space="0" w:color="auto"/>
            </w:tcBorders>
            <w:shd w:val="clear" w:color="000000" w:fill="FFFFFF"/>
            <w:vAlign w:val="center"/>
            <w:hideMark/>
          </w:tcPr>
          <w:p w14:paraId="00127C5A"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4.0L 6 CIL</w:t>
            </w:r>
          </w:p>
        </w:tc>
        <w:tc>
          <w:tcPr>
            <w:tcW w:w="1845" w:type="dxa"/>
            <w:tcBorders>
              <w:top w:val="nil"/>
              <w:left w:val="nil"/>
              <w:bottom w:val="single" w:sz="4" w:space="0" w:color="auto"/>
              <w:right w:val="single" w:sz="4" w:space="0" w:color="auto"/>
            </w:tcBorders>
            <w:shd w:val="clear" w:color="auto" w:fill="auto"/>
            <w:vAlign w:val="center"/>
            <w:hideMark/>
          </w:tcPr>
          <w:p w14:paraId="60393E6B"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981" w:type="dxa"/>
            <w:tcBorders>
              <w:top w:val="nil"/>
              <w:left w:val="nil"/>
              <w:bottom w:val="single" w:sz="4" w:space="0" w:color="auto"/>
              <w:right w:val="single" w:sz="4" w:space="0" w:color="auto"/>
            </w:tcBorders>
            <w:shd w:val="clear" w:color="auto" w:fill="auto"/>
            <w:vAlign w:val="center"/>
            <w:hideMark/>
          </w:tcPr>
          <w:p w14:paraId="0F1C71C8"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5145BDC7"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7B8E5700"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56,350.00 </w:t>
            </w:r>
          </w:p>
        </w:tc>
        <w:tc>
          <w:tcPr>
            <w:tcW w:w="1134" w:type="dxa"/>
            <w:tcBorders>
              <w:top w:val="nil"/>
              <w:left w:val="nil"/>
              <w:bottom w:val="single" w:sz="4" w:space="0" w:color="auto"/>
              <w:right w:val="single" w:sz="4" w:space="0" w:color="auto"/>
            </w:tcBorders>
            <w:shd w:val="clear" w:color="auto" w:fill="auto"/>
            <w:vAlign w:val="center"/>
            <w:hideMark/>
          </w:tcPr>
          <w:p w14:paraId="1EACA7CB"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56,350.00 </w:t>
            </w:r>
          </w:p>
        </w:tc>
      </w:tr>
      <w:tr w:rsidR="009F6606" w:rsidRPr="009E6BAD" w14:paraId="792F84AB" w14:textId="77777777" w:rsidTr="006B095A">
        <w:trPr>
          <w:trHeight w:val="325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F42A35"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lastRenderedPageBreak/>
              <w:t>8</w:t>
            </w:r>
          </w:p>
        </w:tc>
        <w:tc>
          <w:tcPr>
            <w:tcW w:w="1042" w:type="dxa"/>
            <w:tcBorders>
              <w:top w:val="nil"/>
              <w:left w:val="nil"/>
              <w:bottom w:val="single" w:sz="4" w:space="0" w:color="auto"/>
              <w:right w:val="single" w:sz="4" w:space="0" w:color="auto"/>
            </w:tcBorders>
            <w:shd w:val="clear" w:color="auto" w:fill="auto"/>
            <w:vAlign w:val="center"/>
            <w:hideMark/>
          </w:tcPr>
          <w:p w14:paraId="3D03EF92"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CAMIONETA NISSAN NP300 FRONTIER XE TM, PLACAS RY26147, MODELO 2016, SERIE 3N6AD33C2GK854083, NÚM. ECONÓMICO 179</w:t>
            </w:r>
          </w:p>
        </w:tc>
        <w:tc>
          <w:tcPr>
            <w:tcW w:w="668" w:type="dxa"/>
            <w:tcBorders>
              <w:top w:val="nil"/>
              <w:left w:val="nil"/>
              <w:bottom w:val="single" w:sz="4" w:space="0" w:color="auto"/>
              <w:right w:val="single" w:sz="4" w:space="0" w:color="auto"/>
            </w:tcBorders>
            <w:shd w:val="clear" w:color="auto" w:fill="auto"/>
            <w:vAlign w:val="center"/>
            <w:hideMark/>
          </w:tcPr>
          <w:p w14:paraId="5B0A9658"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2.5L L4</w:t>
            </w:r>
          </w:p>
        </w:tc>
        <w:tc>
          <w:tcPr>
            <w:tcW w:w="1845" w:type="dxa"/>
            <w:tcBorders>
              <w:top w:val="nil"/>
              <w:left w:val="nil"/>
              <w:bottom w:val="single" w:sz="4" w:space="0" w:color="auto"/>
              <w:right w:val="single" w:sz="4" w:space="0" w:color="auto"/>
            </w:tcBorders>
            <w:shd w:val="clear" w:color="auto" w:fill="auto"/>
            <w:vAlign w:val="center"/>
            <w:hideMark/>
          </w:tcPr>
          <w:p w14:paraId="403693CC"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981" w:type="dxa"/>
            <w:tcBorders>
              <w:top w:val="nil"/>
              <w:left w:val="nil"/>
              <w:bottom w:val="single" w:sz="4" w:space="0" w:color="auto"/>
              <w:right w:val="single" w:sz="4" w:space="0" w:color="auto"/>
            </w:tcBorders>
            <w:shd w:val="clear" w:color="auto" w:fill="auto"/>
            <w:vAlign w:val="center"/>
            <w:hideMark/>
          </w:tcPr>
          <w:p w14:paraId="08D0CD2F"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4D5C2FE8"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64A6BB15"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51,970.00 </w:t>
            </w:r>
          </w:p>
        </w:tc>
        <w:tc>
          <w:tcPr>
            <w:tcW w:w="1134" w:type="dxa"/>
            <w:tcBorders>
              <w:top w:val="nil"/>
              <w:left w:val="nil"/>
              <w:bottom w:val="single" w:sz="4" w:space="0" w:color="auto"/>
              <w:right w:val="single" w:sz="4" w:space="0" w:color="auto"/>
            </w:tcBorders>
            <w:shd w:val="clear" w:color="auto" w:fill="auto"/>
            <w:vAlign w:val="center"/>
            <w:hideMark/>
          </w:tcPr>
          <w:p w14:paraId="6B6412BB"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51,970.00 </w:t>
            </w:r>
          </w:p>
        </w:tc>
      </w:tr>
      <w:tr w:rsidR="009F6606" w:rsidRPr="009E6BAD" w14:paraId="3C1F814A" w14:textId="77777777" w:rsidTr="006B095A">
        <w:trPr>
          <w:trHeight w:val="292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019453"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lastRenderedPageBreak/>
              <w:t>9</w:t>
            </w:r>
          </w:p>
        </w:tc>
        <w:tc>
          <w:tcPr>
            <w:tcW w:w="1042" w:type="dxa"/>
            <w:tcBorders>
              <w:top w:val="nil"/>
              <w:left w:val="nil"/>
              <w:bottom w:val="single" w:sz="4" w:space="0" w:color="auto"/>
              <w:right w:val="single" w:sz="4" w:space="0" w:color="auto"/>
            </w:tcBorders>
            <w:shd w:val="clear" w:color="auto" w:fill="auto"/>
            <w:vAlign w:val="center"/>
            <w:hideMark/>
          </w:tcPr>
          <w:p w14:paraId="6AA405E6"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CAMIONETA NISSAN NP300 FRONTIER XE TM, PLACAS RY26149, MODELO 2016, SERIE  3N6AD33CXGK869334, NÚM. ECONÓMICO 181</w:t>
            </w:r>
          </w:p>
        </w:tc>
        <w:tc>
          <w:tcPr>
            <w:tcW w:w="668" w:type="dxa"/>
            <w:tcBorders>
              <w:top w:val="nil"/>
              <w:left w:val="nil"/>
              <w:bottom w:val="single" w:sz="4" w:space="0" w:color="auto"/>
              <w:right w:val="single" w:sz="4" w:space="0" w:color="auto"/>
            </w:tcBorders>
            <w:shd w:val="clear" w:color="auto" w:fill="auto"/>
            <w:vAlign w:val="center"/>
            <w:hideMark/>
          </w:tcPr>
          <w:p w14:paraId="318328EA"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2.5L L4</w:t>
            </w:r>
          </w:p>
        </w:tc>
        <w:tc>
          <w:tcPr>
            <w:tcW w:w="1845" w:type="dxa"/>
            <w:tcBorders>
              <w:top w:val="nil"/>
              <w:left w:val="nil"/>
              <w:bottom w:val="single" w:sz="4" w:space="0" w:color="auto"/>
              <w:right w:val="single" w:sz="4" w:space="0" w:color="auto"/>
            </w:tcBorders>
            <w:shd w:val="clear" w:color="auto" w:fill="auto"/>
            <w:vAlign w:val="center"/>
            <w:hideMark/>
          </w:tcPr>
          <w:p w14:paraId="0FC5631D"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981" w:type="dxa"/>
            <w:tcBorders>
              <w:top w:val="nil"/>
              <w:left w:val="nil"/>
              <w:bottom w:val="single" w:sz="4" w:space="0" w:color="auto"/>
              <w:right w:val="single" w:sz="4" w:space="0" w:color="auto"/>
            </w:tcBorders>
            <w:shd w:val="clear" w:color="auto" w:fill="auto"/>
            <w:vAlign w:val="center"/>
            <w:hideMark/>
          </w:tcPr>
          <w:p w14:paraId="22781BAA"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74CA1136"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07033743"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53,998.00 </w:t>
            </w:r>
          </w:p>
        </w:tc>
        <w:tc>
          <w:tcPr>
            <w:tcW w:w="1134" w:type="dxa"/>
            <w:tcBorders>
              <w:top w:val="nil"/>
              <w:left w:val="nil"/>
              <w:bottom w:val="single" w:sz="4" w:space="0" w:color="auto"/>
              <w:right w:val="single" w:sz="4" w:space="0" w:color="auto"/>
            </w:tcBorders>
            <w:shd w:val="clear" w:color="auto" w:fill="auto"/>
            <w:vAlign w:val="center"/>
            <w:hideMark/>
          </w:tcPr>
          <w:p w14:paraId="216BB585"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53,998.00 </w:t>
            </w:r>
          </w:p>
        </w:tc>
      </w:tr>
      <w:tr w:rsidR="009F6606" w:rsidRPr="009E6BAD" w14:paraId="38852F4A" w14:textId="77777777" w:rsidTr="006B095A">
        <w:trPr>
          <w:trHeight w:val="310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AFC2C9"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lastRenderedPageBreak/>
              <w:t>10</w:t>
            </w:r>
          </w:p>
        </w:tc>
        <w:tc>
          <w:tcPr>
            <w:tcW w:w="1042" w:type="dxa"/>
            <w:tcBorders>
              <w:top w:val="nil"/>
              <w:left w:val="nil"/>
              <w:bottom w:val="single" w:sz="4" w:space="0" w:color="auto"/>
              <w:right w:val="single" w:sz="4" w:space="0" w:color="auto"/>
            </w:tcBorders>
            <w:shd w:val="clear" w:color="auto" w:fill="auto"/>
            <w:vAlign w:val="center"/>
            <w:hideMark/>
          </w:tcPr>
          <w:p w14:paraId="34D056C3"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CAMIONETA NISSAN NP300 FRONTIER, SIN PLACAS DE CIRCULACIÓN, MODELO 2019, SERIE 3N6AD33A0KK854039, NÚM. ECONÓMICO PM-177</w:t>
            </w:r>
          </w:p>
        </w:tc>
        <w:tc>
          <w:tcPr>
            <w:tcW w:w="668" w:type="dxa"/>
            <w:tcBorders>
              <w:top w:val="nil"/>
              <w:left w:val="nil"/>
              <w:bottom w:val="single" w:sz="4" w:space="0" w:color="auto"/>
              <w:right w:val="single" w:sz="4" w:space="0" w:color="auto"/>
            </w:tcBorders>
            <w:shd w:val="clear" w:color="auto" w:fill="auto"/>
            <w:vAlign w:val="center"/>
            <w:hideMark/>
          </w:tcPr>
          <w:p w14:paraId="379D4417"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2.5L L4</w:t>
            </w:r>
          </w:p>
        </w:tc>
        <w:tc>
          <w:tcPr>
            <w:tcW w:w="1845" w:type="dxa"/>
            <w:tcBorders>
              <w:top w:val="nil"/>
              <w:left w:val="nil"/>
              <w:bottom w:val="single" w:sz="4" w:space="0" w:color="auto"/>
              <w:right w:val="single" w:sz="4" w:space="0" w:color="auto"/>
            </w:tcBorders>
            <w:shd w:val="clear" w:color="auto" w:fill="auto"/>
            <w:vAlign w:val="center"/>
            <w:hideMark/>
          </w:tcPr>
          <w:p w14:paraId="274A0A9D"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981" w:type="dxa"/>
            <w:tcBorders>
              <w:top w:val="nil"/>
              <w:left w:val="nil"/>
              <w:bottom w:val="single" w:sz="4" w:space="0" w:color="auto"/>
              <w:right w:val="single" w:sz="4" w:space="0" w:color="auto"/>
            </w:tcBorders>
            <w:shd w:val="clear" w:color="auto" w:fill="auto"/>
            <w:vAlign w:val="center"/>
            <w:hideMark/>
          </w:tcPr>
          <w:p w14:paraId="5E85DDDC"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509D1CEF"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366BD8C3"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53,998.00 </w:t>
            </w:r>
          </w:p>
        </w:tc>
        <w:tc>
          <w:tcPr>
            <w:tcW w:w="1134" w:type="dxa"/>
            <w:tcBorders>
              <w:top w:val="nil"/>
              <w:left w:val="nil"/>
              <w:bottom w:val="single" w:sz="4" w:space="0" w:color="auto"/>
              <w:right w:val="single" w:sz="4" w:space="0" w:color="auto"/>
            </w:tcBorders>
            <w:shd w:val="clear" w:color="auto" w:fill="auto"/>
            <w:vAlign w:val="center"/>
            <w:hideMark/>
          </w:tcPr>
          <w:p w14:paraId="626785CF"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53,998.00 </w:t>
            </w:r>
          </w:p>
        </w:tc>
      </w:tr>
      <w:tr w:rsidR="009F6606" w:rsidRPr="009E6BAD" w14:paraId="4DA5942C" w14:textId="77777777" w:rsidTr="006B095A">
        <w:trPr>
          <w:trHeight w:val="325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740299"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lastRenderedPageBreak/>
              <w:t>11</w:t>
            </w:r>
          </w:p>
        </w:tc>
        <w:tc>
          <w:tcPr>
            <w:tcW w:w="1042" w:type="dxa"/>
            <w:tcBorders>
              <w:top w:val="nil"/>
              <w:left w:val="nil"/>
              <w:bottom w:val="single" w:sz="4" w:space="0" w:color="auto"/>
              <w:right w:val="single" w:sz="4" w:space="0" w:color="auto"/>
            </w:tcBorders>
            <w:shd w:val="clear" w:color="auto" w:fill="auto"/>
            <w:vAlign w:val="center"/>
            <w:hideMark/>
          </w:tcPr>
          <w:p w14:paraId="459483D2"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CAMIONETA NISSAN NP300 FRONTIER, SIN PLACAS DE CIRCULACIÓN, MODELO 2019, SERIE 3N6AD33A1KK851912, NÚM. ECONÓMICO 173</w:t>
            </w:r>
          </w:p>
        </w:tc>
        <w:tc>
          <w:tcPr>
            <w:tcW w:w="668" w:type="dxa"/>
            <w:tcBorders>
              <w:top w:val="nil"/>
              <w:left w:val="nil"/>
              <w:bottom w:val="single" w:sz="4" w:space="0" w:color="auto"/>
              <w:right w:val="single" w:sz="4" w:space="0" w:color="auto"/>
            </w:tcBorders>
            <w:shd w:val="clear" w:color="auto" w:fill="auto"/>
            <w:vAlign w:val="center"/>
            <w:hideMark/>
          </w:tcPr>
          <w:p w14:paraId="6D91D9C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2.5L L4</w:t>
            </w:r>
          </w:p>
        </w:tc>
        <w:tc>
          <w:tcPr>
            <w:tcW w:w="1845" w:type="dxa"/>
            <w:tcBorders>
              <w:top w:val="nil"/>
              <w:left w:val="nil"/>
              <w:bottom w:val="single" w:sz="4" w:space="0" w:color="auto"/>
              <w:right w:val="single" w:sz="4" w:space="0" w:color="auto"/>
            </w:tcBorders>
            <w:shd w:val="clear" w:color="auto" w:fill="auto"/>
            <w:vAlign w:val="center"/>
            <w:hideMark/>
          </w:tcPr>
          <w:p w14:paraId="0F5C232D"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981" w:type="dxa"/>
            <w:tcBorders>
              <w:top w:val="nil"/>
              <w:left w:val="nil"/>
              <w:bottom w:val="single" w:sz="4" w:space="0" w:color="auto"/>
              <w:right w:val="single" w:sz="4" w:space="0" w:color="auto"/>
            </w:tcBorders>
            <w:shd w:val="clear" w:color="auto" w:fill="auto"/>
            <w:vAlign w:val="center"/>
            <w:hideMark/>
          </w:tcPr>
          <w:p w14:paraId="5CBE2946"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0642378D"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3559DCE3"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53,998.00 </w:t>
            </w:r>
          </w:p>
        </w:tc>
        <w:tc>
          <w:tcPr>
            <w:tcW w:w="1134" w:type="dxa"/>
            <w:tcBorders>
              <w:top w:val="nil"/>
              <w:left w:val="nil"/>
              <w:bottom w:val="single" w:sz="4" w:space="0" w:color="auto"/>
              <w:right w:val="single" w:sz="4" w:space="0" w:color="auto"/>
            </w:tcBorders>
            <w:shd w:val="clear" w:color="auto" w:fill="auto"/>
            <w:vAlign w:val="center"/>
            <w:hideMark/>
          </w:tcPr>
          <w:p w14:paraId="537BC0F0"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53,998.00 </w:t>
            </w:r>
          </w:p>
        </w:tc>
      </w:tr>
      <w:tr w:rsidR="009F6606" w:rsidRPr="009E6BAD" w14:paraId="687B5EDF" w14:textId="77777777" w:rsidTr="006B095A">
        <w:trPr>
          <w:trHeight w:val="292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3245C8"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12</w:t>
            </w:r>
          </w:p>
        </w:tc>
        <w:tc>
          <w:tcPr>
            <w:tcW w:w="1042" w:type="dxa"/>
            <w:tcBorders>
              <w:top w:val="nil"/>
              <w:left w:val="nil"/>
              <w:bottom w:val="single" w:sz="4" w:space="0" w:color="auto"/>
              <w:right w:val="single" w:sz="4" w:space="0" w:color="auto"/>
            </w:tcBorders>
            <w:shd w:val="clear" w:color="auto" w:fill="auto"/>
            <w:vAlign w:val="center"/>
            <w:hideMark/>
          </w:tcPr>
          <w:p w14:paraId="77ABF5C6"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AUTOMÓVIL NISSAN TSURU GSI TM, PLACAS TMB-2753, MODELO 2010, SERIE 3N1EB31S6AK352658, NÚM. ECONÓMICO 927</w:t>
            </w:r>
          </w:p>
        </w:tc>
        <w:tc>
          <w:tcPr>
            <w:tcW w:w="668" w:type="dxa"/>
            <w:tcBorders>
              <w:top w:val="nil"/>
              <w:left w:val="nil"/>
              <w:bottom w:val="single" w:sz="4" w:space="0" w:color="auto"/>
              <w:right w:val="single" w:sz="4" w:space="0" w:color="auto"/>
            </w:tcBorders>
            <w:shd w:val="clear" w:color="auto" w:fill="auto"/>
            <w:vAlign w:val="center"/>
            <w:hideMark/>
          </w:tcPr>
          <w:p w14:paraId="1B00B141"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1.6L L4</w:t>
            </w:r>
          </w:p>
        </w:tc>
        <w:tc>
          <w:tcPr>
            <w:tcW w:w="1845" w:type="dxa"/>
            <w:tcBorders>
              <w:top w:val="nil"/>
              <w:left w:val="nil"/>
              <w:bottom w:val="single" w:sz="4" w:space="0" w:color="auto"/>
              <w:right w:val="single" w:sz="4" w:space="0" w:color="auto"/>
            </w:tcBorders>
            <w:shd w:val="clear" w:color="auto" w:fill="auto"/>
            <w:vAlign w:val="center"/>
            <w:hideMark/>
          </w:tcPr>
          <w:p w14:paraId="049CDC10"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AJUSTE DE MOTOR</w:t>
            </w:r>
            <w:r w:rsidRPr="009E6BAD">
              <w:rPr>
                <w:rFonts w:ascii="Arial Nova" w:eastAsia="Times New Roman" w:hAnsi="Arial Nova" w:cs="Calibri"/>
                <w:b/>
                <w:bCs/>
                <w:color w:val="000000"/>
                <w:sz w:val="16"/>
                <w:szCs w:val="16"/>
                <w:lang w:val="es-MX" w:eastAsia="es-MX"/>
              </w:rPr>
              <w:t xml:space="preserve">: </w:t>
            </w:r>
            <w:r w:rsidRPr="009E6BAD">
              <w:rPr>
                <w:rFonts w:ascii="Arial Nova" w:eastAsia="Times New Roman" w:hAnsi="Arial Nova" w:cs="Calibri"/>
                <w:color w:val="000000"/>
                <w:sz w:val="16"/>
                <w:szCs w:val="16"/>
                <w:lang w:val="es-MX" w:eastAsia="es-MX"/>
              </w:rPr>
              <w:t xml:space="preserve">INCLUYE DESINCRUSTAR MOTOR SUMINISTRO DE REFACCIONES: ÁRBOL DE LEVAS, TAPONES DEL SISTEMA DE AGUA DEL MONOBLOCK, BOMBA DE AGUA, BOMBA DE ACEITE, METALES DE BIELA, DE CIGÜEÑAL, METALES DE CENTRO DE ÁRBOL, JUEGO DE </w:t>
            </w:r>
            <w:r w:rsidRPr="009E6BAD">
              <w:rPr>
                <w:rFonts w:ascii="Arial Nova" w:eastAsia="Times New Roman" w:hAnsi="Arial Nova" w:cs="Calibri"/>
                <w:color w:val="000000"/>
                <w:sz w:val="16"/>
                <w:szCs w:val="16"/>
                <w:lang w:val="es-MX" w:eastAsia="es-MX"/>
              </w:rPr>
              <w:lastRenderedPageBreak/>
              <w:t xml:space="preserve">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981" w:type="dxa"/>
            <w:tcBorders>
              <w:top w:val="nil"/>
              <w:left w:val="nil"/>
              <w:bottom w:val="single" w:sz="4" w:space="0" w:color="auto"/>
              <w:right w:val="single" w:sz="4" w:space="0" w:color="auto"/>
            </w:tcBorders>
            <w:shd w:val="clear" w:color="auto" w:fill="auto"/>
            <w:vAlign w:val="center"/>
            <w:hideMark/>
          </w:tcPr>
          <w:p w14:paraId="10B3164D"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lastRenderedPageBreak/>
              <w:t>1</w:t>
            </w:r>
          </w:p>
        </w:tc>
        <w:tc>
          <w:tcPr>
            <w:tcW w:w="992" w:type="dxa"/>
            <w:tcBorders>
              <w:top w:val="nil"/>
              <w:left w:val="nil"/>
              <w:bottom w:val="single" w:sz="4" w:space="0" w:color="auto"/>
              <w:right w:val="single" w:sz="4" w:space="0" w:color="auto"/>
            </w:tcBorders>
            <w:shd w:val="clear" w:color="auto" w:fill="auto"/>
            <w:vAlign w:val="center"/>
            <w:hideMark/>
          </w:tcPr>
          <w:p w14:paraId="416B3C33"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49F13B28"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38,502.00 </w:t>
            </w:r>
          </w:p>
        </w:tc>
        <w:tc>
          <w:tcPr>
            <w:tcW w:w="1134" w:type="dxa"/>
            <w:tcBorders>
              <w:top w:val="nil"/>
              <w:left w:val="nil"/>
              <w:bottom w:val="single" w:sz="4" w:space="0" w:color="auto"/>
              <w:right w:val="single" w:sz="4" w:space="0" w:color="auto"/>
            </w:tcBorders>
            <w:shd w:val="clear" w:color="auto" w:fill="auto"/>
            <w:vAlign w:val="center"/>
            <w:hideMark/>
          </w:tcPr>
          <w:p w14:paraId="46774413"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38,502.00 </w:t>
            </w:r>
          </w:p>
        </w:tc>
      </w:tr>
      <w:tr w:rsidR="009F6606" w:rsidRPr="009E6BAD" w14:paraId="08E65168" w14:textId="77777777" w:rsidTr="006B095A">
        <w:trPr>
          <w:trHeight w:val="313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F38646"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13</w:t>
            </w:r>
          </w:p>
        </w:tc>
        <w:tc>
          <w:tcPr>
            <w:tcW w:w="1042" w:type="dxa"/>
            <w:tcBorders>
              <w:top w:val="nil"/>
              <w:left w:val="nil"/>
              <w:bottom w:val="single" w:sz="4" w:space="0" w:color="auto"/>
              <w:right w:val="single" w:sz="4" w:space="0" w:color="auto"/>
            </w:tcBorders>
            <w:shd w:val="clear" w:color="auto" w:fill="auto"/>
            <w:vAlign w:val="center"/>
            <w:hideMark/>
          </w:tcPr>
          <w:p w14:paraId="1C730F89"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AUTOMÓVIL NISSAN TSURU GSI TM, PLACAS TMB2779, MODELO 2015, SERIE 3N1EB31S5FK310408, NÚM. ECONÓMICO 478</w:t>
            </w:r>
          </w:p>
        </w:tc>
        <w:tc>
          <w:tcPr>
            <w:tcW w:w="668" w:type="dxa"/>
            <w:tcBorders>
              <w:top w:val="nil"/>
              <w:left w:val="nil"/>
              <w:bottom w:val="single" w:sz="4" w:space="0" w:color="auto"/>
              <w:right w:val="single" w:sz="4" w:space="0" w:color="auto"/>
            </w:tcBorders>
            <w:shd w:val="clear" w:color="auto" w:fill="auto"/>
            <w:vAlign w:val="center"/>
            <w:hideMark/>
          </w:tcPr>
          <w:p w14:paraId="0527C806"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1.6L L4</w:t>
            </w:r>
          </w:p>
        </w:tc>
        <w:tc>
          <w:tcPr>
            <w:tcW w:w="1845" w:type="dxa"/>
            <w:tcBorders>
              <w:top w:val="nil"/>
              <w:left w:val="nil"/>
              <w:bottom w:val="single" w:sz="4" w:space="0" w:color="auto"/>
              <w:right w:val="single" w:sz="4" w:space="0" w:color="auto"/>
            </w:tcBorders>
            <w:shd w:val="clear" w:color="auto" w:fill="auto"/>
            <w:vAlign w:val="center"/>
            <w:hideMark/>
          </w:tcPr>
          <w:p w14:paraId="62314C12"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w:t>
            </w:r>
            <w:r w:rsidRPr="009E6BAD">
              <w:rPr>
                <w:rFonts w:ascii="Arial Nova" w:eastAsia="Times New Roman" w:hAnsi="Arial Nova" w:cs="Calibri"/>
                <w:color w:val="000000"/>
                <w:sz w:val="16"/>
                <w:szCs w:val="16"/>
                <w:lang w:val="es-MX" w:eastAsia="es-MX"/>
              </w:rPr>
              <w:lastRenderedPageBreak/>
              <w:t xml:space="preserve">BANCADA, RECTIFICAR E INSTALAR METALES DE ÁRBOL DE LEVAS, RECTIFICAR Y ALINEAR BIELAS, INSTALAR Y AJUSTAR PERNOS DE BIELAS. CABEZAS: RECTIFICAR Y CAMBIAR ASIENTOS Y GUÍAS DE VÁLVULAS, RECTIFICAR SUPERFICIE DE CABEZA. </w:t>
            </w:r>
          </w:p>
        </w:tc>
        <w:tc>
          <w:tcPr>
            <w:tcW w:w="981" w:type="dxa"/>
            <w:tcBorders>
              <w:top w:val="nil"/>
              <w:left w:val="nil"/>
              <w:bottom w:val="single" w:sz="4" w:space="0" w:color="auto"/>
              <w:right w:val="single" w:sz="4" w:space="0" w:color="auto"/>
            </w:tcBorders>
            <w:shd w:val="clear" w:color="auto" w:fill="auto"/>
            <w:vAlign w:val="center"/>
            <w:hideMark/>
          </w:tcPr>
          <w:p w14:paraId="184029BB"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lastRenderedPageBreak/>
              <w:t>1</w:t>
            </w:r>
          </w:p>
        </w:tc>
        <w:tc>
          <w:tcPr>
            <w:tcW w:w="992" w:type="dxa"/>
            <w:tcBorders>
              <w:top w:val="nil"/>
              <w:left w:val="nil"/>
              <w:bottom w:val="single" w:sz="4" w:space="0" w:color="auto"/>
              <w:right w:val="single" w:sz="4" w:space="0" w:color="auto"/>
            </w:tcBorders>
            <w:shd w:val="clear" w:color="auto" w:fill="auto"/>
            <w:vAlign w:val="center"/>
            <w:hideMark/>
          </w:tcPr>
          <w:p w14:paraId="708DA09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04565012"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38,502.00 </w:t>
            </w:r>
          </w:p>
        </w:tc>
        <w:tc>
          <w:tcPr>
            <w:tcW w:w="1134" w:type="dxa"/>
            <w:tcBorders>
              <w:top w:val="nil"/>
              <w:left w:val="nil"/>
              <w:bottom w:val="single" w:sz="4" w:space="0" w:color="auto"/>
              <w:right w:val="single" w:sz="4" w:space="0" w:color="auto"/>
            </w:tcBorders>
            <w:shd w:val="clear" w:color="auto" w:fill="auto"/>
            <w:vAlign w:val="center"/>
            <w:hideMark/>
          </w:tcPr>
          <w:p w14:paraId="7E4A7137"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38,502.00 </w:t>
            </w:r>
          </w:p>
        </w:tc>
      </w:tr>
      <w:tr w:rsidR="009F6606" w:rsidRPr="009E6BAD" w14:paraId="297709AE" w14:textId="77777777" w:rsidTr="006B095A">
        <w:trPr>
          <w:trHeight w:val="321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CDB12A"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14</w:t>
            </w:r>
          </w:p>
        </w:tc>
        <w:tc>
          <w:tcPr>
            <w:tcW w:w="1042" w:type="dxa"/>
            <w:tcBorders>
              <w:top w:val="nil"/>
              <w:left w:val="nil"/>
              <w:bottom w:val="single" w:sz="4" w:space="0" w:color="auto"/>
              <w:right w:val="single" w:sz="4" w:space="0" w:color="auto"/>
            </w:tcBorders>
            <w:shd w:val="clear" w:color="auto" w:fill="auto"/>
            <w:vAlign w:val="center"/>
            <w:hideMark/>
          </w:tcPr>
          <w:p w14:paraId="1C125C72"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AUTOMÓVIL NISSAN TSURU GSI TM, PLACAS TMB2780, MODELO 2015, SERIE 3N1EB31S6FK307422, NÚM. ECONÓMICO 498 </w:t>
            </w:r>
          </w:p>
        </w:tc>
        <w:tc>
          <w:tcPr>
            <w:tcW w:w="668" w:type="dxa"/>
            <w:tcBorders>
              <w:top w:val="nil"/>
              <w:left w:val="nil"/>
              <w:bottom w:val="single" w:sz="4" w:space="0" w:color="auto"/>
              <w:right w:val="single" w:sz="4" w:space="0" w:color="auto"/>
            </w:tcBorders>
            <w:shd w:val="clear" w:color="auto" w:fill="auto"/>
            <w:vAlign w:val="center"/>
            <w:hideMark/>
          </w:tcPr>
          <w:p w14:paraId="07714022"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1.6L L4</w:t>
            </w:r>
          </w:p>
        </w:tc>
        <w:tc>
          <w:tcPr>
            <w:tcW w:w="1845" w:type="dxa"/>
            <w:tcBorders>
              <w:top w:val="nil"/>
              <w:left w:val="nil"/>
              <w:bottom w:val="single" w:sz="4" w:space="0" w:color="auto"/>
              <w:right w:val="single" w:sz="4" w:space="0" w:color="auto"/>
            </w:tcBorders>
            <w:shd w:val="clear" w:color="auto" w:fill="auto"/>
            <w:vAlign w:val="center"/>
            <w:hideMark/>
          </w:tcPr>
          <w:p w14:paraId="1EB60D1A"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w:t>
            </w:r>
            <w:r w:rsidRPr="009E6BAD">
              <w:rPr>
                <w:rFonts w:ascii="Arial Nova" w:eastAsia="Times New Roman" w:hAnsi="Arial Nova" w:cs="Calibri"/>
                <w:color w:val="000000"/>
                <w:sz w:val="16"/>
                <w:szCs w:val="16"/>
                <w:lang w:val="es-MX" w:eastAsia="es-MX"/>
              </w:rPr>
              <w:lastRenderedPageBreak/>
              <w:t xml:space="preserve">SUPERFICIE DE CABEZA. </w:t>
            </w:r>
          </w:p>
        </w:tc>
        <w:tc>
          <w:tcPr>
            <w:tcW w:w="981" w:type="dxa"/>
            <w:tcBorders>
              <w:top w:val="nil"/>
              <w:left w:val="nil"/>
              <w:bottom w:val="single" w:sz="4" w:space="0" w:color="auto"/>
              <w:right w:val="single" w:sz="4" w:space="0" w:color="auto"/>
            </w:tcBorders>
            <w:shd w:val="clear" w:color="auto" w:fill="auto"/>
            <w:vAlign w:val="center"/>
            <w:hideMark/>
          </w:tcPr>
          <w:p w14:paraId="4921737D"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lastRenderedPageBreak/>
              <w:t>1</w:t>
            </w:r>
          </w:p>
        </w:tc>
        <w:tc>
          <w:tcPr>
            <w:tcW w:w="992" w:type="dxa"/>
            <w:tcBorders>
              <w:top w:val="nil"/>
              <w:left w:val="nil"/>
              <w:bottom w:val="single" w:sz="4" w:space="0" w:color="auto"/>
              <w:right w:val="single" w:sz="4" w:space="0" w:color="auto"/>
            </w:tcBorders>
            <w:shd w:val="clear" w:color="auto" w:fill="auto"/>
            <w:vAlign w:val="center"/>
            <w:hideMark/>
          </w:tcPr>
          <w:p w14:paraId="23586278"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10C66A31"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38,502.00 </w:t>
            </w:r>
          </w:p>
        </w:tc>
        <w:tc>
          <w:tcPr>
            <w:tcW w:w="1134" w:type="dxa"/>
            <w:tcBorders>
              <w:top w:val="nil"/>
              <w:left w:val="nil"/>
              <w:bottom w:val="single" w:sz="4" w:space="0" w:color="auto"/>
              <w:right w:val="single" w:sz="4" w:space="0" w:color="auto"/>
            </w:tcBorders>
            <w:shd w:val="clear" w:color="auto" w:fill="auto"/>
            <w:vAlign w:val="center"/>
            <w:hideMark/>
          </w:tcPr>
          <w:p w14:paraId="26E4900D"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38,502.00 </w:t>
            </w:r>
          </w:p>
        </w:tc>
      </w:tr>
      <w:tr w:rsidR="009F6606" w:rsidRPr="009E6BAD" w14:paraId="7E58C905" w14:textId="77777777" w:rsidTr="006B095A">
        <w:trPr>
          <w:trHeight w:val="309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BB3293"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15</w:t>
            </w:r>
          </w:p>
        </w:tc>
        <w:tc>
          <w:tcPr>
            <w:tcW w:w="1042" w:type="dxa"/>
            <w:tcBorders>
              <w:top w:val="nil"/>
              <w:left w:val="nil"/>
              <w:bottom w:val="single" w:sz="4" w:space="0" w:color="auto"/>
              <w:right w:val="single" w:sz="4" w:space="0" w:color="auto"/>
            </w:tcBorders>
            <w:shd w:val="clear" w:color="auto" w:fill="auto"/>
            <w:vAlign w:val="center"/>
            <w:hideMark/>
          </w:tcPr>
          <w:p w14:paraId="66900D7D"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AUTOMÓVIL NISSAN TSURU GSI TM, PLACAS TMB2783, MODELO 2015, SERIE 3N1EB31S1FK310146, NÚM. ECONÓMICO 484</w:t>
            </w:r>
          </w:p>
        </w:tc>
        <w:tc>
          <w:tcPr>
            <w:tcW w:w="668" w:type="dxa"/>
            <w:tcBorders>
              <w:top w:val="nil"/>
              <w:left w:val="nil"/>
              <w:bottom w:val="single" w:sz="4" w:space="0" w:color="auto"/>
              <w:right w:val="single" w:sz="4" w:space="0" w:color="auto"/>
            </w:tcBorders>
            <w:shd w:val="clear" w:color="auto" w:fill="auto"/>
            <w:vAlign w:val="center"/>
            <w:hideMark/>
          </w:tcPr>
          <w:p w14:paraId="3F625751"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1.6L L4</w:t>
            </w:r>
          </w:p>
        </w:tc>
        <w:tc>
          <w:tcPr>
            <w:tcW w:w="1845" w:type="dxa"/>
            <w:tcBorders>
              <w:top w:val="nil"/>
              <w:left w:val="nil"/>
              <w:bottom w:val="single" w:sz="4" w:space="0" w:color="auto"/>
              <w:right w:val="single" w:sz="4" w:space="0" w:color="auto"/>
            </w:tcBorders>
            <w:shd w:val="clear" w:color="auto" w:fill="auto"/>
            <w:vAlign w:val="center"/>
            <w:hideMark/>
          </w:tcPr>
          <w:p w14:paraId="3ABC8F46"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w:t>
            </w:r>
            <w:r w:rsidRPr="009E6BAD">
              <w:rPr>
                <w:rFonts w:ascii="Arial Nova" w:eastAsia="Times New Roman" w:hAnsi="Arial Nova" w:cs="Calibri"/>
                <w:color w:val="000000"/>
                <w:sz w:val="16"/>
                <w:szCs w:val="16"/>
                <w:lang w:val="es-MX" w:eastAsia="es-MX"/>
              </w:rPr>
              <w:lastRenderedPageBreak/>
              <w:t xml:space="preserve">RECTIFICAR SUPERFICIE DE CABEZA. </w:t>
            </w:r>
          </w:p>
        </w:tc>
        <w:tc>
          <w:tcPr>
            <w:tcW w:w="981" w:type="dxa"/>
            <w:tcBorders>
              <w:top w:val="nil"/>
              <w:left w:val="nil"/>
              <w:bottom w:val="single" w:sz="4" w:space="0" w:color="auto"/>
              <w:right w:val="single" w:sz="4" w:space="0" w:color="auto"/>
            </w:tcBorders>
            <w:shd w:val="clear" w:color="auto" w:fill="auto"/>
            <w:vAlign w:val="center"/>
            <w:hideMark/>
          </w:tcPr>
          <w:p w14:paraId="6ED149E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lastRenderedPageBreak/>
              <w:t>1</w:t>
            </w:r>
          </w:p>
        </w:tc>
        <w:tc>
          <w:tcPr>
            <w:tcW w:w="992" w:type="dxa"/>
            <w:tcBorders>
              <w:top w:val="nil"/>
              <w:left w:val="nil"/>
              <w:bottom w:val="single" w:sz="4" w:space="0" w:color="auto"/>
              <w:right w:val="single" w:sz="4" w:space="0" w:color="auto"/>
            </w:tcBorders>
            <w:shd w:val="clear" w:color="auto" w:fill="auto"/>
            <w:vAlign w:val="center"/>
            <w:hideMark/>
          </w:tcPr>
          <w:p w14:paraId="6E0CAB62"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7717BCAB"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38,502.00 </w:t>
            </w:r>
          </w:p>
        </w:tc>
        <w:tc>
          <w:tcPr>
            <w:tcW w:w="1134" w:type="dxa"/>
            <w:tcBorders>
              <w:top w:val="nil"/>
              <w:left w:val="nil"/>
              <w:bottom w:val="single" w:sz="4" w:space="0" w:color="auto"/>
              <w:right w:val="single" w:sz="4" w:space="0" w:color="auto"/>
            </w:tcBorders>
            <w:shd w:val="clear" w:color="auto" w:fill="auto"/>
            <w:vAlign w:val="center"/>
            <w:hideMark/>
          </w:tcPr>
          <w:p w14:paraId="64ADE5E1"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38,502.00 </w:t>
            </w:r>
          </w:p>
        </w:tc>
      </w:tr>
      <w:tr w:rsidR="009F6606" w:rsidRPr="009E6BAD" w14:paraId="5E2FF34A" w14:textId="77777777" w:rsidTr="006B095A">
        <w:trPr>
          <w:trHeight w:val="112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24AE51"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16</w:t>
            </w:r>
          </w:p>
        </w:tc>
        <w:tc>
          <w:tcPr>
            <w:tcW w:w="1042" w:type="dxa"/>
            <w:tcBorders>
              <w:top w:val="nil"/>
              <w:left w:val="nil"/>
              <w:bottom w:val="single" w:sz="4" w:space="0" w:color="auto"/>
              <w:right w:val="single" w:sz="4" w:space="0" w:color="auto"/>
            </w:tcBorders>
            <w:shd w:val="clear" w:color="auto" w:fill="auto"/>
            <w:vAlign w:val="center"/>
            <w:hideMark/>
          </w:tcPr>
          <w:p w14:paraId="2D4029AD"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MOTOCICLETA BAJAJ DOMINAR 400, PALCAS R3JD5, MODELO 2018, SERIE MD2A67KY6JCD00718, NÚM. ECONÓMICO 161</w:t>
            </w:r>
          </w:p>
        </w:tc>
        <w:tc>
          <w:tcPr>
            <w:tcW w:w="668" w:type="dxa"/>
            <w:tcBorders>
              <w:top w:val="nil"/>
              <w:left w:val="nil"/>
              <w:bottom w:val="single" w:sz="4" w:space="0" w:color="auto"/>
              <w:right w:val="single" w:sz="4" w:space="0" w:color="auto"/>
            </w:tcBorders>
            <w:shd w:val="clear" w:color="auto" w:fill="auto"/>
            <w:vAlign w:val="center"/>
            <w:hideMark/>
          </w:tcPr>
          <w:p w14:paraId="118B99EF"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373.27 CC</w:t>
            </w:r>
          </w:p>
        </w:tc>
        <w:tc>
          <w:tcPr>
            <w:tcW w:w="1845" w:type="dxa"/>
            <w:tcBorders>
              <w:top w:val="nil"/>
              <w:left w:val="nil"/>
              <w:bottom w:val="single" w:sz="4" w:space="0" w:color="auto"/>
              <w:right w:val="single" w:sz="4" w:space="0" w:color="auto"/>
            </w:tcBorders>
            <w:shd w:val="clear" w:color="auto" w:fill="auto"/>
            <w:vAlign w:val="center"/>
            <w:hideMark/>
          </w:tcPr>
          <w:p w14:paraId="339D0F43"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CAMBIO DE ESTATOR, REGULADOR DE CORRIENTE Y BOBINAS DE ENCENDIDO</w:t>
            </w:r>
          </w:p>
        </w:tc>
        <w:tc>
          <w:tcPr>
            <w:tcW w:w="981" w:type="dxa"/>
            <w:tcBorders>
              <w:top w:val="nil"/>
              <w:left w:val="nil"/>
              <w:bottom w:val="single" w:sz="4" w:space="0" w:color="auto"/>
              <w:right w:val="single" w:sz="4" w:space="0" w:color="auto"/>
            </w:tcBorders>
            <w:shd w:val="clear" w:color="auto" w:fill="auto"/>
            <w:vAlign w:val="center"/>
            <w:hideMark/>
          </w:tcPr>
          <w:p w14:paraId="2B5F41FA"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0072D5FC"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5087E6EF"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4,997.50 </w:t>
            </w:r>
          </w:p>
        </w:tc>
        <w:tc>
          <w:tcPr>
            <w:tcW w:w="1134" w:type="dxa"/>
            <w:tcBorders>
              <w:top w:val="nil"/>
              <w:left w:val="nil"/>
              <w:bottom w:val="single" w:sz="4" w:space="0" w:color="auto"/>
              <w:right w:val="single" w:sz="4" w:space="0" w:color="auto"/>
            </w:tcBorders>
            <w:shd w:val="clear" w:color="auto" w:fill="auto"/>
            <w:vAlign w:val="center"/>
            <w:hideMark/>
          </w:tcPr>
          <w:p w14:paraId="08B3361F"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4,997.50 </w:t>
            </w:r>
          </w:p>
        </w:tc>
      </w:tr>
      <w:tr w:rsidR="009F6606" w:rsidRPr="009E6BAD" w14:paraId="6C7F093F" w14:textId="77777777" w:rsidTr="006B095A">
        <w:trPr>
          <w:trHeight w:val="112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954847"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17</w:t>
            </w:r>
          </w:p>
        </w:tc>
        <w:tc>
          <w:tcPr>
            <w:tcW w:w="1042" w:type="dxa"/>
            <w:tcBorders>
              <w:top w:val="nil"/>
              <w:left w:val="nil"/>
              <w:bottom w:val="single" w:sz="4" w:space="0" w:color="auto"/>
              <w:right w:val="single" w:sz="4" w:space="0" w:color="auto"/>
            </w:tcBorders>
            <w:shd w:val="clear" w:color="auto" w:fill="auto"/>
            <w:vAlign w:val="center"/>
            <w:hideMark/>
          </w:tcPr>
          <w:p w14:paraId="2A02C94D"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MOTOCICLETA BAJAJ DOMINAR 400, PLACAS R2JD7, MODELO 2022, SERIE MD2A67KY8JCD00719, NÚM. ECONÓMICO 157</w:t>
            </w:r>
          </w:p>
        </w:tc>
        <w:tc>
          <w:tcPr>
            <w:tcW w:w="668" w:type="dxa"/>
            <w:tcBorders>
              <w:top w:val="nil"/>
              <w:left w:val="nil"/>
              <w:bottom w:val="single" w:sz="4" w:space="0" w:color="auto"/>
              <w:right w:val="single" w:sz="4" w:space="0" w:color="auto"/>
            </w:tcBorders>
            <w:shd w:val="clear" w:color="auto" w:fill="auto"/>
            <w:vAlign w:val="center"/>
            <w:hideMark/>
          </w:tcPr>
          <w:p w14:paraId="47F14C0A"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373.27 CC</w:t>
            </w:r>
          </w:p>
        </w:tc>
        <w:tc>
          <w:tcPr>
            <w:tcW w:w="1845" w:type="dxa"/>
            <w:tcBorders>
              <w:top w:val="nil"/>
              <w:left w:val="nil"/>
              <w:bottom w:val="single" w:sz="4" w:space="0" w:color="auto"/>
              <w:right w:val="single" w:sz="4" w:space="0" w:color="auto"/>
            </w:tcBorders>
            <w:shd w:val="clear" w:color="auto" w:fill="auto"/>
            <w:vAlign w:val="center"/>
            <w:hideMark/>
          </w:tcPr>
          <w:p w14:paraId="0EFEF6E6"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CAMBIO DE BOBINAS DE ENCENDIDO </w:t>
            </w:r>
          </w:p>
        </w:tc>
        <w:tc>
          <w:tcPr>
            <w:tcW w:w="981" w:type="dxa"/>
            <w:tcBorders>
              <w:top w:val="nil"/>
              <w:left w:val="nil"/>
              <w:bottom w:val="single" w:sz="4" w:space="0" w:color="auto"/>
              <w:right w:val="single" w:sz="4" w:space="0" w:color="auto"/>
            </w:tcBorders>
            <w:shd w:val="clear" w:color="auto" w:fill="auto"/>
            <w:vAlign w:val="center"/>
            <w:hideMark/>
          </w:tcPr>
          <w:p w14:paraId="6652922B"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08BE79CE"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0E5382D2"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1,</w:t>
            </w:r>
            <w:r>
              <w:rPr>
                <w:rFonts w:ascii="Arial Nova" w:eastAsia="Times New Roman" w:hAnsi="Arial Nova" w:cs="Calibri"/>
                <w:color w:val="000000"/>
                <w:sz w:val="16"/>
                <w:szCs w:val="16"/>
                <w:lang w:val="es-MX" w:eastAsia="es-MX"/>
              </w:rPr>
              <w:t>6</w:t>
            </w:r>
            <w:r w:rsidRPr="009E6BAD">
              <w:rPr>
                <w:rFonts w:ascii="Arial Nova" w:eastAsia="Times New Roman" w:hAnsi="Arial Nova" w:cs="Calibri"/>
                <w:color w:val="000000"/>
                <w:sz w:val="16"/>
                <w:szCs w:val="16"/>
                <w:lang w:val="es-MX" w:eastAsia="es-MX"/>
              </w:rPr>
              <w:t xml:space="preserve">50.00 </w:t>
            </w:r>
          </w:p>
        </w:tc>
        <w:tc>
          <w:tcPr>
            <w:tcW w:w="1134" w:type="dxa"/>
            <w:tcBorders>
              <w:top w:val="nil"/>
              <w:left w:val="nil"/>
              <w:bottom w:val="single" w:sz="4" w:space="0" w:color="auto"/>
              <w:right w:val="single" w:sz="4" w:space="0" w:color="auto"/>
            </w:tcBorders>
            <w:shd w:val="clear" w:color="auto" w:fill="auto"/>
            <w:vAlign w:val="center"/>
            <w:hideMark/>
          </w:tcPr>
          <w:p w14:paraId="34CE617F"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1,</w:t>
            </w:r>
            <w:r>
              <w:rPr>
                <w:rFonts w:ascii="Arial Nova" w:eastAsia="Times New Roman" w:hAnsi="Arial Nova" w:cs="Calibri"/>
                <w:color w:val="000000"/>
                <w:sz w:val="16"/>
                <w:szCs w:val="16"/>
                <w:lang w:val="es-MX" w:eastAsia="es-MX"/>
              </w:rPr>
              <w:t>6</w:t>
            </w:r>
            <w:r w:rsidRPr="009E6BAD">
              <w:rPr>
                <w:rFonts w:ascii="Arial Nova" w:eastAsia="Times New Roman" w:hAnsi="Arial Nova" w:cs="Calibri"/>
                <w:color w:val="000000"/>
                <w:sz w:val="16"/>
                <w:szCs w:val="16"/>
                <w:lang w:val="es-MX" w:eastAsia="es-MX"/>
              </w:rPr>
              <w:t xml:space="preserve">50.00 </w:t>
            </w:r>
          </w:p>
        </w:tc>
      </w:tr>
      <w:tr w:rsidR="009F6606" w:rsidRPr="009E6BAD" w14:paraId="4EA1C8B1" w14:textId="77777777" w:rsidTr="006B095A">
        <w:trPr>
          <w:trHeight w:val="112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9293FF"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18</w:t>
            </w:r>
          </w:p>
        </w:tc>
        <w:tc>
          <w:tcPr>
            <w:tcW w:w="1042" w:type="dxa"/>
            <w:tcBorders>
              <w:top w:val="nil"/>
              <w:left w:val="nil"/>
              <w:bottom w:val="single" w:sz="4" w:space="0" w:color="auto"/>
              <w:right w:val="single" w:sz="4" w:space="0" w:color="auto"/>
            </w:tcBorders>
            <w:shd w:val="clear" w:color="auto" w:fill="auto"/>
            <w:vAlign w:val="center"/>
            <w:hideMark/>
          </w:tcPr>
          <w:p w14:paraId="72447CDE"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MOTOCICLETA BAJAJ DOMINAR 400, SIN PALCAS DE CIRCULACIÓN, MODELO 2022, SERIE MD2A67MX5NCF00984, NÚM. ECONÓMICO 98</w:t>
            </w:r>
          </w:p>
        </w:tc>
        <w:tc>
          <w:tcPr>
            <w:tcW w:w="668" w:type="dxa"/>
            <w:tcBorders>
              <w:top w:val="nil"/>
              <w:left w:val="nil"/>
              <w:bottom w:val="single" w:sz="4" w:space="0" w:color="auto"/>
              <w:right w:val="single" w:sz="4" w:space="0" w:color="auto"/>
            </w:tcBorders>
            <w:shd w:val="clear" w:color="auto" w:fill="auto"/>
            <w:vAlign w:val="center"/>
            <w:hideMark/>
          </w:tcPr>
          <w:p w14:paraId="48774BAE"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373.27 CC</w:t>
            </w:r>
          </w:p>
        </w:tc>
        <w:tc>
          <w:tcPr>
            <w:tcW w:w="1845" w:type="dxa"/>
            <w:tcBorders>
              <w:top w:val="nil"/>
              <w:left w:val="nil"/>
              <w:bottom w:val="single" w:sz="4" w:space="0" w:color="auto"/>
              <w:right w:val="single" w:sz="4" w:space="0" w:color="auto"/>
            </w:tcBorders>
            <w:shd w:val="clear" w:color="auto" w:fill="auto"/>
            <w:vAlign w:val="center"/>
            <w:hideMark/>
          </w:tcPr>
          <w:p w14:paraId="239F35F1"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CAMBIO DE REGULADOR DE VOLTAJE, REPARACIÓN DE COMPUTADORA Y RELEVADOR DE ENCENDIDO</w:t>
            </w:r>
          </w:p>
        </w:tc>
        <w:tc>
          <w:tcPr>
            <w:tcW w:w="981" w:type="dxa"/>
            <w:tcBorders>
              <w:top w:val="nil"/>
              <w:left w:val="nil"/>
              <w:bottom w:val="single" w:sz="4" w:space="0" w:color="auto"/>
              <w:right w:val="single" w:sz="4" w:space="0" w:color="auto"/>
            </w:tcBorders>
            <w:shd w:val="clear" w:color="auto" w:fill="auto"/>
            <w:vAlign w:val="center"/>
            <w:hideMark/>
          </w:tcPr>
          <w:p w14:paraId="2DE52F53"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4C5555A6"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00C39AA0"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5,370.00 </w:t>
            </w:r>
          </w:p>
        </w:tc>
        <w:tc>
          <w:tcPr>
            <w:tcW w:w="1134" w:type="dxa"/>
            <w:tcBorders>
              <w:top w:val="nil"/>
              <w:left w:val="nil"/>
              <w:bottom w:val="single" w:sz="4" w:space="0" w:color="auto"/>
              <w:right w:val="single" w:sz="4" w:space="0" w:color="auto"/>
            </w:tcBorders>
            <w:shd w:val="clear" w:color="auto" w:fill="auto"/>
            <w:vAlign w:val="center"/>
            <w:hideMark/>
          </w:tcPr>
          <w:p w14:paraId="6B0F8D04"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5,370.00 </w:t>
            </w:r>
          </w:p>
        </w:tc>
      </w:tr>
      <w:tr w:rsidR="009F6606" w:rsidRPr="009E6BAD" w14:paraId="221EF258" w14:textId="77777777" w:rsidTr="006B095A">
        <w:trPr>
          <w:trHeight w:val="112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9D0572"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lastRenderedPageBreak/>
              <w:t>19</w:t>
            </w:r>
          </w:p>
        </w:tc>
        <w:tc>
          <w:tcPr>
            <w:tcW w:w="1042" w:type="dxa"/>
            <w:tcBorders>
              <w:top w:val="nil"/>
              <w:left w:val="nil"/>
              <w:bottom w:val="single" w:sz="4" w:space="0" w:color="auto"/>
              <w:right w:val="single" w:sz="4" w:space="0" w:color="auto"/>
            </w:tcBorders>
            <w:shd w:val="clear" w:color="auto" w:fill="auto"/>
            <w:vAlign w:val="center"/>
            <w:hideMark/>
          </w:tcPr>
          <w:p w14:paraId="35E6A368"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MOTOCICLETA BAJAJ DOMINAR 400, SIN PLACAS DE CIRCULACIÓN, MODELO 2022, SERIE MD2A67MX9NCF00941, NÚM. ECONÓMICO 94</w:t>
            </w:r>
          </w:p>
        </w:tc>
        <w:tc>
          <w:tcPr>
            <w:tcW w:w="668" w:type="dxa"/>
            <w:tcBorders>
              <w:top w:val="nil"/>
              <w:left w:val="nil"/>
              <w:bottom w:val="single" w:sz="4" w:space="0" w:color="auto"/>
              <w:right w:val="single" w:sz="4" w:space="0" w:color="auto"/>
            </w:tcBorders>
            <w:shd w:val="clear" w:color="auto" w:fill="auto"/>
            <w:vAlign w:val="center"/>
            <w:hideMark/>
          </w:tcPr>
          <w:p w14:paraId="6C17A113"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373.27 CC</w:t>
            </w:r>
          </w:p>
        </w:tc>
        <w:tc>
          <w:tcPr>
            <w:tcW w:w="1845" w:type="dxa"/>
            <w:tcBorders>
              <w:top w:val="nil"/>
              <w:left w:val="nil"/>
              <w:bottom w:val="single" w:sz="4" w:space="0" w:color="auto"/>
              <w:right w:val="single" w:sz="4" w:space="0" w:color="auto"/>
            </w:tcBorders>
            <w:shd w:val="clear" w:color="auto" w:fill="auto"/>
            <w:vAlign w:val="center"/>
            <w:hideMark/>
          </w:tcPr>
          <w:p w14:paraId="618B3D00"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CAMBIO DE MONOSHOCK</w:t>
            </w:r>
          </w:p>
        </w:tc>
        <w:tc>
          <w:tcPr>
            <w:tcW w:w="981" w:type="dxa"/>
            <w:tcBorders>
              <w:top w:val="nil"/>
              <w:left w:val="nil"/>
              <w:bottom w:val="single" w:sz="4" w:space="0" w:color="auto"/>
              <w:right w:val="single" w:sz="4" w:space="0" w:color="auto"/>
            </w:tcBorders>
            <w:shd w:val="clear" w:color="auto" w:fill="auto"/>
            <w:vAlign w:val="center"/>
            <w:hideMark/>
          </w:tcPr>
          <w:p w14:paraId="35B026CE"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41CD85B3"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048F0E3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6,000.00 </w:t>
            </w:r>
          </w:p>
        </w:tc>
        <w:tc>
          <w:tcPr>
            <w:tcW w:w="1134" w:type="dxa"/>
            <w:tcBorders>
              <w:top w:val="nil"/>
              <w:left w:val="nil"/>
              <w:bottom w:val="single" w:sz="4" w:space="0" w:color="auto"/>
              <w:right w:val="single" w:sz="4" w:space="0" w:color="auto"/>
            </w:tcBorders>
            <w:shd w:val="clear" w:color="auto" w:fill="auto"/>
            <w:vAlign w:val="center"/>
            <w:hideMark/>
          </w:tcPr>
          <w:p w14:paraId="7F20A320"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6,000.00 </w:t>
            </w:r>
          </w:p>
        </w:tc>
      </w:tr>
      <w:tr w:rsidR="009F6606" w:rsidRPr="009E6BAD" w14:paraId="38E95ED8" w14:textId="77777777" w:rsidTr="006B095A">
        <w:trPr>
          <w:trHeight w:val="9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43ED38"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20</w:t>
            </w:r>
          </w:p>
        </w:tc>
        <w:tc>
          <w:tcPr>
            <w:tcW w:w="1042" w:type="dxa"/>
            <w:tcBorders>
              <w:top w:val="nil"/>
              <w:left w:val="nil"/>
              <w:bottom w:val="single" w:sz="4" w:space="0" w:color="auto"/>
              <w:right w:val="single" w:sz="4" w:space="0" w:color="auto"/>
            </w:tcBorders>
            <w:shd w:val="clear" w:color="auto" w:fill="auto"/>
            <w:vAlign w:val="center"/>
            <w:hideMark/>
          </w:tcPr>
          <w:p w14:paraId="00F02942"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MOTOCICLETA BENELLI TRK 250, PLACAS MKD1Y, MODELO 2019, SERIE ZBNN30007LBA78424, NÚM. ECONÓMICO 371</w:t>
            </w:r>
          </w:p>
        </w:tc>
        <w:tc>
          <w:tcPr>
            <w:tcW w:w="668" w:type="dxa"/>
            <w:tcBorders>
              <w:top w:val="nil"/>
              <w:left w:val="nil"/>
              <w:bottom w:val="single" w:sz="4" w:space="0" w:color="auto"/>
              <w:right w:val="single" w:sz="4" w:space="0" w:color="auto"/>
            </w:tcBorders>
            <w:shd w:val="clear" w:color="auto" w:fill="auto"/>
            <w:vAlign w:val="center"/>
            <w:hideMark/>
          </w:tcPr>
          <w:p w14:paraId="186B6707"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DOHC 249 CM3</w:t>
            </w:r>
          </w:p>
        </w:tc>
        <w:tc>
          <w:tcPr>
            <w:tcW w:w="1845" w:type="dxa"/>
            <w:tcBorders>
              <w:top w:val="nil"/>
              <w:left w:val="nil"/>
              <w:bottom w:val="single" w:sz="4" w:space="0" w:color="auto"/>
              <w:right w:val="single" w:sz="4" w:space="0" w:color="auto"/>
            </w:tcBorders>
            <w:shd w:val="clear" w:color="auto" w:fill="auto"/>
            <w:vAlign w:val="center"/>
            <w:hideMark/>
          </w:tcPr>
          <w:p w14:paraId="6B5C24CC"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CAMBIO DE ESTATOR Y REGULADOR DE CORRIENTE</w:t>
            </w:r>
          </w:p>
        </w:tc>
        <w:tc>
          <w:tcPr>
            <w:tcW w:w="981" w:type="dxa"/>
            <w:tcBorders>
              <w:top w:val="nil"/>
              <w:left w:val="nil"/>
              <w:bottom w:val="single" w:sz="4" w:space="0" w:color="auto"/>
              <w:right w:val="single" w:sz="4" w:space="0" w:color="auto"/>
            </w:tcBorders>
            <w:shd w:val="clear" w:color="auto" w:fill="auto"/>
            <w:vAlign w:val="center"/>
            <w:hideMark/>
          </w:tcPr>
          <w:p w14:paraId="48FCA6B9"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1F94EC23"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2F33C7E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3,870.00 </w:t>
            </w:r>
          </w:p>
        </w:tc>
        <w:tc>
          <w:tcPr>
            <w:tcW w:w="1134" w:type="dxa"/>
            <w:tcBorders>
              <w:top w:val="nil"/>
              <w:left w:val="nil"/>
              <w:bottom w:val="single" w:sz="4" w:space="0" w:color="auto"/>
              <w:right w:val="single" w:sz="4" w:space="0" w:color="auto"/>
            </w:tcBorders>
            <w:shd w:val="clear" w:color="auto" w:fill="auto"/>
            <w:vAlign w:val="center"/>
            <w:hideMark/>
          </w:tcPr>
          <w:p w14:paraId="7088531C"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3,870.00 </w:t>
            </w:r>
          </w:p>
        </w:tc>
      </w:tr>
      <w:tr w:rsidR="009F6606" w:rsidRPr="009E6BAD" w14:paraId="7416C790" w14:textId="77777777" w:rsidTr="006B095A">
        <w:trPr>
          <w:trHeight w:val="9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BE8601B"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21</w:t>
            </w:r>
          </w:p>
        </w:tc>
        <w:tc>
          <w:tcPr>
            <w:tcW w:w="1042" w:type="dxa"/>
            <w:tcBorders>
              <w:top w:val="nil"/>
              <w:left w:val="nil"/>
              <w:bottom w:val="single" w:sz="4" w:space="0" w:color="auto"/>
              <w:right w:val="single" w:sz="4" w:space="0" w:color="auto"/>
            </w:tcBorders>
            <w:shd w:val="clear" w:color="auto" w:fill="auto"/>
            <w:vAlign w:val="center"/>
            <w:hideMark/>
          </w:tcPr>
          <w:p w14:paraId="4CBBCB4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MOTOCICLETA BENELLI TRK 250, PLACAS MKD3Y, MODELO 2020, SERIE ZBNN30005LBA78406, NÚM. ECONÓMICO 416</w:t>
            </w:r>
          </w:p>
        </w:tc>
        <w:tc>
          <w:tcPr>
            <w:tcW w:w="668" w:type="dxa"/>
            <w:tcBorders>
              <w:top w:val="nil"/>
              <w:left w:val="nil"/>
              <w:bottom w:val="single" w:sz="4" w:space="0" w:color="auto"/>
              <w:right w:val="single" w:sz="4" w:space="0" w:color="auto"/>
            </w:tcBorders>
            <w:shd w:val="clear" w:color="auto" w:fill="auto"/>
            <w:vAlign w:val="center"/>
            <w:hideMark/>
          </w:tcPr>
          <w:p w14:paraId="5B71D96D"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DOHC 249 CM3</w:t>
            </w:r>
          </w:p>
        </w:tc>
        <w:tc>
          <w:tcPr>
            <w:tcW w:w="1845" w:type="dxa"/>
            <w:tcBorders>
              <w:top w:val="nil"/>
              <w:left w:val="nil"/>
              <w:bottom w:val="single" w:sz="4" w:space="0" w:color="auto"/>
              <w:right w:val="single" w:sz="4" w:space="0" w:color="auto"/>
            </w:tcBorders>
            <w:shd w:val="clear" w:color="auto" w:fill="auto"/>
            <w:vAlign w:val="center"/>
            <w:hideMark/>
          </w:tcPr>
          <w:p w14:paraId="39AF0FC0"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 DE ESCANEO DE MOTOR, REPARACIÓN DE CÓDIGOS Y SENSORES DE COMPUTADORA</w:t>
            </w:r>
          </w:p>
        </w:tc>
        <w:tc>
          <w:tcPr>
            <w:tcW w:w="981" w:type="dxa"/>
            <w:tcBorders>
              <w:top w:val="nil"/>
              <w:left w:val="nil"/>
              <w:bottom w:val="single" w:sz="4" w:space="0" w:color="auto"/>
              <w:right w:val="single" w:sz="4" w:space="0" w:color="auto"/>
            </w:tcBorders>
            <w:shd w:val="clear" w:color="auto" w:fill="auto"/>
            <w:vAlign w:val="center"/>
            <w:hideMark/>
          </w:tcPr>
          <w:p w14:paraId="0BFC1AD6"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619E2E4D"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0C632069"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3,500.00 </w:t>
            </w:r>
          </w:p>
        </w:tc>
        <w:tc>
          <w:tcPr>
            <w:tcW w:w="1134" w:type="dxa"/>
            <w:tcBorders>
              <w:top w:val="nil"/>
              <w:left w:val="nil"/>
              <w:bottom w:val="single" w:sz="4" w:space="0" w:color="auto"/>
              <w:right w:val="single" w:sz="4" w:space="0" w:color="auto"/>
            </w:tcBorders>
            <w:shd w:val="clear" w:color="auto" w:fill="auto"/>
            <w:vAlign w:val="center"/>
            <w:hideMark/>
          </w:tcPr>
          <w:p w14:paraId="51DF06DA"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3,500.00 </w:t>
            </w:r>
          </w:p>
        </w:tc>
      </w:tr>
      <w:tr w:rsidR="009F6606" w:rsidRPr="009E6BAD" w14:paraId="202B5C3A" w14:textId="77777777" w:rsidTr="006B095A">
        <w:trPr>
          <w:trHeight w:val="9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F2CE82"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22</w:t>
            </w:r>
          </w:p>
        </w:tc>
        <w:tc>
          <w:tcPr>
            <w:tcW w:w="1042" w:type="dxa"/>
            <w:tcBorders>
              <w:top w:val="nil"/>
              <w:left w:val="nil"/>
              <w:bottom w:val="single" w:sz="4" w:space="0" w:color="auto"/>
              <w:right w:val="single" w:sz="4" w:space="0" w:color="auto"/>
            </w:tcBorders>
            <w:shd w:val="clear" w:color="auto" w:fill="auto"/>
            <w:vAlign w:val="center"/>
            <w:hideMark/>
          </w:tcPr>
          <w:p w14:paraId="05E919FC"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MOTOCICLETA BENELLI TRK 250, PLACAS MKD3Z, MODELO 2019, SERIE ZBNN30006LBA78396, NÚM. ECONÓMICO 375</w:t>
            </w:r>
          </w:p>
        </w:tc>
        <w:tc>
          <w:tcPr>
            <w:tcW w:w="668" w:type="dxa"/>
            <w:tcBorders>
              <w:top w:val="nil"/>
              <w:left w:val="nil"/>
              <w:bottom w:val="single" w:sz="4" w:space="0" w:color="auto"/>
              <w:right w:val="single" w:sz="4" w:space="0" w:color="auto"/>
            </w:tcBorders>
            <w:shd w:val="clear" w:color="auto" w:fill="auto"/>
            <w:vAlign w:val="center"/>
            <w:hideMark/>
          </w:tcPr>
          <w:p w14:paraId="5A969A55"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DOHC 249 CM3</w:t>
            </w:r>
          </w:p>
        </w:tc>
        <w:tc>
          <w:tcPr>
            <w:tcW w:w="1845" w:type="dxa"/>
            <w:tcBorders>
              <w:top w:val="nil"/>
              <w:left w:val="nil"/>
              <w:bottom w:val="single" w:sz="4" w:space="0" w:color="auto"/>
              <w:right w:val="single" w:sz="4" w:space="0" w:color="auto"/>
            </w:tcBorders>
            <w:shd w:val="clear" w:color="auto" w:fill="auto"/>
            <w:vAlign w:val="center"/>
            <w:hideMark/>
          </w:tcPr>
          <w:p w14:paraId="5EAB9B26"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CAMBIO DE ESTATOR Y REGULADOR DE CORRIENTE</w:t>
            </w:r>
          </w:p>
        </w:tc>
        <w:tc>
          <w:tcPr>
            <w:tcW w:w="981" w:type="dxa"/>
            <w:tcBorders>
              <w:top w:val="nil"/>
              <w:left w:val="nil"/>
              <w:bottom w:val="single" w:sz="4" w:space="0" w:color="auto"/>
              <w:right w:val="single" w:sz="4" w:space="0" w:color="auto"/>
            </w:tcBorders>
            <w:shd w:val="clear" w:color="auto" w:fill="auto"/>
            <w:vAlign w:val="center"/>
            <w:hideMark/>
          </w:tcPr>
          <w:p w14:paraId="786BECB3"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5F647E72"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2D53B927"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3,870.00 </w:t>
            </w:r>
          </w:p>
        </w:tc>
        <w:tc>
          <w:tcPr>
            <w:tcW w:w="1134" w:type="dxa"/>
            <w:tcBorders>
              <w:top w:val="nil"/>
              <w:left w:val="nil"/>
              <w:bottom w:val="single" w:sz="4" w:space="0" w:color="auto"/>
              <w:right w:val="single" w:sz="4" w:space="0" w:color="auto"/>
            </w:tcBorders>
            <w:shd w:val="clear" w:color="auto" w:fill="auto"/>
            <w:vAlign w:val="center"/>
            <w:hideMark/>
          </w:tcPr>
          <w:p w14:paraId="7FF2C98E"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3,870.00 </w:t>
            </w:r>
          </w:p>
        </w:tc>
      </w:tr>
      <w:tr w:rsidR="009F6606" w:rsidRPr="009E6BAD" w14:paraId="6A443330" w14:textId="77777777" w:rsidTr="006B095A">
        <w:trPr>
          <w:trHeight w:val="9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7DD87D"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23</w:t>
            </w:r>
          </w:p>
        </w:tc>
        <w:tc>
          <w:tcPr>
            <w:tcW w:w="1042" w:type="dxa"/>
            <w:tcBorders>
              <w:top w:val="nil"/>
              <w:left w:val="nil"/>
              <w:bottom w:val="single" w:sz="4" w:space="0" w:color="auto"/>
              <w:right w:val="single" w:sz="4" w:space="0" w:color="auto"/>
            </w:tcBorders>
            <w:shd w:val="clear" w:color="auto" w:fill="auto"/>
            <w:vAlign w:val="center"/>
            <w:hideMark/>
          </w:tcPr>
          <w:p w14:paraId="08E70ED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MOTOCICLETA BENELLI TRK 250, PLACAS </w:t>
            </w:r>
            <w:r w:rsidRPr="009E6BAD">
              <w:rPr>
                <w:rFonts w:ascii="Arial Nova" w:eastAsia="Times New Roman" w:hAnsi="Arial Nova" w:cs="Calibri"/>
                <w:color w:val="000000"/>
                <w:sz w:val="16"/>
                <w:szCs w:val="16"/>
                <w:lang w:val="es-MX" w:eastAsia="es-MX"/>
              </w:rPr>
              <w:lastRenderedPageBreak/>
              <w:t>MKD9X, MODELO 2020, SERIE ZBNN30004LBA78414, NÚM. ECONÓMICO 424</w:t>
            </w:r>
          </w:p>
        </w:tc>
        <w:tc>
          <w:tcPr>
            <w:tcW w:w="668" w:type="dxa"/>
            <w:tcBorders>
              <w:top w:val="nil"/>
              <w:left w:val="nil"/>
              <w:bottom w:val="single" w:sz="4" w:space="0" w:color="auto"/>
              <w:right w:val="single" w:sz="4" w:space="0" w:color="auto"/>
            </w:tcBorders>
            <w:shd w:val="clear" w:color="auto" w:fill="auto"/>
            <w:vAlign w:val="center"/>
            <w:hideMark/>
          </w:tcPr>
          <w:p w14:paraId="23307F35"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lastRenderedPageBreak/>
              <w:t>DOHC 249 CM3</w:t>
            </w:r>
          </w:p>
        </w:tc>
        <w:tc>
          <w:tcPr>
            <w:tcW w:w="1845" w:type="dxa"/>
            <w:tcBorders>
              <w:top w:val="nil"/>
              <w:left w:val="nil"/>
              <w:bottom w:val="single" w:sz="4" w:space="0" w:color="auto"/>
              <w:right w:val="single" w:sz="4" w:space="0" w:color="auto"/>
            </w:tcBorders>
            <w:shd w:val="clear" w:color="auto" w:fill="auto"/>
            <w:vAlign w:val="center"/>
            <w:hideMark/>
          </w:tcPr>
          <w:p w14:paraId="168CE3D5"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REPARACIÓN DEL SISTEMA DE INYECCIÓN ELECTRÓNICA</w:t>
            </w:r>
          </w:p>
        </w:tc>
        <w:tc>
          <w:tcPr>
            <w:tcW w:w="981" w:type="dxa"/>
            <w:tcBorders>
              <w:top w:val="nil"/>
              <w:left w:val="nil"/>
              <w:bottom w:val="single" w:sz="4" w:space="0" w:color="auto"/>
              <w:right w:val="single" w:sz="4" w:space="0" w:color="auto"/>
            </w:tcBorders>
            <w:shd w:val="clear" w:color="auto" w:fill="auto"/>
            <w:vAlign w:val="center"/>
            <w:hideMark/>
          </w:tcPr>
          <w:p w14:paraId="360D121C"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2E7C8AB3"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7AE1B649"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2,500.00 </w:t>
            </w:r>
          </w:p>
        </w:tc>
        <w:tc>
          <w:tcPr>
            <w:tcW w:w="1134" w:type="dxa"/>
            <w:tcBorders>
              <w:top w:val="nil"/>
              <w:left w:val="nil"/>
              <w:bottom w:val="single" w:sz="4" w:space="0" w:color="auto"/>
              <w:right w:val="single" w:sz="4" w:space="0" w:color="auto"/>
            </w:tcBorders>
            <w:shd w:val="clear" w:color="auto" w:fill="auto"/>
            <w:vAlign w:val="center"/>
            <w:hideMark/>
          </w:tcPr>
          <w:p w14:paraId="401B16BD"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2,500.00 </w:t>
            </w:r>
          </w:p>
        </w:tc>
      </w:tr>
      <w:tr w:rsidR="009F6606" w:rsidRPr="009E6BAD" w14:paraId="6C022636" w14:textId="77777777" w:rsidTr="006B095A">
        <w:trPr>
          <w:trHeight w:val="112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6CB32B"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24</w:t>
            </w:r>
          </w:p>
        </w:tc>
        <w:tc>
          <w:tcPr>
            <w:tcW w:w="1042" w:type="dxa"/>
            <w:tcBorders>
              <w:top w:val="nil"/>
              <w:left w:val="nil"/>
              <w:bottom w:val="single" w:sz="4" w:space="0" w:color="auto"/>
              <w:right w:val="single" w:sz="4" w:space="0" w:color="auto"/>
            </w:tcBorders>
            <w:shd w:val="clear" w:color="auto" w:fill="auto"/>
            <w:vAlign w:val="center"/>
            <w:hideMark/>
          </w:tcPr>
          <w:p w14:paraId="462266B1"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MOTOCICLETA KAWASAKI VERSYS X 300, PLACAS R1JD2, MODELO 2017, SERIE JKALE8B10HDA00181, NÚM. ECONÓMICO 153</w:t>
            </w:r>
          </w:p>
        </w:tc>
        <w:tc>
          <w:tcPr>
            <w:tcW w:w="668" w:type="dxa"/>
            <w:tcBorders>
              <w:top w:val="nil"/>
              <w:left w:val="nil"/>
              <w:bottom w:val="single" w:sz="4" w:space="0" w:color="auto"/>
              <w:right w:val="single" w:sz="4" w:space="0" w:color="auto"/>
            </w:tcBorders>
            <w:shd w:val="clear" w:color="auto" w:fill="auto"/>
            <w:vAlign w:val="center"/>
            <w:hideMark/>
          </w:tcPr>
          <w:p w14:paraId="30CA679F"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DOHC 296 CC</w:t>
            </w:r>
          </w:p>
        </w:tc>
        <w:tc>
          <w:tcPr>
            <w:tcW w:w="1845" w:type="dxa"/>
            <w:tcBorders>
              <w:top w:val="nil"/>
              <w:left w:val="nil"/>
              <w:bottom w:val="single" w:sz="4" w:space="0" w:color="auto"/>
              <w:right w:val="single" w:sz="4" w:space="0" w:color="auto"/>
            </w:tcBorders>
            <w:shd w:val="clear" w:color="auto" w:fill="auto"/>
            <w:vAlign w:val="center"/>
            <w:hideMark/>
          </w:tcPr>
          <w:p w14:paraId="5FF61800"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CAMBIO DE MONOSHOCK Y BUJES DE BRAZO OSCILANTE </w:t>
            </w:r>
          </w:p>
        </w:tc>
        <w:tc>
          <w:tcPr>
            <w:tcW w:w="981" w:type="dxa"/>
            <w:tcBorders>
              <w:top w:val="nil"/>
              <w:left w:val="nil"/>
              <w:bottom w:val="single" w:sz="4" w:space="0" w:color="auto"/>
              <w:right w:val="single" w:sz="4" w:space="0" w:color="auto"/>
            </w:tcBorders>
            <w:shd w:val="clear" w:color="auto" w:fill="auto"/>
            <w:vAlign w:val="center"/>
            <w:hideMark/>
          </w:tcPr>
          <w:p w14:paraId="7F039EA6"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48EA40AA"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5DBF850F"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7,200.00 </w:t>
            </w:r>
          </w:p>
        </w:tc>
        <w:tc>
          <w:tcPr>
            <w:tcW w:w="1134" w:type="dxa"/>
            <w:tcBorders>
              <w:top w:val="nil"/>
              <w:left w:val="nil"/>
              <w:bottom w:val="single" w:sz="4" w:space="0" w:color="auto"/>
              <w:right w:val="single" w:sz="4" w:space="0" w:color="auto"/>
            </w:tcBorders>
            <w:shd w:val="clear" w:color="auto" w:fill="auto"/>
            <w:vAlign w:val="center"/>
            <w:hideMark/>
          </w:tcPr>
          <w:p w14:paraId="17607F59"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7,200.00 </w:t>
            </w:r>
          </w:p>
        </w:tc>
      </w:tr>
      <w:tr w:rsidR="009F6606" w:rsidRPr="009E6BAD" w14:paraId="1784ED81" w14:textId="77777777" w:rsidTr="006B095A">
        <w:trPr>
          <w:trHeight w:val="112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80DE41"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25</w:t>
            </w:r>
          </w:p>
        </w:tc>
        <w:tc>
          <w:tcPr>
            <w:tcW w:w="1042" w:type="dxa"/>
            <w:tcBorders>
              <w:top w:val="nil"/>
              <w:left w:val="nil"/>
              <w:bottom w:val="single" w:sz="4" w:space="0" w:color="auto"/>
              <w:right w:val="single" w:sz="4" w:space="0" w:color="auto"/>
            </w:tcBorders>
            <w:shd w:val="clear" w:color="auto" w:fill="auto"/>
            <w:vAlign w:val="center"/>
            <w:hideMark/>
          </w:tcPr>
          <w:p w14:paraId="4FDB282C"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MOTOCICLETA KAWASAKI VERSYS X 300, PLACAS R2JD1, MODELO 2017, SERIE JKALE8B10HDA00147, NÚM. ECONÓMICO 138</w:t>
            </w:r>
          </w:p>
        </w:tc>
        <w:tc>
          <w:tcPr>
            <w:tcW w:w="668" w:type="dxa"/>
            <w:tcBorders>
              <w:top w:val="nil"/>
              <w:left w:val="nil"/>
              <w:bottom w:val="single" w:sz="4" w:space="0" w:color="auto"/>
              <w:right w:val="single" w:sz="4" w:space="0" w:color="auto"/>
            </w:tcBorders>
            <w:shd w:val="clear" w:color="auto" w:fill="auto"/>
            <w:vAlign w:val="center"/>
            <w:hideMark/>
          </w:tcPr>
          <w:p w14:paraId="25A1018B"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DOHC 296 CC</w:t>
            </w:r>
          </w:p>
        </w:tc>
        <w:tc>
          <w:tcPr>
            <w:tcW w:w="1845" w:type="dxa"/>
            <w:tcBorders>
              <w:top w:val="nil"/>
              <w:left w:val="nil"/>
              <w:bottom w:val="single" w:sz="4" w:space="0" w:color="auto"/>
              <w:right w:val="single" w:sz="4" w:space="0" w:color="auto"/>
            </w:tcBorders>
            <w:shd w:val="clear" w:color="auto" w:fill="auto"/>
            <w:vAlign w:val="center"/>
            <w:hideMark/>
          </w:tcPr>
          <w:p w14:paraId="2CC4F801"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CAMBIO DE MONOSHOCK Y BUJES DE BRAZO OSCILANTE </w:t>
            </w:r>
          </w:p>
        </w:tc>
        <w:tc>
          <w:tcPr>
            <w:tcW w:w="981" w:type="dxa"/>
            <w:tcBorders>
              <w:top w:val="nil"/>
              <w:left w:val="nil"/>
              <w:bottom w:val="single" w:sz="4" w:space="0" w:color="auto"/>
              <w:right w:val="single" w:sz="4" w:space="0" w:color="auto"/>
            </w:tcBorders>
            <w:shd w:val="clear" w:color="auto" w:fill="auto"/>
            <w:vAlign w:val="center"/>
            <w:hideMark/>
          </w:tcPr>
          <w:p w14:paraId="1B6B1548"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761C399A"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33DACFF8"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7,200.00 </w:t>
            </w:r>
          </w:p>
        </w:tc>
        <w:tc>
          <w:tcPr>
            <w:tcW w:w="1134" w:type="dxa"/>
            <w:tcBorders>
              <w:top w:val="nil"/>
              <w:left w:val="nil"/>
              <w:bottom w:val="single" w:sz="4" w:space="0" w:color="auto"/>
              <w:right w:val="single" w:sz="4" w:space="0" w:color="auto"/>
            </w:tcBorders>
            <w:shd w:val="clear" w:color="auto" w:fill="auto"/>
            <w:vAlign w:val="center"/>
            <w:hideMark/>
          </w:tcPr>
          <w:p w14:paraId="6C691CDB"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7,200.00 </w:t>
            </w:r>
          </w:p>
        </w:tc>
      </w:tr>
      <w:tr w:rsidR="009F6606" w:rsidRPr="009E6BAD" w14:paraId="6D5430F9" w14:textId="77777777" w:rsidTr="006B095A">
        <w:trPr>
          <w:trHeight w:val="112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982FB9"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26</w:t>
            </w:r>
          </w:p>
        </w:tc>
        <w:tc>
          <w:tcPr>
            <w:tcW w:w="1042" w:type="dxa"/>
            <w:tcBorders>
              <w:top w:val="nil"/>
              <w:left w:val="nil"/>
              <w:bottom w:val="single" w:sz="4" w:space="0" w:color="auto"/>
              <w:right w:val="single" w:sz="4" w:space="0" w:color="auto"/>
            </w:tcBorders>
            <w:shd w:val="clear" w:color="auto" w:fill="auto"/>
            <w:vAlign w:val="center"/>
            <w:hideMark/>
          </w:tcPr>
          <w:p w14:paraId="266BBF73"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MOTOCICLETA KAWASAKI VERSYS X 300, PLACAS R2JD4, MODELO 2017, SERIE JKALE8B1XHDA00219, NÚM. ECONÓMICO 141</w:t>
            </w:r>
          </w:p>
        </w:tc>
        <w:tc>
          <w:tcPr>
            <w:tcW w:w="668" w:type="dxa"/>
            <w:tcBorders>
              <w:top w:val="nil"/>
              <w:left w:val="nil"/>
              <w:bottom w:val="single" w:sz="4" w:space="0" w:color="auto"/>
              <w:right w:val="single" w:sz="4" w:space="0" w:color="auto"/>
            </w:tcBorders>
            <w:shd w:val="clear" w:color="auto" w:fill="auto"/>
            <w:vAlign w:val="center"/>
            <w:hideMark/>
          </w:tcPr>
          <w:p w14:paraId="0E9C6031"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DOHC 296 CC</w:t>
            </w:r>
          </w:p>
        </w:tc>
        <w:tc>
          <w:tcPr>
            <w:tcW w:w="1845" w:type="dxa"/>
            <w:tcBorders>
              <w:top w:val="nil"/>
              <w:left w:val="nil"/>
              <w:bottom w:val="single" w:sz="4" w:space="0" w:color="auto"/>
              <w:right w:val="single" w:sz="4" w:space="0" w:color="auto"/>
            </w:tcBorders>
            <w:shd w:val="clear" w:color="auto" w:fill="auto"/>
            <w:vAlign w:val="center"/>
            <w:hideMark/>
          </w:tcPr>
          <w:p w14:paraId="2023013C"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CAMBIO DE MONOSHOCK Y BUJES DE BRAZO OSCILANTE </w:t>
            </w:r>
          </w:p>
        </w:tc>
        <w:tc>
          <w:tcPr>
            <w:tcW w:w="981" w:type="dxa"/>
            <w:tcBorders>
              <w:top w:val="nil"/>
              <w:left w:val="nil"/>
              <w:bottom w:val="single" w:sz="4" w:space="0" w:color="auto"/>
              <w:right w:val="single" w:sz="4" w:space="0" w:color="auto"/>
            </w:tcBorders>
            <w:shd w:val="clear" w:color="auto" w:fill="auto"/>
            <w:vAlign w:val="center"/>
            <w:hideMark/>
          </w:tcPr>
          <w:p w14:paraId="79F30E92"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7C82E495"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4488178C"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7,200.00 </w:t>
            </w:r>
          </w:p>
        </w:tc>
        <w:tc>
          <w:tcPr>
            <w:tcW w:w="1134" w:type="dxa"/>
            <w:tcBorders>
              <w:top w:val="nil"/>
              <w:left w:val="nil"/>
              <w:bottom w:val="single" w:sz="4" w:space="0" w:color="auto"/>
              <w:right w:val="single" w:sz="4" w:space="0" w:color="auto"/>
            </w:tcBorders>
            <w:shd w:val="clear" w:color="auto" w:fill="auto"/>
            <w:vAlign w:val="center"/>
            <w:hideMark/>
          </w:tcPr>
          <w:p w14:paraId="33FC3399"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7,200.00 </w:t>
            </w:r>
          </w:p>
        </w:tc>
      </w:tr>
      <w:tr w:rsidR="009F6606" w:rsidRPr="009E6BAD" w14:paraId="1FC05CDE" w14:textId="77777777" w:rsidTr="006B095A">
        <w:trPr>
          <w:trHeight w:val="112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E7A9BB"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27</w:t>
            </w:r>
          </w:p>
        </w:tc>
        <w:tc>
          <w:tcPr>
            <w:tcW w:w="1042" w:type="dxa"/>
            <w:tcBorders>
              <w:top w:val="nil"/>
              <w:left w:val="nil"/>
              <w:bottom w:val="single" w:sz="4" w:space="0" w:color="auto"/>
              <w:right w:val="single" w:sz="4" w:space="0" w:color="auto"/>
            </w:tcBorders>
            <w:shd w:val="clear" w:color="auto" w:fill="auto"/>
            <w:vAlign w:val="center"/>
            <w:hideMark/>
          </w:tcPr>
          <w:p w14:paraId="3F674CB7"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MOTOCICLETA KAWASAKI VERSYS X 300, PLACAS R2JD5, MODELO 2017, SERIE </w:t>
            </w:r>
            <w:r w:rsidRPr="009E6BAD">
              <w:rPr>
                <w:rFonts w:ascii="Arial Nova" w:eastAsia="Times New Roman" w:hAnsi="Arial Nova" w:cs="Calibri"/>
                <w:color w:val="000000"/>
                <w:sz w:val="16"/>
                <w:szCs w:val="16"/>
                <w:lang w:val="es-MX" w:eastAsia="es-MX"/>
              </w:rPr>
              <w:lastRenderedPageBreak/>
              <w:t>JKALE8B14HDA00233, NÚM. ECONÓMICO 137</w:t>
            </w:r>
          </w:p>
        </w:tc>
        <w:tc>
          <w:tcPr>
            <w:tcW w:w="668" w:type="dxa"/>
            <w:tcBorders>
              <w:top w:val="nil"/>
              <w:left w:val="nil"/>
              <w:bottom w:val="single" w:sz="4" w:space="0" w:color="auto"/>
              <w:right w:val="single" w:sz="4" w:space="0" w:color="auto"/>
            </w:tcBorders>
            <w:shd w:val="clear" w:color="auto" w:fill="auto"/>
            <w:vAlign w:val="center"/>
            <w:hideMark/>
          </w:tcPr>
          <w:p w14:paraId="78F6E3E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lastRenderedPageBreak/>
              <w:t>DOHC 296 CC</w:t>
            </w:r>
          </w:p>
        </w:tc>
        <w:tc>
          <w:tcPr>
            <w:tcW w:w="1845" w:type="dxa"/>
            <w:tcBorders>
              <w:top w:val="nil"/>
              <w:left w:val="nil"/>
              <w:bottom w:val="single" w:sz="4" w:space="0" w:color="auto"/>
              <w:right w:val="single" w:sz="4" w:space="0" w:color="auto"/>
            </w:tcBorders>
            <w:shd w:val="clear" w:color="auto" w:fill="auto"/>
            <w:vAlign w:val="center"/>
            <w:hideMark/>
          </w:tcPr>
          <w:p w14:paraId="329192BF"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CAMBIO DE MONOSHOCK Y BUJES DE BRAZO OSCILANTE </w:t>
            </w:r>
          </w:p>
        </w:tc>
        <w:tc>
          <w:tcPr>
            <w:tcW w:w="981" w:type="dxa"/>
            <w:tcBorders>
              <w:top w:val="nil"/>
              <w:left w:val="nil"/>
              <w:bottom w:val="single" w:sz="4" w:space="0" w:color="auto"/>
              <w:right w:val="single" w:sz="4" w:space="0" w:color="auto"/>
            </w:tcBorders>
            <w:shd w:val="clear" w:color="auto" w:fill="auto"/>
            <w:vAlign w:val="center"/>
            <w:hideMark/>
          </w:tcPr>
          <w:p w14:paraId="15B7790A"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3AAB2B55"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53AA2648"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7,200.00 </w:t>
            </w:r>
          </w:p>
        </w:tc>
        <w:tc>
          <w:tcPr>
            <w:tcW w:w="1134" w:type="dxa"/>
            <w:tcBorders>
              <w:top w:val="nil"/>
              <w:left w:val="nil"/>
              <w:bottom w:val="single" w:sz="4" w:space="0" w:color="auto"/>
              <w:right w:val="single" w:sz="4" w:space="0" w:color="auto"/>
            </w:tcBorders>
            <w:shd w:val="clear" w:color="auto" w:fill="auto"/>
            <w:vAlign w:val="center"/>
            <w:hideMark/>
          </w:tcPr>
          <w:p w14:paraId="418B8028"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7,200.00 </w:t>
            </w:r>
          </w:p>
        </w:tc>
      </w:tr>
      <w:tr w:rsidR="009F6606" w:rsidRPr="009E6BAD" w14:paraId="055ACF97" w14:textId="77777777" w:rsidTr="006B095A">
        <w:trPr>
          <w:trHeight w:val="112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B77E6D"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28</w:t>
            </w:r>
          </w:p>
        </w:tc>
        <w:tc>
          <w:tcPr>
            <w:tcW w:w="1042" w:type="dxa"/>
            <w:tcBorders>
              <w:top w:val="nil"/>
              <w:left w:val="nil"/>
              <w:bottom w:val="single" w:sz="4" w:space="0" w:color="auto"/>
              <w:right w:val="single" w:sz="4" w:space="0" w:color="auto"/>
            </w:tcBorders>
            <w:shd w:val="clear" w:color="auto" w:fill="auto"/>
            <w:vAlign w:val="center"/>
            <w:hideMark/>
          </w:tcPr>
          <w:p w14:paraId="6779E3E7"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MOTOCICLETA KAWASAKI VERSYS X 300, PLACAS R5JC7, MODELO 2017, SERIE JKALE8B16HDA00041, NÚM. ECONÓMICO 148</w:t>
            </w:r>
          </w:p>
        </w:tc>
        <w:tc>
          <w:tcPr>
            <w:tcW w:w="668" w:type="dxa"/>
            <w:tcBorders>
              <w:top w:val="nil"/>
              <w:left w:val="nil"/>
              <w:bottom w:val="single" w:sz="4" w:space="0" w:color="auto"/>
              <w:right w:val="single" w:sz="4" w:space="0" w:color="auto"/>
            </w:tcBorders>
            <w:shd w:val="clear" w:color="auto" w:fill="auto"/>
            <w:vAlign w:val="center"/>
            <w:hideMark/>
          </w:tcPr>
          <w:p w14:paraId="4A28F99F"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DOHC 296 CC</w:t>
            </w:r>
          </w:p>
        </w:tc>
        <w:tc>
          <w:tcPr>
            <w:tcW w:w="1845" w:type="dxa"/>
            <w:tcBorders>
              <w:top w:val="nil"/>
              <w:left w:val="nil"/>
              <w:bottom w:val="single" w:sz="4" w:space="0" w:color="auto"/>
              <w:right w:val="single" w:sz="4" w:space="0" w:color="auto"/>
            </w:tcBorders>
            <w:shd w:val="clear" w:color="auto" w:fill="auto"/>
            <w:vAlign w:val="center"/>
            <w:hideMark/>
          </w:tcPr>
          <w:p w14:paraId="20FD2766"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CAMBIO DE MONOSHOCK Y BUJES DE BRAZO OSCILANTE </w:t>
            </w:r>
          </w:p>
        </w:tc>
        <w:tc>
          <w:tcPr>
            <w:tcW w:w="981" w:type="dxa"/>
            <w:tcBorders>
              <w:top w:val="nil"/>
              <w:left w:val="nil"/>
              <w:bottom w:val="single" w:sz="4" w:space="0" w:color="auto"/>
              <w:right w:val="single" w:sz="4" w:space="0" w:color="auto"/>
            </w:tcBorders>
            <w:shd w:val="clear" w:color="auto" w:fill="auto"/>
            <w:vAlign w:val="center"/>
            <w:hideMark/>
          </w:tcPr>
          <w:p w14:paraId="2ADD3758"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03A0E2CB"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4E294596"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7,200.00 </w:t>
            </w:r>
          </w:p>
        </w:tc>
        <w:tc>
          <w:tcPr>
            <w:tcW w:w="1134" w:type="dxa"/>
            <w:tcBorders>
              <w:top w:val="nil"/>
              <w:left w:val="nil"/>
              <w:bottom w:val="single" w:sz="4" w:space="0" w:color="auto"/>
              <w:right w:val="single" w:sz="4" w:space="0" w:color="auto"/>
            </w:tcBorders>
            <w:shd w:val="clear" w:color="auto" w:fill="auto"/>
            <w:vAlign w:val="center"/>
            <w:hideMark/>
          </w:tcPr>
          <w:p w14:paraId="205F5C0B"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7,200.00 </w:t>
            </w:r>
          </w:p>
        </w:tc>
      </w:tr>
      <w:tr w:rsidR="009F6606" w:rsidRPr="009E6BAD" w14:paraId="218C6CF1" w14:textId="77777777" w:rsidTr="006B095A">
        <w:trPr>
          <w:trHeight w:val="112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DA932C"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29</w:t>
            </w:r>
          </w:p>
        </w:tc>
        <w:tc>
          <w:tcPr>
            <w:tcW w:w="1042" w:type="dxa"/>
            <w:tcBorders>
              <w:top w:val="nil"/>
              <w:left w:val="nil"/>
              <w:bottom w:val="single" w:sz="4" w:space="0" w:color="auto"/>
              <w:right w:val="single" w:sz="4" w:space="0" w:color="auto"/>
            </w:tcBorders>
            <w:shd w:val="clear" w:color="auto" w:fill="auto"/>
            <w:vAlign w:val="center"/>
            <w:hideMark/>
          </w:tcPr>
          <w:p w14:paraId="674CC51D"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MOTOCICLETA KAWASAKI VERSYS X 300, PLACAS R8GW2, MODELO 2017, SERIE JKALE8B12HDA00215, NÚM. ECONÓMICO 136</w:t>
            </w:r>
          </w:p>
        </w:tc>
        <w:tc>
          <w:tcPr>
            <w:tcW w:w="668" w:type="dxa"/>
            <w:tcBorders>
              <w:top w:val="nil"/>
              <w:left w:val="nil"/>
              <w:bottom w:val="single" w:sz="4" w:space="0" w:color="auto"/>
              <w:right w:val="single" w:sz="4" w:space="0" w:color="auto"/>
            </w:tcBorders>
            <w:shd w:val="clear" w:color="auto" w:fill="auto"/>
            <w:vAlign w:val="center"/>
            <w:hideMark/>
          </w:tcPr>
          <w:p w14:paraId="0732EA57"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DOHC 296 CC</w:t>
            </w:r>
          </w:p>
        </w:tc>
        <w:tc>
          <w:tcPr>
            <w:tcW w:w="1845" w:type="dxa"/>
            <w:tcBorders>
              <w:top w:val="nil"/>
              <w:left w:val="nil"/>
              <w:bottom w:val="single" w:sz="4" w:space="0" w:color="auto"/>
              <w:right w:val="single" w:sz="4" w:space="0" w:color="auto"/>
            </w:tcBorders>
            <w:shd w:val="clear" w:color="auto" w:fill="auto"/>
            <w:vAlign w:val="center"/>
            <w:hideMark/>
          </w:tcPr>
          <w:p w14:paraId="4754C84C"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CAMBIO DE MONOSHOCK Y BUJES DE BRAZO OSCILANTE </w:t>
            </w:r>
          </w:p>
        </w:tc>
        <w:tc>
          <w:tcPr>
            <w:tcW w:w="981" w:type="dxa"/>
            <w:tcBorders>
              <w:top w:val="nil"/>
              <w:left w:val="nil"/>
              <w:bottom w:val="single" w:sz="4" w:space="0" w:color="auto"/>
              <w:right w:val="single" w:sz="4" w:space="0" w:color="auto"/>
            </w:tcBorders>
            <w:shd w:val="clear" w:color="auto" w:fill="auto"/>
            <w:vAlign w:val="center"/>
            <w:hideMark/>
          </w:tcPr>
          <w:p w14:paraId="1A94EA65"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5DF0F5EA"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0016E7F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7,200.00 </w:t>
            </w:r>
          </w:p>
        </w:tc>
        <w:tc>
          <w:tcPr>
            <w:tcW w:w="1134" w:type="dxa"/>
            <w:tcBorders>
              <w:top w:val="nil"/>
              <w:left w:val="nil"/>
              <w:bottom w:val="single" w:sz="4" w:space="0" w:color="auto"/>
              <w:right w:val="single" w:sz="4" w:space="0" w:color="auto"/>
            </w:tcBorders>
            <w:shd w:val="clear" w:color="auto" w:fill="auto"/>
            <w:vAlign w:val="center"/>
            <w:hideMark/>
          </w:tcPr>
          <w:p w14:paraId="09CD3C3C"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7,200.00 </w:t>
            </w:r>
          </w:p>
        </w:tc>
      </w:tr>
      <w:tr w:rsidR="009F6606" w:rsidRPr="009E6BAD" w14:paraId="100F4C61" w14:textId="77777777" w:rsidTr="006B095A">
        <w:trPr>
          <w:trHeight w:val="112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3C21F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30</w:t>
            </w:r>
          </w:p>
        </w:tc>
        <w:tc>
          <w:tcPr>
            <w:tcW w:w="1042" w:type="dxa"/>
            <w:tcBorders>
              <w:top w:val="nil"/>
              <w:left w:val="nil"/>
              <w:bottom w:val="single" w:sz="4" w:space="0" w:color="auto"/>
              <w:right w:val="single" w:sz="4" w:space="0" w:color="auto"/>
            </w:tcBorders>
            <w:shd w:val="clear" w:color="auto" w:fill="auto"/>
            <w:vAlign w:val="center"/>
            <w:hideMark/>
          </w:tcPr>
          <w:p w14:paraId="54EF4B15"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MOTOCICLETA KAWASAKI VERSYS X 300, PLACAS R9JC3, MODELO 2017, SERIE JKALE8B12HDA00277, NÚM. ECONÓMICO 134</w:t>
            </w:r>
          </w:p>
        </w:tc>
        <w:tc>
          <w:tcPr>
            <w:tcW w:w="668" w:type="dxa"/>
            <w:tcBorders>
              <w:top w:val="nil"/>
              <w:left w:val="nil"/>
              <w:bottom w:val="single" w:sz="4" w:space="0" w:color="auto"/>
              <w:right w:val="single" w:sz="4" w:space="0" w:color="auto"/>
            </w:tcBorders>
            <w:shd w:val="clear" w:color="auto" w:fill="auto"/>
            <w:vAlign w:val="center"/>
            <w:hideMark/>
          </w:tcPr>
          <w:p w14:paraId="7B203C5E"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DOHC 296 CC</w:t>
            </w:r>
          </w:p>
        </w:tc>
        <w:tc>
          <w:tcPr>
            <w:tcW w:w="1845" w:type="dxa"/>
            <w:tcBorders>
              <w:top w:val="nil"/>
              <w:left w:val="nil"/>
              <w:bottom w:val="single" w:sz="4" w:space="0" w:color="auto"/>
              <w:right w:val="single" w:sz="4" w:space="0" w:color="auto"/>
            </w:tcBorders>
            <w:shd w:val="clear" w:color="auto" w:fill="auto"/>
            <w:vAlign w:val="center"/>
            <w:hideMark/>
          </w:tcPr>
          <w:p w14:paraId="1EB8D6E4"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CAMBIO DE MONOSHOCK Y BUJES DE BRAZO OSCILANTE </w:t>
            </w:r>
          </w:p>
        </w:tc>
        <w:tc>
          <w:tcPr>
            <w:tcW w:w="981" w:type="dxa"/>
            <w:tcBorders>
              <w:top w:val="nil"/>
              <w:left w:val="nil"/>
              <w:bottom w:val="single" w:sz="4" w:space="0" w:color="auto"/>
              <w:right w:val="single" w:sz="4" w:space="0" w:color="auto"/>
            </w:tcBorders>
            <w:shd w:val="clear" w:color="auto" w:fill="auto"/>
            <w:vAlign w:val="center"/>
            <w:hideMark/>
          </w:tcPr>
          <w:p w14:paraId="34189C4E"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2F312E02"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0CBEDC1F"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7,200.00 </w:t>
            </w:r>
          </w:p>
        </w:tc>
        <w:tc>
          <w:tcPr>
            <w:tcW w:w="1134" w:type="dxa"/>
            <w:tcBorders>
              <w:top w:val="nil"/>
              <w:left w:val="nil"/>
              <w:bottom w:val="single" w:sz="4" w:space="0" w:color="auto"/>
              <w:right w:val="single" w:sz="4" w:space="0" w:color="auto"/>
            </w:tcBorders>
            <w:shd w:val="clear" w:color="auto" w:fill="auto"/>
            <w:vAlign w:val="center"/>
            <w:hideMark/>
          </w:tcPr>
          <w:p w14:paraId="110F3920"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7,200.00 </w:t>
            </w:r>
          </w:p>
        </w:tc>
      </w:tr>
      <w:tr w:rsidR="009F6606" w:rsidRPr="009E6BAD" w14:paraId="0946FF68" w14:textId="77777777" w:rsidTr="006B095A">
        <w:trPr>
          <w:trHeight w:val="112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F1F137"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31</w:t>
            </w:r>
          </w:p>
        </w:tc>
        <w:tc>
          <w:tcPr>
            <w:tcW w:w="1042" w:type="dxa"/>
            <w:tcBorders>
              <w:top w:val="nil"/>
              <w:left w:val="nil"/>
              <w:bottom w:val="single" w:sz="4" w:space="0" w:color="auto"/>
              <w:right w:val="single" w:sz="4" w:space="0" w:color="auto"/>
            </w:tcBorders>
            <w:shd w:val="clear" w:color="auto" w:fill="auto"/>
            <w:vAlign w:val="center"/>
            <w:hideMark/>
          </w:tcPr>
          <w:p w14:paraId="1DBFABDD"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MOTOCICLETA KAWASAKI VERSYS X 300, PLACAS R9JC5, MODELO 2017, SERIE JKALE8B17</w:t>
            </w:r>
            <w:r w:rsidRPr="009E6BAD">
              <w:rPr>
                <w:rFonts w:ascii="Arial Nova" w:eastAsia="Times New Roman" w:hAnsi="Arial Nova" w:cs="Calibri"/>
                <w:color w:val="000000"/>
                <w:sz w:val="16"/>
                <w:szCs w:val="16"/>
                <w:lang w:val="es-MX" w:eastAsia="es-MX"/>
              </w:rPr>
              <w:lastRenderedPageBreak/>
              <w:t>HDA00775, NÚM. ECONÓMICO 146</w:t>
            </w:r>
          </w:p>
        </w:tc>
        <w:tc>
          <w:tcPr>
            <w:tcW w:w="668" w:type="dxa"/>
            <w:tcBorders>
              <w:top w:val="nil"/>
              <w:left w:val="nil"/>
              <w:bottom w:val="single" w:sz="4" w:space="0" w:color="auto"/>
              <w:right w:val="single" w:sz="4" w:space="0" w:color="auto"/>
            </w:tcBorders>
            <w:shd w:val="clear" w:color="auto" w:fill="auto"/>
            <w:vAlign w:val="center"/>
            <w:hideMark/>
          </w:tcPr>
          <w:p w14:paraId="5D3111CE"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lastRenderedPageBreak/>
              <w:t>DOHC 296 CC</w:t>
            </w:r>
          </w:p>
        </w:tc>
        <w:tc>
          <w:tcPr>
            <w:tcW w:w="1845" w:type="dxa"/>
            <w:tcBorders>
              <w:top w:val="nil"/>
              <w:left w:val="nil"/>
              <w:bottom w:val="single" w:sz="4" w:space="0" w:color="auto"/>
              <w:right w:val="single" w:sz="4" w:space="0" w:color="auto"/>
            </w:tcBorders>
            <w:shd w:val="clear" w:color="auto" w:fill="auto"/>
            <w:vAlign w:val="center"/>
            <w:hideMark/>
          </w:tcPr>
          <w:p w14:paraId="3E84E17B"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CAMBIO DE MONOSHOCK Y BUJES DE BRAZO OSCILANTE </w:t>
            </w:r>
          </w:p>
        </w:tc>
        <w:tc>
          <w:tcPr>
            <w:tcW w:w="981" w:type="dxa"/>
            <w:tcBorders>
              <w:top w:val="nil"/>
              <w:left w:val="nil"/>
              <w:bottom w:val="single" w:sz="4" w:space="0" w:color="auto"/>
              <w:right w:val="single" w:sz="4" w:space="0" w:color="auto"/>
            </w:tcBorders>
            <w:shd w:val="clear" w:color="auto" w:fill="auto"/>
            <w:vAlign w:val="center"/>
            <w:hideMark/>
          </w:tcPr>
          <w:p w14:paraId="0ACAF6C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276970D5"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131A54A1"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7,200.00 </w:t>
            </w:r>
          </w:p>
        </w:tc>
        <w:tc>
          <w:tcPr>
            <w:tcW w:w="1134" w:type="dxa"/>
            <w:tcBorders>
              <w:top w:val="nil"/>
              <w:left w:val="nil"/>
              <w:bottom w:val="single" w:sz="4" w:space="0" w:color="auto"/>
              <w:right w:val="single" w:sz="4" w:space="0" w:color="auto"/>
            </w:tcBorders>
            <w:shd w:val="clear" w:color="auto" w:fill="auto"/>
            <w:vAlign w:val="center"/>
            <w:hideMark/>
          </w:tcPr>
          <w:p w14:paraId="742D4F45"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7,200.00 </w:t>
            </w:r>
          </w:p>
        </w:tc>
      </w:tr>
      <w:tr w:rsidR="009F6606" w:rsidRPr="009E6BAD" w14:paraId="4A2B5AF9" w14:textId="77777777" w:rsidTr="006B095A">
        <w:trPr>
          <w:trHeight w:val="112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C0FDA5"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32</w:t>
            </w:r>
          </w:p>
        </w:tc>
        <w:tc>
          <w:tcPr>
            <w:tcW w:w="1042" w:type="dxa"/>
            <w:tcBorders>
              <w:top w:val="nil"/>
              <w:left w:val="nil"/>
              <w:bottom w:val="single" w:sz="4" w:space="0" w:color="auto"/>
              <w:right w:val="single" w:sz="4" w:space="0" w:color="auto"/>
            </w:tcBorders>
            <w:shd w:val="clear" w:color="auto" w:fill="auto"/>
            <w:vAlign w:val="center"/>
            <w:hideMark/>
          </w:tcPr>
          <w:p w14:paraId="1DCF53A6"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MOTOCICLETA KAWASAKI VERSYS X 300, PLACAS R9JC6, MODELO 2017, SERIE JKALE8B1XHDA00267, NÚM. ECONÓMICO 139</w:t>
            </w:r>
          </w:p>
        </w:tc>
        <w:tc>
          <w:tcPr>
            <w:tcW w:w="668" w:type="dxa"/>
            <w:tcBorders>
              <w:top w:val="nil"/>
              <w:left w:val="nil"/>
              <w:bottom w:val="single" w:sz="4" w:space="0" w:color="auto"/>
              <w:right w:val="single" w:sz="4" w:space="0" w:color="auto"/>
            </w:tcBorders>
            <w:shd w:val="clear" w:color="auto" w:fill="auto"/>
            <w:vAlign w:val="center"/>
            <w:hideMark/>
          </w:tcPr>
          <w:p w14:paraId="35C8BD5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DOHC 296 CC</w:t>
            </w:r>
          </w:p>
        </w:tc>
        <w:tc>
          <w:tcPr>
            <w:tcW w:w="1845" w:type="dxa"/>
            <w:tcBorders>
              <w:top w:val="nil"/>
              <w:left w:val="nil"/>
              <w:bottom w:val="single" w:sz="4" w:space="0" w:color="auto"/>
              <w:right w:val="single" w:sz="4" w:space="0" w:color="auto"/>
            </w:tcBorders>
            <w:shd w:val="clear" w:color="auto" w:fill="auto"/>
            <w:vAlign w:val="center"/>
            <w:hideMark/>
          </w:tcPr>
          <w:p w14:paraId="711417EE"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CAMBIO DE MONOSHOCK Y BUJES DE BRAZO OSCILANTE </w:t>
            </w:r>
          </w:p>
        </w:tc>
        <w:tc>
          <w:tcPr>
            <w:tcW w:w="981" w:type="dxa"/>
            <w:tcBorders>
              <w:top w:val="nil"/>
              <w:left w:val="nil"/>
              <w:bottom w:val="single" w:sz="4" w:space="0" w:color="auto"/>
              <w:right w:val="single" w:sz="4" w:space="0" w:color="auto"/>
            </w:tcBorders>
            <w:shd w:val="clear" w:color="auto" w:fill="auto"/>
            <w:vAlign w:val="center"/>
            <w:hideMark/>
          </w:tcPr>
          <w:p w14:paraId="2AE6EC30"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77FFC879"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2ABABE66"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7,200.00 </w:t>
            </w:r>
          </w:p>
        </w:tc>
        <w:tc>
          <w:tcPr>
            <w:tcW w:w="1134" w:type="dxa"/>
            <w:tcBorders>
              <w:top w:val="nil"/>
              <w:left w:val="nil"/>
              <w:bottom w:val="single" w:sz="4" w:space="0" w:color="auto"/>
              <w:right w:val="single" w:sz="4" w:space="0" w:color="auto"/>
            </w:tcBorders>
            <w:shd w:val="clear" w:color="auto" w:fill="auto"/>
            <w:vAlign w:val="center"/>
            <w:hideMark/>
          </w:tcPr>
          <w:p w14:paraId="59270D05"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7,200.00 </w:t>
            </w:r>
          </w:p>
        </w:tc>
      </w:tr>
      <w:tr w:rsidR="009F6606" w:rsidRPr="009E6BAD" w14:paraId="1DDF197B" w14:textId="77777777" w:rsidTr="006B095A">
        <w:trPr>
          <w:trHeight w:val="112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4DDA58"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33</w:t>
            </w:r>
          </w:p>
        </w:tc>
        <w:tc>
          <w:tcPr>
            <w:tcW w:w="1042" w:type="dxa"/>
            <w:tcBorders>
              <w:top w:val="nil"/>
              <w:left w:val="nil"/>
              <w:bottom w:val="single" w:sz="4" w:space="0" w:color="auto"/>
              <w:right w:val="single" w:sz="4" w:space="0" w:color="auto"/>
            </w:tcBorders>
            <w:shd w:val="clear" w:color="auto" w:fill="auto"/>
            <w:vAlign w:val="center"/>
            <w:hideMark/>
          </w:tcPr>
          <w:p w14:paraId="51BE64A5"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MOTOCICLETA KAWASAKI VERSYS X 300, PLACAS R9JC7, MODELO 2017, SERIE JKALE8B11HDA00528, NÚM. ECONÓMICO 142</w:t>
            </w:r>
          </w:p>
        </w:tc>
        <w:tc>
          <w:tcPr>
            <w:tcW w:w="668" w:type="dxa"/>
            <w:tcBorders>
              <w:top w:val="nil"/>
              <w:left w:val="nil"/>
              <w:bottom w:val="single" w:sz="4" w:space="0" w:color="auto"/>
              <w:right w:val="single" w:sz="4" w:space="0" w:color="auto"/>
            </w:tcBorders>
            <w:shd w:val="clear" w:color="auto" w:fill="auto"/>
            <w:vAlign w:val="center"/>
            <w:hideMark/>
          </w:tcPr>
          <w:p w14:paraId="1027DF6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DOHC 296 CC</w:t>
            </w:r>
          </w:p>
        </w:tc>
        <w:tc>
          <w:tcPr>
            <w:tcW w:w="1845" w:type="dxa"/>
            <w:tcBorders>
              <w:top w:val="nil"/>
              <w:left w:val="nil"/>
              <w:bottom w:val="single" w:sz="4" w:space="0" w:color="auto"/>
              <w:right w:val="single" w:sz="4" w:space="0" w:color="auto"/>
            </w:tcBorders>
            <w:shd w:val="clear" w:color="auto" w:fill="auto"/>
            <w:vAlign w:val="center"/>
            <w:hideMark/>
          </w:tcPr>
          <w:p w14:paraId="64B1C3D0"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CAMBIO DE MONOSHOCK Y BUJES DE BRAZO OSCILANTE </w:t>
            </w:r>
          </w:p>
        </w:tc>
        <w:tc>
          <w:tcPr>
            <w:tcW w:w="981" w:type="dxa"/>
            <w:tcBorders>
              <w:top w:val="nil"/>
              <w:left w:val="nil"/>
              <w:bottom w:val="single" w:sz="4" w:space="0" w:color="auto"/>
              <w:right w:val="single" w:sz="4" w:space="0" w:color="auto"/>
            </w:tcBorders>
            <w:shd w:val="clear" w:color="auto" w:fill="auto"/>
            <w:vAlign w:val="center"/>
            <w:hideMark/>
          </w:tcPr>
          <w:p w14:paraId="12B1DD27"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4C7DEBCC"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15CBC7A8"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7,200.00 </w:t>
            </w:r>
          </w:p>
        </w:tc>
        <w:tc>
          <w:tcPr>
            <w:tcW w:w="1134" w:type="dxa"/>
            <w:tcBorders>
              <w:top w:val="nil"/>
              <w:left w:val="nil"/>
              <w:bottom w:val="single" w:sz="4" w:space="0" w:color="auto"/>
              <w:right w:val="single" w:sz="4" w:space="0" w:color="auto"/>
            </w:tcBorders>
            <w:shd w:val="clear" w:color="auto" w:fill="auto"/>
            <w:vAlign w:val="center"/>
            <w:hideMark/>
          </w:tcPr>
          <w:p w14:paraId="45B723A4"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7,200.00 </w:t>
            </w:r>
          </w:p>
        </w:tc>
      </w:tr>
      <w:tr w:rsidR="009F6606" w:rsidRPr="009E6BAD" w14:paraId="02310784" w14:textId="77777777" w:rsidTr="006B095A">
        <w:trPr>
          <w:trHeight w:val="9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E1416D"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34</w:t>
            </w:r>
          </w:p>
        </w:tc>
        <w:tc>
          <w:tcPr>
            <w:tcW w:w="1042" w:type="dxa"/>
            <w:tcBorders>
              <w:top w:val="nil"/>
              <w:left w:val="nil"/>
              <w:bottom w:val="single" w:sz="4" w:space="0" w:color="auto"/>
              <w:right w:val="single" w:sz="4" w:space="0" w:color="auto"/>
            </w:tcBorders>
            <w:shd w:val="clear" w:color="auto" w:fill="auto"/>
            <w:vAlign w:val="center"/>
            <w:hideMark/>
          </w:tcPr>
          <w:p w14:paraId="6697BFD9"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MOTOCICLETA SUZUKI V-STROM 250, PLACAS MHG9V, MODELO 2019, SERIE LC6DS11A6K1100170, NÚM. ECONÓMICO 392</w:t>
            </w:r>
          </w:p>
        </w:tc>
        <w:tc>
          <w:tcPr>
            <w:tcW w:w="668" w:type="dxa"/>
            <w:tcBorders>
              <w:top w:val="nil"/>
              <w:left w:val="nil"/>
              <w:bottom w:val="single" w:sz="4" w:space="0" w:color="auto"/>
              <w:right w:val="single" w:sz="4" w:space="0" w:color="auto"/>
            </w:tcBorders>
            <w:shd w:val="clear" w:color="auto" w:fill="auto"/>
            <w:vAlign w:val="center"/>
            <w:hideMark/>
          </w:tcPr>
          <w:p w14:paraId="66A7CC16"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DOHC 248 CC</w:t>
            </w:r>
          </w:p>
        </w:tc>
        <w:tc>
          <w:tcPr>
            <w:tcW w:w="1845" w:type="dxa"/>
            <w:tcBorders>
              <w:top w:val="nil"/>
              <w:left w:val="nil"/>
              <w:bottom w:val="single" w:sz="4" w:space="0" w:color="auto"/>
              <w:right w:val="single" w:sz="4" w:space="0" w:color="auto"/>
            </w:tcBorders>
            <w:shd w:val="clear" w:color="auto" w:fill="auto"/>
            <w:vAlign w:val="center"/>
            <w:hideMark/>
          </w:tcPr>
          <w:p w14:paraId="4E4D432E"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REPARACIÓN DE CARTER</w:t>
            </w:r>
          </w:p>
        </w:tc>
        <w:tc>
          <w:tcPr>
            <w:tcW w:w="981" w:type="dxa"/>
            <w:tcBorders>
              <w:top w:val="nil"/>
              <w:left w:val="nil"/>
              <w:bottom w:val="single" w:sz="4" w:space="0" w:color="auto"/>
              <w:right w:val="single" w:sz="4" w:space="0" w:color="auto"/>
            </w:tcBorders>
            <w:shd w:val="clear" w:color="auto" w:fill="auto"/>
            <w:vAlign w:val="center"/>
            <w:hideMark/>
          </w:tcPr>
          <w:p w14:paraId="051717BA"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61F5F02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330A9069"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3,600.00 </w:t>
            </w:r>
          </w:p>
        </w:tc>
        <w:tc>
          <w:tcPr>
            <w:tcW w:w="1134" w:type="dxa"/>
            <w:tcBorders>
              <w:top w:val="nil"/>
              <w:left w:val="nil"/>
              <w:bottom w:val="single" w:sz="4" w:space="0" w:color="auto"/>
              <w:right w:val="single" w:sz="4" w:space="0" w:color="auto"/>
            </w:tcBorders>
            <w:shd w:val="clear" w:color="auto" w:fill="auto"/>
            <w:vAlign w:val="center"/>
            <w:hideMark/>
          </w:tcPr>
          <w:p w14:paraId="3752E53C"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3,600.00 </w:t>
            </w:r>
          </w:p>
        </w:tc>
      </w:tr>
      <w:tr w:rsidR="009F6606" w:rsidRPr="009E6BAD" w14:paraId="080B68F6" w14:textId="77777777" w:rsidTr="006B095A">
        <w:trPr>
          <w:trHeight w:val="9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FA08D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35</w:t>
            </w:r>
          </w:p>
        </w:tc>
        <w:tc>
          <w:tcPr>
            <w:tcW w:w="1042" w:type="dxa"/>
            <w:tcBorders>
              <w:top w:val="nil"/>
              <w:left w:val="nil"/>
              <w:bottom w:val="single" w:sz="4" w:space="0" w:color="auto"/>
              <w:right w:val="single" w:sz="4" w:space="0" w:color="auto"/>
            </w:tcBorders>
            <w:shd w:val="clear" w:color="auto" w:fill="auto"/>
            <w:vAlign w:val="center"/>
            <w:hideMark/>
          </w:tcPr>
          <w:p w14:paraId="6C31777F"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MOTOCICLETA SUZUKI V-STROM 250, PLACAS MKF1Y, MODELO 2018, SERIE LC6DS11A6J1101205, </w:t>
            </w:r>
            <w:r w:rsidRPr="009E6BAD">
              <w:rPr>
                <w:rFonts w:ascii="Arial Nova" w:eastAsia="Times New Roman" w:hAnsi="Arial Nova" w:cs="Calibri"/>
                <w:color w:val="000000"/>
                <w:sz w:val="16"/>
                <w:szCs w:val="16"/>
                <w:lang w:val="es-MX" w:eastAsia="es-MX"/>
              </w:rPr>
              <w:lastRenderedPageBreak/>
              <w:t>NÚM. ECONÓMICO 334</w:t>
            </w:r>
          </w:p>
        </w:tc>
        <w:tc>
          <w:tcPr>
            <w:tcW w:w="668" w:type="dxa"/>
            <w:tcBorders>
              <w:top w:val="nil"/>
              <w:left w:val="nil"/>
              <w:bottom w:val="single" w:sz="4" w:space="0" w:color="auto"/>
              <w:right w:val="single" w:sz="4" w:space="0" w:color="auto"/>
            </w:tcBorders>
            <w:shd w:val="clear" w:color="auto" w:fill="auto"/>
            <w:vAlign w:val="center"/>
            <w:hideMark/>
          </w:tcPr>
          <w:p w14:paraId="40C222BF"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lastRenderedPageBreak/>
              <w:t>DOHC 248 CC</w:t>
            </w:r>
          </w:p>
        </w:tc>
        <w:tc>
          <w:tcPr>
            <w:tcW w:w="1845" w:type="dxa"/>
            <w:tcBorders>
              <w:top w:val="nil"/>
              <w:left w:val="nil"/>
              <w:bottom w:val="single" w:sz="4" w:space="0" w:color="auto"/>
              <w:right w:val="single" w:sz="4" w:space="0" w:color="auto"/>
            </w:tcBorders>
            <w:shd w:val="clear" w:color="auto" w:fill="auto"/>
            <w:vAlign w:val="center"/>
            <w:hideMark/>
          </w:tcPr>
          <w:p w14:paraId="72BBCA88"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CAMBIO DE MONOSHOCK</w:t>
            </w:r>
          </w:p>
        </w:tc>
        <w:tc>
          <w:tcPr>
            <w:tcW w:w="981" w:type="dxa"/>
            <w:tcBorders>
              <w:top w:val="nil"/>
              <w:left w:val="nil"/>
              <w:bottom w:val="single" w:sz="4" w:space="0" w:color="auto"/>
              <w:right w:val="single" w:sz="4" w:space="0" w:color="auto"/>
            </w:tcBorders>
            <w:shd w:val="clear" w:color="auto" w:fill="auto"/>
            <w:vAlign w:val="center"/>
            <w:hideMark/>
          </w:tcPr>
          <w:p w14:paraId="2955B8BF"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589D3C3F"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231D13F5"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18,050.00 </w:t>
            </w:r>
          </w:p>
        </w:tc>
        <w:tc>
          <w:tcPr>
            <w:tcW w:w="1134" w:type="dxa"/>
            <w:tcBorders>
              <w:top w:val="nil"/>
              <w:left w:val="nil"/>
              <w:bottom w:val="single" w:sz="4" w:space="0" w:color="auto"/>
              <w:right w:val="single" w:sz="4" w:space="0" w:color="auto"/>
            </w:tcBorders>
            <w:shd w:val="clear" w:color="auto" w:fill="auto"/>
            <w:vAlign w:val="center"/>
            <w:hideMark/>
          </w:tcPr>
          <w:p w14:paraId="2D935407"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18,050.00 </w:t>
            </w:r>
          </w:p>
        </w:tc>
      </w:tr>
      <w:tr w:rsidR="009F6606" w:rsidRPr="009E6BAD" w14:paraId="6E02F1DD" w14:textId="77777777" w:rsidTr="006B095A">
        <w:trPr>
          <w:trHeight w:val="9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C665BB"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36</w:t>
            </w:r>
          </w:p>
        </w:tc>
        <w:tc>
          <w:tcPr>
            <w:tcW w:w="1042" w:type="dxa"/>
            <w:tcBorders>
              <w:top w:val="nil"/>
              <w:left w:val="nil"/>
              <w:bottom w:val="single" w:sz="4" w:space="0" w:color="auto"/>
              <w:right w:val="single" w:sz="4" w:space="0" w:color="auto"/>
            </w:tcBorders>
            <w:shd w:val="clear" w:color="auto" w:fill="auto"/>
            <w:vAlign w:val="center"/>
            <w:hideMark/>
          </w:tcPr>
          <w:p w14:paraId="2E3991E6"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MOTOCICLETA SUZUKI V-STROM 250, PLACAS MKF3R, MODELO 2019, SERIE LC6DS11AXK1100138, NÚM. ECONÓMICO 348</w:t>
            </w:r>
          </w:p>
        </w:tc>
        <w:tc>
          <w:tcPr>
            <w:tcW w:w="668" w:type="dxa"/>
            <w:tcBorders>
              <w:top w:val="nil"/>
              <w:left w:val="nil"/>
              <w:bottom w:val="single" w:sz="4" w:space="0" w:color="auto"/>
              <w:right w:val="single" w:sz="4" w:space="0" w:color="auto"/>
            </w:tcBorders>
            <w:shd w:val="clear" w:color="auto" w:fill="auto"/>
            <w:vAlign w:val="center"/>
            <w:hideMark/>
          </w:tcPr>
          <w:p w14:paraId="719EEBA9"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DOHC 248 CC</w:t>
            </w:r>
          </w:p>
        </w:tc>
        <w:tc>
          <w:tcPr>
            <w:tcW w:w="1845" w:type="dxa"/>
            <w:tcBorders>
              <w:top w:val="nil"/>
              <w:left w:val="nil"/>
              <w:bottom w:val="single" w:sz="4" w:space="0" w:color="auto"/>
              <w:right w:val="single" w:sz="4" w:space="0" w:color="auto"/>
            </w:tcBorders>
            <w:shd w:val="clear" w:color="auto" w:fill="auto"/>
            <w:vAlign w:val="center"/>
            <w:hideMark/>
          </w:tcPr>
          <w:p w14:paraId="78C39AB1"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CAMBIO DE MONOSHOCK</w:t>
            </w:r>
          </w:p>
        </w:tc>
        <w:tc>
          <w:tcPr>
            <w:tcW w:w="981" w:type="dxa"/>
            <w:tcBorders>
              <w:top w:val="nil"/>
              <w:left w:val="nil"/>
              <w:bottom w:val="single" w:sz="4" w:space="0" w:color="auto"/>
              <w:right w:val="single" w:sz="4" w:space="0" w:color="auto"/>
            </w:tcBorders>
            <w:shd w:val="clear" w:color="auto" w:fill="auto"/>
            <w:vAlign w:val="center"/>
            <w:hideMark/>
          </w:tcPr>
          <w:p w14:paraId="03127283"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75BFC8F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598D2FC7"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18,050.00 </w:t>
            </w:r>
          </w:p>
        </w:tc>
        <w:tc>
          <w:tcPr>
            <w:tcW w:w="1134" w:type="dxa"/>
            <w:tcBorders>
              <w:top w:val="nil"/>
              <w:left w:val="nil"/>
              <w:bottom w:val="single" w:sz="4" w:space="0" w:color="auto"/>
              <w:right w:val="single" w:sz="4" w:space="0" w:color="auto"/>
            </w:tcBorders>
            <w:shd w:val="clear" w:color="auto" w:fill="auto"/>
            <w:vAlign w:val="center"/>
            <w:hideMark/>
          </w:tcPr>
          <w:p w14:paraId="186ECEDF"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18,050.00 </w:t>
            </w:r>
          </w:p>
        </w:tc>
      </w:tr>
      <w:tr w:rsidR="009F6606" w:rsidRPr="009E6BAD" w14:paraId="6E0AB60D" w14:textId="77777777" w:rsidTr="006B095A">
        <w:trPr>
          <w:trHeight w:val="9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05959D"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37</w:t>
            </w:r>
          </w:p>
        </w:tc>
        <w:tc>
          <w:tcPr>
            <w:tcW w:w="1042" w:type="dxa"/>
            <w:tcBorders>
              <w:top w:val="nil"/>
              <w:left w:val="nil"/>
              <w:bottom w:val="single" w:sz="4" w:space="0" w:color="auto"/>
              <w:right w:val="single" w:sz="4" w:space="0" w:color="auto"/>
            </w:tcBorders>
            <w:shd w:val="clear" w:color="auto" w:fill="auto"/>
            <w:vAlign w:val="center"/>
            <w:hideMark/>
          </w:tcPr>
          <w:p w14:paraId="2B4951EC"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MOTOCICLETA SUZUKI V-STROM 250, PLACAS MKF3W, MODELO 2019, SERIE LC6DS11A8K1100154, NÚM. ECONÓMICO 358</w:t>
            </w:r>
          </w:p>
        </w:tc>
        <w:tc>
          <w:tcPr>
            <w:tcW w:w="668" w:type="dxa"/>
            <w:tcBorders>
              <w:top w:val="nil"/>
              <w:left w:val="nil"/>
              <w:bottom w:val="single" w:sz="4" w:space="0" w:color="auto"/>
              <w:right w:val="single" w:sz="4" w:space="0" w:color="auto"/>
            </w:tcBorders>
            <w:shd w:val="clear" w:color="auto" w:fill="auto"/>
            <w:vAlign w:val="center"/>
            <w:hideMark/>
          </w:tcPr>
          <w:p w14:paraId="36D892D2"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DOHC 248 CC</w:t>
            </w:r>
          </w:p>
        </w:tc>
        <w:tc>
          <w:tcPr>
            <w:tcW w:w="1845" w:type="dxa"/>
            <w:tcBorders>
              <w:top w:val="nil"/>
              <w:left w:val="nil"/>
              <w:bottom w:val="single" w:sz="4" w:space="0" w:color="auto"/>
              <w:right w:val="single" w:sz="4" w:space="0" w:color="auto"/>
            </w:tcBorders>
            <w:shd w:val="clear" w:color="auto" w:fill="auto"/>
            <w:vAlign w:val="center"/>
            <w:hideMark/>
          </w:tcPr>
          <w:p w14:paraId="2D8542BB"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CAMBIO DE MONOSHOCK</w:t>
            </w:r>
          </w:p>
        </w:tc>
        <w:tc>
          <w:tcPr>
            <w:tcW w:w="981" w:type="dxa"/>
            <w:tcBorders>
              <w:top w:val="nil"/>
              <w:left w:val="nil"/>
              <w:bottom w:val="single" w:sz="4" w:space="0" w:color="auto"/>
              <w:right w:val="single" w:sz="4" w:space="0" w:color="auto"/>
            </w:tcBorders>
            <w:shd w:val="clear" w:color="auto" w:fill="auto"/>
            <w:vAlign w:val="center"/>
            <w:hideMark/>
          </w:tcPr>
          <w:p w14:paraId="6C5DBB80"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62EF06D9"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06E69BA9"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18,050.00 </w:t>
            </w:r>
          </w:p>
        </w:tc>
        <w:tc>
          <w:tcPr>
            <w:tcW w:w="1134" w:type="dxa"/>
            <w:tcBorders>
              <w:top w:val="nil"/>
              <w:left w:val="nil"/>
              <w:bottom w:val="single" w:sz="4" w:space="0" w:color="auto"/>
              <w:right w:val="single" w:sz="4" w:space="0" w:color="auto"/>
            </w:tcBorders>
            <w:shd w:val="clear" w:color="auto" w:fill="auto"/>
            <w:vAlign w:val="center"/>
            <w:hideMark/>
          </w:tcPr>
          <w:p w14:paraId="57EE5A4A"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18,050.00 </w:t>
            </w:r>
          </w:p>
        </w:tc>
      </w:tr>
      <w:tr w:rsidR="009F6606" w:rsidRPr="009E6BAD" w14:paraId="1724B3AB" w14:textId="77777777" w:rsidTr="006B095A">
        <w:trPr>
          <w:trHeight w:val="9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F7038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38</w:t>
            </w:r>
          </w:p>
        </w:tc>
        <w:tc>
          <w:tcPr>
            <w:tcW w:w="1042" w:type="dxa"/>
            <w:tcBorders>
              <w:top w:val="nil"/>
              <w:left w:val="nil"/>
              <w:bottom w:val="single" w:sz="4" w:space="0" w:color="auto"/>
              <w:right w:val="single" w:sz="4" w:space="0" w:color="auto"/>
            </w:tcBorders>
            <w:shd w:val="clear" w:color="auto" w:fill="auto"/>
            <w:vAlign w:val="center"/>
            <w:hideMark/>
          </w:tcPr>
          <w:p w14:paraId="3E4E9CEB"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MOTOCICLETA SUZUKI V-STROM 250, PLACAS MKF3Y, MODELO 2019, SERIE LC6DS11A5K1100158, NÚM. ECONÓMICO 370</w:t>
            </w:r>
          </w:p>
        </w:tc>
        <w:tc>
          <w:tcPr>
            <w:tcW w:w="668" w:type="dxa"/>
            <w:tcBorders>
              <w:top w:val="nil"/>
              <w:left w:val="nil"/>
              <w:bottom w:val="single" w:sz="4" w:space="0" w:color="auto"/>
              <w:right w:val="single" w:sz="4" w:space="0" w:color="auto"/>
            </w:tcBorders>
            <w:shd w:val="clear" w:color="auto" w:fill="auto"/>
            <w:vAlign w:val="center"/>
            <w:hideMark/>
          </w:tcPr>
          <w:p w14:paraId="68E6C586"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DOHC 248 CC</w:t>
            </w:r>
          </w:p>
        </w:tc>
        <w:tc>
          <w:tcPr>
            <w:tcW w:w="1845" w:type="dxa"/>
            <w:tcBorders>
              <w:top w:val="nil"/>
              <w:left w:val="nil"/>
              <w:bottom w:val="single" w:sz="4" w:space="0" w:color="auto"/>
              <w:right w:val="single" w:sz="4" w:space="0" w:color="auto"/>
            </w:tcBorders>
            <w:shd w:val="clear" w:color="auto" w:fill="auto"/>
            <w:vAlign w:val="center"/>
            <w:hideMark/>
          </w:tcPr>
          <w:p w14:paraId="7834A3EE"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CAMBIO DE MONOSHOCK</w:t>
            </w:r>
          </w:p>
        </w:tc>
        <w:tc>
          <w:tcPr>
            <w:tcW w:w="981" w:type="dxa"/>
            <w:tcBorders>
              <w:top w:val="nil"/>
              <w:left w:val="nil"/>
              <w:bottom w:val="single" w:sz="4" w:space="0" w:color="auto"/>
              <w:right w:val="single" w:sz="4" w:space="0" w:color="auto"/>
            </w:tcBorders>
            <w:shd w:val="clear" w:color="auto" w:fill="auto"/>
            <w:vAlign w:val="center"/>
            <w:hideMark/>
          </w:tcPr>
          <w:p w14:paraId="1681E42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1019E42A"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4C52E3BE"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18,050.00 </w:t>
            </w:r>
          </w:p>
        </w:tc>
        <w:tc>
          <w:tcPr>
            <w:tcW w:w="1134" w:type="dxa"/>
            <w:tcBorders>
              <w:top w:val="nil"/>
              <w:left w:val="nil"/>
              <w:bottom w:val="single" w:sz="4" w:space="0" w:color="auto"/>
              <w:right w:val="single" w:sz="4" w:space="0" w:color="auto"/>
            </w:tcBorders>
            <w:shd w:val="clear" w:color="auto" w:fill="auto"/>
            <w:vAlign w:val="center"/>
            <w:hideMark/>
          </w:tcPr>
          <w:p w14:paraId="22F7CA9D"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18,050.00 </w:t>
            </w:r>
          </w:p>
        </w:tc>
      </w:tr>
      <w:tr w:rsidR="009F6606" w:rsidRPr="009E6BAD" w14:paraId="7A2F4927" w14:textId="77777777" w:rsidTr="006B095A">
        <w:trPr>
          <w:trHeight w:val="9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0D574C"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39</w:t>
            </w:r>
          </w:p>
        </w:tc>
        <w:tc>
          <w:tcPr>
            <w:tcW w:w="1042" w:type="dxa"/>
            <w:tcBorders>
              <w:top w:val="nil"/>
              <w:left w:val="nil"/>
              <w:bottom w:val="single" w:sz="4" w:space="0" w:color="auto"/>
              <w:right w:val="single" w:sz="4" w:space="0" w:color="auto"/>
            </w:tcBorders>
            <w:shd w:val="clear" w:color="auto" w:fill="auto"/>
            <w:vAlign w:val="center"/>
            <w:hideMark/>
          </w:tcPr>
          <w:p w14:paraId="78DAF6F1"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MOTOCICLETA SUZUKI V-STROM 250, PLACAS MKF4R, MODELO 2018, SERIE LC6DS11A5J1101194, </w:t>
            </w:r>
            <w:r w:rsidRPr="009E6BAD">
              <w:rPr>
                <w:rFonts w:ascii="Arial Nova" w:eastAsia="Times New Roman" w:hAnsi="Arial Nova" w:cs="Calibri"/>
                <w:color w:val="000000"/>
                <w:sz w:val="16"/>
                <w:szCs w:val="16"/>
                <w:lang w:val="es-MX" w:eastAsia="es-MX"/>
              </w:rPr>
              <w:lastRenderedPageBreak/>
              <w:t>NÚM. ECONÓMICO 310</w:t>
            </w:r>
          </w:p>
        </w:tc>
        <w:tc>
          <w:tcPr>
            <w:tcW w:w="668" w:type="dxa"/>
            <w:tcBorders>
              <w:top w:val="nil"/>
              <w:left w:val="nil"/>
              <w:bottom w:val="single" w:sz="4" w:space="0" w:color="auto"/>
              <w:right w:val="single" w:sz="4" w:space="0" w:color="auto"/>
            </w:tcBorders>
            <w:shd w:val="clear" w:color="auto" w:fill="auto"/>
            <w:vAlign w:val="center"/>
            <w:hideMark/>
          </w:tcPr>
          <w:p w14:paraId="034070F8"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lastRenderedPageBreak/>
              <w:t>DOHC 248 CC</w:t>
            </w:r>
          </w:p>
        </w:tc>
        <w:tc>
          <w:tcPr>
            <w:tcW w:w="1845" w:type="dxa"/>
            <w:tcBorders>
              <w:top w:val="nil"/>
              <w:left w:val="nil"/>
              <w:bottom w:val="single" w:sz="4" w:space="0" w:color="auto"/>
              <w:right w:val="single" w:sz="4" w:space="0" w:color="auto"/>
            </w:tcBorders>
            <w:shd w:val="clear" w:color="auto" w:fill="auto"/>
            <w:vAlign w:val="center"/>
            <w:hideMark/>
          </w:tcPr>
          <w:p w14:paraId="5A3A7F7B"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REPARACIÓN DE CÁRTER, CAMBIO DE MONOSHOCK Y TAZAS DE DIRECCIÓN </w:t>
            </w:r>
          </w:p>
        </w:tc>
        <w:tc>
          <w:tcPr>
            <w:tcW w:w="981" w:type="dxa"/>
            <w:tcBorders>
              <w:top w:val="nil"/>
              <w:left w:val="nil"/>
              <w:bottom w:val="single" w:sz="4" w:space="0" w:color="auto"/>
              <w:right w:val="single" w:sz="4" w:space="0" w:color="auto"/>
            </w:tcBorders>
            <w:shd w:val="clear" w:color="auto" w:fill="auto"/>
            <w:vAlign w:val="center"/>
            <w:hideMark/>
          </w:tcPr>
          <w:p w14:paraId="11398408"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668AD210"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76A9A1A0"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21,950.00 </w:t>
            </w:r>
          </w:p>
        </w:tc>
        <w:tc>
          <w:tcPr>
            <w:tcW w:w="1134" w:type="dxa"/>
            <w:tcBorders>
              <w:top w:val="nil"/>
              <w:left w:val="nil"/>
              <w:bottom w:val="single" w:sz="4" w:space="0" w:color="auto"/>
              <w:right w:val="single" w:sz="4" w:space="0" w:color="auto"/>
            </w:tcBorders>
            <w:shd w:val="clear" w:color="auto" w:fill="auto"/>
            <w:vAlign w:val="center"/>
            <w:hideMark/>
          </w:tcPr>
          <w:p w14:paraId="64AA73F4"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21,950.00 </w:t>
            </w:r>
          </w:p>
        </w:tc>
      </w:tr>
      <w:tr w:rsidR="009F6606" w:rsidRPr="009E6BAD" w14:paraId="5C9C68F6" w14:textId="77777777" w:rsidTr="006B095A">
        <w:trPr>
          <w:trHeight w:val="9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16647E"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40</w:t>
            </w:r>
          </w:p>
        </w:tc>
        <w:tc>
          <w:tcPr>
            <w:tcW w:w="1042" w:type="dxa"/>
            <w:tcBorders>
              <w:top w:val="nil"/>
              <w:left w:val="nil"/>
              <w:bottom w:val="single" w:sz="4" w:space="0" w:color="auto"/>
              <w:right w:val="single" w:sz="4" w:space="0" w:color="auto"/>
            </w:tcBorders>
            <w:shd w:val="clear" w:color="auto" w:fill="auto"/>
            <w:vAlign w:val="center"/>
            <w:hideMark/>
          </w:tcPr>
          <w:p w14:paraId="0D19EB0D"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MOTOCICLETA SUZUKI V-STROM 250, PLACAS MKF6X, MODELO 2019, SERIE LC6DS11A3K1100174, NÚM. ECONÓMICO 340</w:t>
            </w:r>
          </w:p>
        </w:tc>
        <w:tc>
          <w:tcPr>
            <w:tcW w:w="668" w:type="dxa"/>
            <w:tcBorders>
              <w:top w:val="nil"/>
              <w:left w:val="nil"/>
              <w:bottom w:val="single" w:sz="4" w:space="0" w:color="auto"/>
              <w:right w:val="single" w:sz="4" w:space="0" w:color="auto"/>
            </w:tcBorders>
            <w:shd w:val="clear" w:color="auto" w:fill="auto"/>
            <w:vAlign w:val="center"/>
            <w:hideMark/>
          </w:tcPr>
          <w:p w14:paraId="365B0AD2"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DOHC 248 CC</w:t>
            </w:r>
          </w:p>
        </w:tc>
        <w:tc>
          <w:tcPr>
            <w:tcW w:w="1845" w:type="dxa"/>
            <w:tcBorders>
              <w:top w:val="nil"/>
              <w:left w:val="nil"/>
              <w:bottom w:val="single" w:sz="4" w:space="0" w:color="auto"/>
              <w:right w:val="single" w:sz="4" w:space="0" w:color="auto"/>
            </w:tcBorders>
            <w:shd w:val="clear" w:color="auto" w:fill="auto"/>
            <w:vAlign w:val="center"/>
            <w:hideMark/>
          </w:tcPr>
          <w:p w14:paraId="5DBAF47E"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CAMBIO DE MONOSHOCK</w:t>
            </w:r>
          </w:p>
        </w:tc>
        <w:tc>
          <w:tcPr>
            <w:tcW w:w="981" w:type="dxa"/>
            <w:tcBorders>
              <w:top w:val="nil"/>
              <w:left w:val="nil"/>
              <w:bottom w:val="single" w:sz="4" w:space="0" w:color="auto"/>
              <w:right w:val="single" w:sz="4" w:space="0" w:color="auto"/>
            </w:tcBorders>
            <w:shd w:val="clear" w:color="auto" w:fill="auto"/>
            <w:vAlign w:val="center"/>
            <w:hideMark/>
          </w:tcPr>
          <w:p w14:paraId="68426B00"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570FC80C"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137A6787"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18,050.00 </w:t>
            </w:r>
          </w:p>
        </w:tc>
        <w:tc>
          <w:tcPr>
            <w:tcW w:w="1134" w:type="dxa"/>
            <w:tcBorders>
              <w:top w:val="nil"/>
              <w:left w:val="nil"/>
              <w:bottom w:val="single" w:sz="4" w:space="0" w:color="auto"/>
              <w:right w:val="single" w:sz="4" w:space="0" w:color="auto"/>
            </w:tcBorders>
            <w:shd w:val="clear" w:color="auto" w:fill="auto"/>
            <w:vAlign w:val="center"/>
            <w:hideMark/>
          </w:tcPr>
          <w:p w14:paraId="59E2607C"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18,050.00 </w:t>
            </w:r>
          </w:p>
        </w:tc>
      </w:tr>
      <w:tr w:rsidR="009F6606" w:rsidRPr="009E6BAD" w14:paraId="64B42AE4" w14:textId="77777777" w:rsidTr="006B095A">
        <w:trPr>
          <w:trHeight w:val="9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737F21"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41</w:t>
            </w:r>
          </w:p>
        </w:tc>
        <w:tc>
          <w:tcPr>
            <w:tcW w:w="1042" w:type="dxa"/>
            <w:tcBorders>
              <w:top w:val="nil"/>
              <w:left w:val="nil"/>
              <w:bottom w:val="single" w:sz="4" w:space="0" w:color="auto"/>
              <w:right w:val="single" w:sz="4" w:space="0" w:color="auto"/>
            </w:tcBorders>
            <w:shd w:val="clear" w:color="auto" w:fill="auto"/>
            <w:vAlign w:val="center"/>
            <w:hideMark/>
          </w:tcPr>
          <w:p w14:paraId="24E1060F"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MOTOCICLETA SUZUKI V-STROM 250, PLACAS MKF7T, MODELO 2019, SERIE LC6DS11A2K1100165, NÚM. ECONÓMICO 354</w:t>
            </w:r>
          </w:p>
        </w:tc>
        <w:tc>
          <w:tcPr>
            <w:tcW w:w="668" w:type="dxa"/>
            <w:tcBorders>
              <w:top w:val="nil"/>
              <w:left w:val="nil"/>
              <w:bottom w:val="single" w:sz="4" w:space="0" w:color="auto"/>
              <w:right w:val="single" w:sz="4" w:space="0" w:color="auto"/>
            </w:tcBorders>
            <w:shd w:val="clear" w:color="auto" w:fill="auto"/>
            <w:vAlign w:val="center"/>
            <w:hideMark/>
          </w:tcPr>
          <w:p w14:paraId="67B224AB"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DOHC 248 CC</w:t>
            </w:r>
          </w:p>
        </w:tc>
        <w:tc>
          <w:tcPr>
            <w:tcW w:w="1845" w:type="dxa"/>
            <w:tcBorders>
              <w:top w:val="nil"/>
              <w:left w:val="nil"/>
              <w:bottom w:val="single" w:sz="4" w:space="0" w:color="auto"/>
              <w:right w:val="single" w:sz="4" w:space="0" w:color="auto"/>
            </w:tcBorders>
            <w:shd w:val="clear" w:color="auto" w:fill="auto"/>
            <w:vAlign w:val="center"/>
            <w:hideMark/>
          </w:tcPr>
          <w:p w14:paraId="3835AF4E"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CAMBIO DE MONOSHOCK</w:t>
            </w:r>
          </w:p>
        </w:tc>
        <w:tc>
          <w:tcPr>
            <w:tcW w:w="981" w:type="dxa"/>
            <w:tcBorders>
              <w:top w:val="nil"/>
              <w:left w:val="nil"/>
              <w:bottom w:val="single" w:sz="4" w:space="0" w:color="auto"/>
              <w:right w:val="single" w:sz="4" w:space="0" w:color="auto"/>
            </w:tcBorders>
            <w:shd w:val="clear" w:color="auto" w:fill="auto"/>
            <w:vAlign w:val="center"/>
            <w:hideMark/>
          </w:tcPr>
          <w:p w14:paraId="7E930E7C"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6A9FB25D"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0B8A9BCA"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18,050.00 </w:t>
            </w:r>
          </w:p>
        </w:tc>
        <w:tc>
          <w:tcPr>
            <w:tcW w:w="1134" w:type="dxa"/>
            <w:tcBorders>
              <w:top w:val="nil"/>
              <w:left w:val="nil"/>
              <w:bottom w:val="single" w:sz="4" w:space="0" w:color="auto"/>
              <w:right w:val="single" w:sz="4" w:space="0" w:color="auto"/>
            </w:tcBorders>
            <w:shd w:val="clear" w:color="auto" w:fill="auto"/>
            <w:vAlign w:val="center"/>
            <w:hideMark/>
          </w:tcPr>
          <w:p w14:paraId="5F874D7A"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18,050.00 </w:t>
            </w:r>
          </w:p>
        </w:tc>
      </w:tr>
      <w:tr w:rsidR="009F6606" w:rsidRPr="009E6BAD" w14:paraId="5A156BD6" w14:textId="77777777" w:rsidTr="006B095A">
        <w:trPr>
          <w:trHeight w:val="9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DE6A68"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42</w:t>
            </w:r>
          </w:p>
        </w:tc>
        <w:tc>
          <w:tcPr>
            <w:tcW w:w="1042" w:type="dxa"/>
            <w:tcBorders>
              <w:top w:val="nil"/>
              <w:left w:val="nil"/>
              <w:bottom w:val="single" w:sz="4" w:space="0" w:color="auto"/>
              <w:right w:val="single" w:sz="4" w:space="0" w:color="auto"/>
            </w:tcBorders>
            <w:shd w:val="clear" w:color="auto" w:fill="auto"/>
            <w:vAlign w:val="center"/>
            <w:hideMark/>
          </w:tcPr>
          <w:p w14:paraId="65A5021A"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MOTOCICLETA SUZUKI V-STROM 250, PLACAS MKG2B, MODELO 2019, SERIE LC6DS11A3K1100143, NÚM. ECONÓMICO 352</w:t>
            </w:r>
          </w:p>
        </w:tc>
        <w:tc>
          <w:tcPr>
            <w:tcW w:w="668" w:type="dxa"/>
            <w:tcBorders>
              <w:top w:val="nil"/>
              <w:left w:val="nil"/>
              <w:bottom w:val="single" w:sz="4" w:space="0" w:color="auto"/>
              <w:right w:val="single" w:sz="4" w:space="0" w:color="auto"/>
            </w:tcBorders>
            <w:shd w:val="clear" w:color="auto" w:fill="auto"/>
            <w:vAlign w:val="center"/>
            <w:hideMark/>
          </w:tcPr>
          <w:p w14:paraId="064E9610"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DOHC 248 CC</w:t>
            </w:r>
          </w:p>
        </w:tc>
        <w:tc>
          <w:tcPr>
            <w:tcW w:w="1845" w:type="dxa"/>
            <w:tcBorders>
              <w:top w:val="nil"/>
              <w:left w:val="nil"/>
              <w:bottom w:val="single" w:sz="4" w:space="0" w:color="auto"/>
              <w:right w:val="single" w:sz="4" w:space="0" w:color="auto"/>
            </w:tcBorders>
            <w:shd w:val="clear" w:color="auto" w:fill="auto"/>
            <w:vAlign w:val="center"/>
            <w:hideMark/>
          </w:tcPr>
          <w:p w14:paraId="0FDF8589"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CAMBIO DE TAZAS DE DIRECCIÓN </w:t>
            </w:r>
          </w:p>
        </w:tc>
        <w:tc>
          <w:tcPr>
            <w:tcW w:w="981" w:type="dxa"/>
            <w:tcBorders>
              <w:top w:val="nil"/>
              <w:left w:val="nil"/>
              <w:bottom w:val="single" w:sz="4" w:space="0" w:color="auto"/>
              <w:right w:val="single" w:sz="4" w:space="0" w:color="auto"/>
            </w:tcBorders>
            <w:shd w:val="clear" w:color="auto" w:fill="auto"/>
            <w:vAlign w:val="center"/>
            <w:hideMark/>
          </w:tcPr>
          <w:p w14:paraId="0D128235"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1A19EFE4"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7014BFFD"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2,050.00 </w:t>
            </w:r>
          </w:p>
        </w:tc>
        <w:tc>
          <w:tcPr>
            <w:tcW w:w="1134" w:type="dxa"/>
            <w:tcBorders>
              <w:top w:val="nil"/>
              <w:left w:val="nil"/>
              <w:bottom w:val="single" w:sz="4" w:space="0" w:color="auto"/>
              <w:right w:val="single" w:sz="4" w:space="0" w:color="auto"/>
            </w:tcBorders>
            <w:shd w:val="clear" w:color="auto" w:fill="auto"/>
            <w:vAlign w:val="center"/>
            <w:hideMark/>
          </w:tcPr>
          <w:p w14:paraId="671635A8"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2,050.00 </w:t>
            </w:r>
          </w:p>
        </w:tc>
      </w:tr>
      <w:tr w:rsidR="009F6606" w:rsidRPr="009E6BAD" w14:paraId="7A32EFB1" w14:textId="77777777" w:rsidTr="006B095A">
        <w:trPr>
          <w:trHeight w:val="9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D6C99C"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43</w:t>
            </w:r>
          </w:p>
        </w:tc>
        <w:tc>
          <w:tcPr>
            <w:tcW w:w="1042" w:type="dxa"/>
            <w:tcBorders>
              <w:top w:val="nil"/>
              <w:left w:val="nil"/>
              <w:bottom w:val="single" w:sz="4" w:space="0" w:color="auto"/>
              <w:right w:val="single" w:sz="4" w:space="0" w:color="auto"/>
            </w:tcBorders>
            <w:shd w:val="clear" w:color="auto" w:fill="auto"/>
            <w:vAlign w:val="center"/>
            <w:hideMark/>
          </w:tcPr>
          <w:p w14:paraId="0501297C"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MOTOCICLETA SUZUKI V-STROM 250, PLACAS MKG8A, MODELO 2019, SERIE LC6DS11A1K1100139, NÚM. </w:t>
            </w:r>
            <w:r w:rsidRPr="009E6BAD">
              <w:rPr>
                <w:rFonts w:ascii="Arial Nova" w:eastAsia="Times New Roman" w:hAnsi="Arial Nova" w:cs="Calibri"/>
                <w:color w:val="000000"/>
                <w:sz w:val="16"/>
                <w:szCs w:val="16"/>
                <w:lang w:val="es-MX" w:eastAsia="es-MX"/>
              </w:rPr>
              <w:lastRenderedPageBreak/>
              <w:t>ECONÓMICO 378</w:t>
            </w:r>
          </w:p>
        </w:tc>
        <w:tc>
          <w:tcPr>
            <w:tcW w:w="668" w:type="dxa"/>
            <w:tcBorders>
              <w:top w:val="nil"/>
              <w:left w:val="nil"/>
              <w:bottom w:val="single" w:sz="4" w:space="0" w:color="auto"/>
              <w:right w:val="single" w:sz="4" w:space="0" w:color="auto"/>
            </w:tcBorders>
            <w:shd w:val="clear" w:color="auto" w:fill="auto"/>
            <w:vAlign w:val="center"/>
            <w:hideMark/>
          </w:tcPr>
          <w:p w14:paraId="18A13C4A"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lastRenderedPageBreak/>
              <w:t>DOHC 248 CC</w:t>
            </w:r>
          </w:p>
        </w:tc>
        <w:tc>
          <w:tcPr>
            <w:tcW w:w="1845" w:type="dxa"/>
            <w:tcBorders>
              <w:top w:val="nil"/>
              <w:left w:val="nil"/>
              <w:bottom w:val="single" w:sz="4" w:space="0" w:color="auto"/>
              <w:right w:val="single" w:sz="4" w:space="0" w:color="auto"/>
            </w:tcBorders>
            <w:shd w:val="clear" w:color="auto" w:fill="auto"/>
            <w:vAlign w:val="center"/>
            <w:hideMark/>
          </w:tcPr>
          <w:p w14:paraId="7C929CDD" w14:textId="77777777" w:rsidR="009F6606" w:rsidRPr="009E6BAD" w:rsidRDefault="009F6606" w:rsidP="00FA536A">
            <w:pPr>
              <w:jc w:val="both"/>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CAMBIO DE MONOSHOCK</w:t>
            </w:r>
          </w:p>
        </w:tc>
        <w:tc>
          <w:tcPr>
            <w:tcW w:w="981" w:type="dxa"/>
            <w:tcBorders>
              <w:top w:val="nil"/>
              <w:left w:val="nil"/>
              <w:bottom w:val="single" w:sz="4" w:space="0" w:color="auto"/>
              <w:right w:val="single" w:sz="4" w:space="0" w:color="auto"/>
            </w:tcBorders>
            <w:shd w:val="clear" w:color="auto" w:fill="auto"/>
            <w:vAlign w:val="center"/>
            <w:hideMark/>
          </w:tcPr>
          <w:p w14:paraId="1F98D1DF"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44B81262"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SERVICIO</w:t>
            </w:r>
          </w:p>
        </w:tc>
        <w:tc>
          <w:tcPr>
            <w:tcW w:w="992" w:type="dxa"/>
            <w:tcBorders>
              <w:top w:val="nil"/>
              <w:left w:val="nil"/>
              <w:bottom w:val="single" w:sz="4" w:space="0" w:color="auto"/>
              <w:right w:val="single" w:sz="4" w:space="0" w:color="auto"/>
            </w:tcBorders>
            <w:shd w:val="clear" w:color="auto" w:fill="auto"/>
            <w:vAlign w:val="center"/>
            <w:hideMark/>
          </w:tcPr>
          <w:p w14:paraId="64A6002F" w14:textId="77777777" w:rsidR="009F6606" w:rsidRPr="009E6BAD" w:rsidRDefault="009F6606" w:rsidP="00FA536A">
            <w:pPr>
              <w:jc w:val="center"/>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18,050.00 </w:t>
            </w:r>
          </w:p>
        </w:tc>
        <w:tc>
          <w:tcPr>
            <w:tcW w:w="1134" w:type="dxa"/>
            <w:tcBorders>
              <w:top w:val="nil"/>
              <w:left w:val="nil"/>
              <w:bottom w:val="single" w:sz="4" w:space="0" w:color="auto"/>
              <w:right w:val="single" w:sz="4" w:space="0" w:color="auto"/>
            </w:tcBorders>
            <w:shd w:val="clear" w:color="auto" w:fill="auto"/>
            <w:vAlign w:val="center"/>
            <w:hideMark/>
          </w:tcPr>
          <w:p w14:paraId="4F61E8F5" w14:textId="77777777" w:rsidR="009F6606" w:rsidRPr="009E6BAD" w:rsidRDefault="009F6606" w:rsidP="00FA536A">
            <w:pPr>
              <w:jc w:val="right"/>
              <w:rPr>
                <w:rFonts w:ascii="Arial Nova" w:eastAsia="Times New Roman" w:hAnsi="Arial Nova" w:cs="Calibri"/>
                <w:color w:val="000000"/>
                <w:sz w:val="16"/>
                <w:szCs w:val="16"/>
                <w:lang w:val="es-MX" w:eastAsia="es-MX"/>
              </w:rPr>
            </w:pPr>
            <w:r w:rsidRPr="009E6BAD">
              <w:rPr>
                <w:rFonts w:ascii="Arial Nova" w:eastAsia="Times New Roman" w:hAnsi="Arial Nova" w:cs="Calibri"/>
                <w:color w:val="000000"/>
                <w:sz w:val="16"/>
                <w:szCs w:val="16"/>
                <w:lang w:val="es-MX" w:eastAsia="es-MX"/>
              </w:rPr>
              <w:t xml:space="preserve">              18,050.00 </w:t>
            </w:r>
          </w:p>
        </w:tc>
      </w:tr>
      <w:tr w:rsidR="009F6606" w:rsidRPr="00790BFE" w14:paraId="18E8C012" w14:textId="77777777" w:rsidTr="006B095A">
        <w:trPr>
          <w:trHeight w:val="300"/>
          <w:jc w:val="center"/>
        </w:trPr>
        <w:tc>
          <w:tcPr>
            <w:tcW w:w="846" w:type="dxa"/>
            <w:tcBorders>
              <w:top w:val="nil"/>
              <w:left w:val="nil"/>
              <w:bottom w:val="nil"/>
              <w:right w:val="nil"/>
            </w:tcBorders>
            <w:shd w:val="clear" w:color="auto" w:fill="auto"/>
            <w:noWrap/>
            <w:vAlign w:val="bottom"/>
            <w:hideMark/>
          </w:tcPr>
          <w:p w14:paraId="0F2260B3" w14:textId="77777777" w:rsidR="009F6606" w:rsidRPr="009E6BAD" w:rsidRDefault="009F6606" w:rsidP="00FA536A">
            <w:pPr>
              <w:jc w:val="center"/>
              <w:rPr>
                <w:rFonts w:ascii="Arial Nova" w:eastAsia="Times New Roman" w:hAnsi="Arial Nova" w:cs="Calibri"/>
                <w:color w:val="000000"/>
                <w:sz w:val="18"/>
                <w:szCs w:val="18"/>
                <w:lang w:val="es-MX" w:eastAsia="es-MX"/>
              </w:rPr>
            </w:pPr>
          </w:p>
        </w:tc>
        <w:tc>
          <w:tcPr>
            <w:tcW w:w="1042" w:type="dxa"/>
            <w:tcBorders>
              <w:top w:val="nil"/>
              <w:left w:val="nil"/>
              <w:bottom w:val="nil"/>
              <w:right w:val="nil"/>
            </w:tcBorders>
            <w:shd w:val="clear" w:color="auto" w:fill="auto"/>
            <w:noWrap/>
            <w:vAlign w:val="bottom"/>
            <w:hideMark/>
          </w:tcPr>
          <w:p w14:paraId="34E46F32" w14:textId="77777777" w:rsidR="009F6606" w:rsidRPr="009E6BAD" w:rsidRDefault="009F6606" w:rsidP="00FA536A">
            <w:pPr>
              <w:rPr>
                <w:rFonts w:ascii="Arial Nova" w:eastAsia="Times New Roman" w:hAnsi="Arial Nova" w:cs="Times New Roman"/>
                <w:sz w:val="18"/>
                <w:szCs w:val="18"/>
                <w:lang w:val="es-MX" w:eastAsia="es-MX"/>
              </w:rPr>
            </w:pPr>
          </w:p>
        </w:tc>
        <w:tc>
          <w:tcPr>
            <w:tcW w:w="668" w:type="dxa"/>
            <w:tcBorders>
              <w:top w:val="nil"/>
              <w:left w:val="nil"/>
              <w:bottom w:val="nil"/>
              <w:right w:val="nil"/>
            </w:tcBorders>
            <w:shd w:val="clear" w:color="auto" w:fill="auto"/>
            <w:noWrap/>
            <w:vAlign w:val="bottom"/>
            <w:hideMark/>
          </w:tcPr>
          <w:p w14:paraId="3A8AA589" w14:textId="77777777" w:rsidR="009F6606" w:rsidRPr="009E6BAD" w:rsidRDefault="009F6606" w:rsidP="00FA536A">
            <w:pPr>
              <w:rPr>
                <w:rFonts w:ascii="Arial Nova" w:eastAsia="Times New Roman" w:hAnsi="Arial Nova" w:cs="Times New Roman"/>
                <w:sz w:val="18"/>
                <w:szCs w:val="18"/>
                <w:lang w:val="es-MX" w:eastAsia="es-MX"/>
              </w:rPr>
            </w:pPr>
          </w:p>
        </w:tc>
        <w:tc>
          <w:tcPr>
            <w:tcW w:w="1845" w:type="dxa"/>
            <w:tcBorders>
              <w:top w:val="nil"/>
              <w:left w:val="nil"/>
              <w:bottom w:val="nil"/>
              <w:right w:val="nil"/>
            </w:tcBorders>
            <w:shd w:val="clear" w:color="auto" w:fill="auto"/>
            <w:noWrap/>
            <w:vAlign w:val="bottom"/>
            <w:hideMark/>
          </w:tcPr>
          <w:p w14:paraId="73FD4079" w14:textId="77777777" w:rsidR="009F6606" w:rsidRPr="006B095A" w:rsidRDefault="009F6606" w:rsidP="00FA536A">
            <w:pPr>
              <w:rPr>
                <w:rFonts w:ascii="Arial Nova" w:eastAsia="Times New Roman" w:hAnsi="Arial Nova" w:cs="Arial"/>
                <w:sz w:val="16"/>
                <w:szCs w:val="16"/>
                <w:lang w:val="es-MX" w:eastAsia="es-MX"/>
              </w:rPr>
            </w:pPr>
            <w:r w:rsidRPr="006B095A">
              <w:rPr>
                <w:rFonts w:ascii="Arial Nova" w:eastAsia="Times New Roman" w:hAnsi="Arial Nova" w:cs="Arial"/>
                <w:sz w:val="16"/>
                <w:szCs w:val="16"/>
                <w:lang w:val="es-MX" w:eastAsia="es-MX"/>
              </w:rPr>
              <w:t>(NOVECIENTOS CUARENTA MIL QUINIENTOS TREINTA Y SIETE PESOS 50/100 M.N)</w:t>
            </w:r>
          </w:p>
        </w:tc>
        <w:tc>
          <w:tcPr>
            <w:tcW w:w="981" w:type="dxa"/>
            <w:tcBorders>
              <w:top w:val="nil"/>
              <w:left w:val="nil"/>
              <w:bottom w:val="nil"/>
              <w:right w:val="nil"/>
            </w:tcBorders>
            <w:shd w:val="clear" w:color="auto" w:fill="auto"/>
            <w:noWrap/>
            <w:vAlign w:val="bottom"/>
            <w:hideMark/>
          </w:tcPr>
          <w:p w14:paraId="559F5BA4" w14:textId="77777777" w:rsidR="009F6606" w:rsidRPr="009E6BAD" w:rsidRDefault="009F6606" w:rsidP="00FA536A">
            <w:pPr>
              <w:rPr>
                <w:rFonts w:ascii="Arial Nova" w:eastAsia="Times New Roman" w:hAnsi="Arial Nova" w:cs="Times New Roman"/>
                <w:sz w:val="18"/>
                <w:szCs w:val="18"/>
                <w:lang w:val="es-MX" w:eastAsia="es-MX"/>
              </w:rPr>
            </w:pPr>
          </w:p>
        </w:tc>
        <w:tc>
          <w:tcPr>
            <w:tcW w:w="992" w:type="dxa"/>
            <w:tcBorders>
              <w:top w:val="nil"/>
              <w:left w:val="nil"/>
              <w:bottom w:val="nil"/>
              <w:right w:val="nil"/>
            </w:tcBorders>
            <w:shd w:val="clear" w:color="auto" w:fill="auto"/>
            <w:noWrap/>
            <w:vAlign w:val="bottom"/>
            <w:hideMark/>
          </w:tcPr>
          <w:p w14:paraId="5D8B7BD1" w14:textId="77777777" w:rsidR="009F6606" w:rsidRPr="009E6BAD" w:rsidRDefault="009F6606" w:rsidP="00FA536A">
            <w:pPr>
              <w:rPr>
                <w:rFonts w:ascii="Arial Nova" w:eastAsia="Times New Roman" w:hAnsi="Arial Nova" w:cs="Times New Roman"/>
                <w:sz w:val="18"/>
                <w:szCs w:val="18"/>
                <w:lang w:val="es-MX" w:eastAsia="es-MX"/>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B19E794" w14:textId="77777777" w:rsidR="009F6606" w:rsidRPr="006B095A" w:rsidRDefault="009F6606" w:rsidP="00FA536A">
            <w:pPr>
              <w:rPr>
                <w:rFonts w:ascii="Arial Nova" w:eastAsia="Times New Roman" w:hAnsi="Arial Nova" w:cs="Calibri"/>
                <w:color w:val="000000"/>
                <w:sz w:val="16"/>
                <w:szCs w:val="16"/>
                <w:lang w:val="es-MX" w:eastAsia="es-MX"/>
              </w:rPr>
            </w:pPr>
            <w:r w:rsidRPr="006B095A">
              <w:rPr>
                <w:rFonts w:ascii="Arial Nova" w:eastAsia="Times New Roman" w:hAnsi="Arial Nova" w:cs="Calibri"/>
                <w:color w:val="000000"/>
                <w:sz w:val="16"/>
                <w:szCs w:val="16"/>
                <w:lang w:val="es-MX" w:eastAsia="es-MX"/>
              </w:rPr>
              <w:t xml:space="preserve"> SUBTOTAL </w:t>
            </w:r>
          </w:p>
        </w:tc>
        <w:tc>
          <w:tcPr>
            <w:tcW w:w="1134" w:type="dxa"/>
            <w:tcBorders>
              <w:top w:val="nil"/>
              <w:left w:val="nil"/>
              <w:bottom w:val="single" w:sz="4" w:space="0" w:color="auto"/>
              <w:right w:val="single" w:sz="4" w:space="0" w:color="auto"/>
            </w:tcBorders>
            <w:shd w:val="clear" w:color="auto" w:fill="auto"/>
            <w:noWrap/>
            <w:vAlign w:val="bottom"/>
            <w:hideMark/>
          </w:tcPr>
          <w:p w14:paraId="3BD5ECC3" w14:textId="77777777" w:rsidR="009F6606" w:rsidRPr="006B095A" w:rsidRDefault="009F6606" w:rsidP="00FA536A">
            <w:pPr>
              <w:jc w:val="right"/>
              <w:rPr>
                <w:rFonts w:ascii="Arial Nova" w:eastAsia="Times New Roman" w:hAnsi="Arial Nova" w:cs="Calibri"/>
                <w:color w:val="000000"/>
                <w:sz w:val="16"/>
                <w:szCs w:val="16"/>
                <w:lang w:val="es-MX" w:eastAsia="es-MX"/>
              </w:rPr>
            </w:pPr>
            <w:r w:rsidRPr="006B095A">
              <w:rPr>
                <w:rFonts w:ascii="Arial Nova" w:eastAsia="Times New Roman" w:hAnsi="Arial Nova" w:cs="Calibri"/>
                <w:color w:val="000000"/>
                <w:sz w:val="16"/>
                <w:szCs w:val="16"/>
                <w:lang w:val="es-MX" w:eastAsia="es-MX"/>
              </w:rPr>
              <w:t xml:space="preserve">        940,537.50 </w:t>
            </w:r>
          </w:p>
        </w:tc>
      </w:tr>
      <w:tr w:rsidR="009F6606" w:rsidRPr="00790BFE" w14:paraId="640FCEEE" w14:textId="77777777" w:rsidTr="006B095A">
        <w:trPr>
          <w:trHeight w:val="300"/>
          <w:jc w:val="center"/>
        </w:trPr>
        <w:tc>
          <w:tcPr>
            <w:tcW w:w="846" w:type="dxa"/>
            <w:tcBorders>
              <w:top w:val="nil"/>
              <w:left w:val="nil"/>
              <w:bottom w:val="nil"/>
              <w:right w:val="nil"/>
            </w:tcBorders>
            <w:shd w:val="clear" w:color="auto" w:fill="auto"/>
            <w:noWrap/>
            <w:vAlign w:val="bottom"/>
            <w:hideMark/>
          </w:tcPr>
          <w:p w14:paraId="341D341A" w14:textId="77777777" w:rsidR="009F6606" w:rsidRPr="009E6BAD" w:rsidRDefault="009F6606" w:rsidP="00FA536A">
            <w:pPr>
              <w:rPr>
                <w:rFonts w:ascii="Arial Nova" w:eastAsia="Times New Roman" w:hAnsi="Arial Nova" w:cs="Calibri"/>
                <w:color w:val="000000"/>
                <w:sz w:val="18"/>
                <w:szCs w:val="18"/>
                <w:lang w:val="es-MX" w:eastAsia="es-MX"/>
              </w:rPr>
            </w:pPr>
          </w:p>
        </w:tc>
        <w:tc>
          <w:tcPr>
            <w:tcW w:w="1042" w:type="dxa"/>
            <w:tcBorders>
              <w:top w:val="nil"/>
              <w:left w:val="nil"/>
              <w:bottom w:val="nil"/>
              <w:right w:val="nil"/>
            </w:tcBorders>
            <w:shd w:val="clear" w:color="auto" w:fill="auto"/>
            <w:noWrap/>
            <w:vAlign w:val="bottom"/>
            <w:hideMark/>
          </w:tcPr>
          <w:p w14:paraId="5F64A0CF" w14:textId="77777777" w:rsidR="009F6606" w:rsidRPr="009E6BAD" w:rsidRDefault="009F6606" w:rsidP="00FA536A">
            <w:pPr>
              <w:rPr>
                <w:rFonts w:ascii="Arial Nova" w:eastAsia="Times New Roman" w:hAnsi="Arial Nova" w:cs="Times New Roman"/>
                <w:sz w:val="18"/>
                <w:szCs w:val="18"/>
                <w:lang w:val="es-MX" w:eastAsia="es-MX"/>
              </w:rPr>
            </w:pPr>
          </w:p>
        </w:tc>
        <w:tc>
          <w:tcPr>
            <w:tcW w:w="668" w:type="dxa"/>
            <w:tcBorders>
              <w:top w:val="nil"/>
              <w:left w:val="nil"/>
              <w:bottom w:val="nil"/>
              <w:right w:val="nil"/>
            </w:tcBorders>
            <w:shd w:val="clear" w:color="auto" w:fill="auto"/>
            <w:noWrap/>
            <w:vAlign w:val="bottom"/>
            <w:hideMark/>
          </w:tcPr>
          <w:p w14:paraId="327A1D76" w14:textId="77777777" w:rsidR="009F6606" w:rsidRPr="009E6BAD" w:rsidRDefault="009F6606" w:rsidP="00FA536A">
            <w:pPr>
              <w:rPr>
                <w:rFonts w:ascii="Arial Nova" w:eastAsia="Times New Roman" w:hAnsi="Arial Nova" w:cs="Times New Roman"/>
                <w:sz w:val="18"/>
                <w:szCs w:val="18"/>
                <w:lang w:val="es-MX" w:eastAsia="es-MX"/>
              </w:rPr>
            </w:pPr>
          </w:p>
        </w:tc>
        <w:tc>
          <w:tcPr>
            <w:tcW w:w="1845" w:type="dxa"/>
            <w:tcBorders>
              <w:top w:val="nil"/>
              <w:left w:val="nil"/>
              <w:bottom w:val="nil"/>
              <w:right w:val="nil"/>
            </w:tcBorders>
            <w:shd w:val="clear" w:color="auto" w:fill="auto"/>
            <w:noWrap/>
            <w:vAlign w:val="bottom"/>
            <w:hideMark/>
          </w:tcPr>
          <w:p w14:paraId="11C8FFCD" w14:textId="77777777" w:rsidR="009F6606" w:rsidRPr="006B095A" w:rsidRDefault="009F6606" w:rsidP="00FA536A">
            <w:pPr>
              <w:rPr>
                <w:rFonts w:ascii="Arial Nova" w:eastAsia="Times New Roman" w:hAnsi="Arial Nova" w:cs="Arial"/>
                <w:sz w:val="16"/>
                <w:szCs w:val="16"/>
                <w:lang w:val="es-MX" w:eastAsia="es-MX"/>
              </w:rPr>
            </w:pPr>
            <w:r w:rsidRPr="006B095A">
              <w:rPr>
                <w:rFonts w:ascii="Arial Nova" w:eastAsia="Times New Roman" w:hAnsi="Arial Nova" w:cs="Arial"/>
                <w:sz w:val="16"/>
                <w:szCs w:val="16"/>
                <w:lang w:val="es-MX" w:eastAsia="es-MX"/>
              </w:rPr>
              <w:t>(CIENTO CINCUENTA MIL CUATROCIENTOS OCHENTA Y SEIS PESOS 00/100 M.N)</w:t>
            </w:r>
          </w:p>
        </w:tc>
        <w:tc>
          <w:tcPr>
            <w:tcW w:w="981" w:type="dxa"/>
            <w:tcBorders>
              <w:top w:val="nil"/>
              <w:left w:val="nil"/>
              <w:bottom w:val="nil"/>
              <w:right w:val="nil"/>
            </w:tcBorders>
            <w:shd w:val="clear" w:color="auto" w:fill="auto"/>
            <w:noWrap/>
            <w:vAlign w:val="bottom"/>
            <w:hideMark/>
          </w:tcPr>
          <w:p w14:paraId="670A1D55" w14:textId="77777777" w:rsidR="009F6606" w:rsidRPr="009E6BAD" w:rsidRDefault="009F6606" w:rsidP="00FA536A">
            <w:pPr>
              <w:rPr>
                <w:rFonts w:ascii="Arial Nova" w:eastAsia="Times New Roman" w:hAnsi="Arial Nova" w:cs="Times New Roman"/>
                <w:sz w:val="18"/>
                <w:szCs w:val="18"/>
                <w:lang w:val="es-MX" w:eastAsia="es-MX"/>
              </w:rPr>
            </w:pPr>
          </w:p>
        </w:tc>
        <w:tc>
          <w:tcPr>
            <w:tcW w:w="992" w:type="dxa"/>
            <w:tcBorders>
              <w:top w:val="nil"/>
              <w:left w:val="nil"/>
              <w:bottom w:val="nil"/>
              <w:right w:val="nil"/>
            </w:tcBorders>
            <w:shd w:val="clear" w:color="auto" w:fill="auto"/>
            <w:noWrap/>
            <w:vAlign w:val="bottom"/>
            <w:hideMark/>
          </w:tcPr>
          <w:p w14:paraId="0A14391F" w14:textId="77777777" w:rsidR="009F6606" w:rsidRPr="009E6BAD" w:rsidRDefault="009F6606" w:rsidP="00FA536A">
            <w:pPr>
              <w:rPr>
                <w:rFonts w:ascii="Arial Nova" w:eastAsia="Times New Roman" w:hAnsi="Arial Nova" w:cs="Times New Roman"/>
                <w:sz w:val="18"/>
                <w:szCs w:val="18"/>
                <w:lang w:val="es-MX" w:eastAsia="es-MX"/>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4E01BAD" w14:textId="77777777" w:rsidR="009F6606" w:rsidRPr="006B095A" w:rsidRDefault="009F6606" w:rsidP="00FA536A">
            <w:pPr>
              <w:rPr>
                <w:rFonts w:ascii="Arial Nova" w:eastAsia="Times New Roman" w:hAnsi="Arial Nova" w:cs="Calibri"/>
                <w:color w:val="000000"/>
                <w:sz w:val="16"/>
                <w:szCs w:val="16"/>
                <w:lang w:val="es-MX" w:eastAsia="es-MX"/>
              </w:rPr>
            </w:pPr>
            <w:r w:rsidRPr="006B095A">
              <w:rPr>
                <w:rFonts w:ascii="Arial Nova" w:eastAsia="Times New Roman" w:hAnsi="Arial Nova" w:cs="Calibri"/>
                <w:color w:val="000000"/>
                <w:sz w:val="16"/>
                <w:szCs w:val="16"/>
                <w:lang w:val="es-MX" w:eastAsia="es-MX"/>
              </w:rPr>
              <w:t xml:space="preserve"> I.V.A. </w:t>
            </w:r>
          </w:p>
        </w:tc>
        <w:tc>
          <w:tcPr>
            <w:tcW w:w="1134" w:type="dxa"/>
            <w:tcBorders>
              <w:top w:val="nil"/>
              <w:left w:val="nil"/>
              <w:bottom w:val="single" w:sz="4" w:space="0" w:color="auto"/>
              <w:right w:val="single" w:sz="4" w:space="0" w:color="auto"/>
            </w:tcBorders>
            <w:shd w:val="clear" w:color="auto" w:fill="auto"/>
            <w:noWrap/>
            <w:vAlign w:val="bottom"/>
            <w:hideMark/>
          </w:tcPr>
          <w:p w14:paraId="64928547" w14:textId="77777777" w:rsidR="009F6606" w:rsidRPr="006B095A" w:rsidRDefault="009F6606" w:rsidP="00FA536A">
            <w:pPr>
              <w:jc w:val="right"/>
              <w:rPr>
                <w:rFonts w:ascii="Arial Nova" w:eastAsia="Times New Roman" w:hAnsi="Arial Nova" w:cs="Calibri"/>
                <w:color w:val="000000"/>
                <w:sz w:val="16"/>
                <w:szCs w:val="16"/>
                <w:lang w:val="es-MX" w:eastAsia="es-MX"/>
              </w:rPr>
            </w:pPr>
            <w:r w:rsidRPr="006B095A">
              <w:rPr>
                <w:rFonts w:ascii="Arial Nova" w:eastAsia="Times New Roman" w:hAnsi="Arial Nova" w:cs="Calibri"/>
                <w:color w:val="000000"/>
                <w:sz w:val="16"/>
                <w:szCs w:val="16"/>
                <w:lang w:val="es-MX" w:eastAsia="es-MX"/>
              </w:rPr>
              <w:t xml:space="preserve">        150,486.00 </w:t>
            </w:r>
          </w:p>
        </w:tc>
      </w:tr>
      <w:tr w:rsidR="009F6606" w:rsidRPr="00790BFE" w14:paraId="686B9BAD" w14:textId="77777777" w:rsidTr="006B095A">
        <w:trPr>
          <w:trHeight w:val="300"/>
          <w:jc w:val="center"/>
        </w:trPr>
        <w:tc>
          <w:tcPr>
            <w:tcW w:w="846" w:type="dxa"/>
            <w:tcBorders>
              <w:top w:val="nil"/>
              <w:left w:val="nil"/>
              <w:bottom w:val="nil"/>
              <w:right w:val="nil"/>
            </w:tcBorders>
            <w:shd w:val="clear" w:color="auto" w:fill="auto"/>
            <w:noWrap/>
            <w:vAlign w:val="bottom"/>
            <w:hideMark/>
          </w:tcPr>
          <w:p w14:paraId="4D826E01" w14:textId="77777777" w:rsidR="009F6606" w:rsidRPr="009E6BAD" w:rsidRDefault="009F6606" w:rsidP="00FA536A">
            <w:pPr>
              <w:rPr>
                <w:rFonts w:ascii="Arial Nova" w:eastAsia="Times New Roman" w:hAnsi="Arial Nova" w:cs="Calibri"/>
                <w:color w:val="000000"/>
                <w:sz w:val="18"/>
                <w:szCs w:val="18"/>
                <w:lang w:val="es-MX" w:eastAsia="es-MX"/>
              </w:rPr>
            </w:pPr>
          </w:p>
        </w:tc>
        <w:tc>
          <w:tcPr>
            <w:tcW w:w="1042" w:type="dxa"/>
            <w:tcBorders>
              <w:top w:val="nil"/>
              <w:left w:val="nil"/>
              <w:bottom w:val="nil"/>
              <w:right w:val="nil"/>
            </w:tcBorders>
            <w:shd w:val="clear" w:color="auto" w:fill="auto"/>
            <w:noWrap/>
            <w:vAlign w:val="bottom"/>
            <w:hideMark/>
          </w:tcPr>
          <w:p w14:paraId="1FC30BA2" w14:textId="77777777" w:rsidR="009F6606" w:rsidRPr="009E6BAD" w:rsidRDefault="009F6606" w:rsidP="00FA536A">
            <w:pPr>
              <w:rPr>
                <w:rFonts w:ascii="Arial Nova" w:eastAsia="Times New Roman" w:hAnsi="Arial Nova" w:cs="Times New Roman"/>
                <w:sz w:val="18"/>
                <w:szCs w:val="18"/>
                <w:lang w:val="es-MX" w:eastAsia="es-MX"/>
              </w:rPr>
            </w:pPr>
          </w:p>
        </w:tc>
        <w:tc>
          <w:tcPr>
            <w:tcW w:w="668" w:type="dxa"/>
            <w:tcBorders>
              <w:top w:val="nil"/>
              <w:left w:val="nil"/>
              <w:bottom w:val="nil"/>
              <w:right w:val="nil"/>
            </w:tcBorders>
            <w:shd w:val="clear" w:color="auto" w:fill="auto"/>
            <w:noWrap/>
            <w:vAlign w:val="bottom"/>
            <w:hideMark/>
          </w:tcPr>
          <w:p w14:paraId="18A21594" w14:textId="77777777" w:rsidR="009F6606" w:rsidRPr="009E6BAD" w:rsidRDefault="009F6606" w:rsidP="00FA536A">
            <w:pPr>
              <w:rPr>
                <w:rFonts w:ascii="Arial Nova" w:eastAsia="Times New Roman" w:hAnsi="Arial Nova" w:cs="Times New Roman"/>
                <w:sz w:val="18"/>
                <w:szCs w:val="18"/>
                <w:lang w:val="es-MX" w:eastAsia="es-MX"/>
              </w:rPr>
            </w:pPr>
          </w:p>
        </w:tc>
        <w:tc>
          <w:tcPr>
            <w:tcW w:w="1845" w:type="dxa"/>
            <w:tcBorders>
              <w:top w:val="nil"/>
              <w:left w:val="nil"/>
              <w:bottom w:val="nil"/>
              <w:right w:val="nil"/>
            </w:tcBorders>
            <w:shd w:val="clear" w:color="auto" w:fill="auto"/>
            <w:noWrap/>
            <w:vAlign w:val="bottom"/>
            <w:hideMark/>
          </w:tcPr>
          <w:p w14:paraId="1D228C6F" w14:textId="77777777" w:rsidR="009F6606" w:rsidRPr="006B095A" w:rsidRDefault="009F6606" w:rsidP="00FA536A">
            <w:pPr>
              <w:rPr>
                <w:rFonts w:ascii="Arial Nova" w:eastAsia="Times New Roman" w:hAnsi="Arial Nova" w:cs="Arial"/>
                <w:sz w:val="16"/>
                <w:szCs w:val="16"/>
                <w:lang w:val="es-MX" w:eastAsia="es-MX"/>
              </w:rPr>
            </w:pPr>
            <w:r w:rsidRPr="006B095A">
              <w:rPr>
                <w:rFonts w:ascii="Arial Nova" w:eastAsia="Times New Roman" w:hAnsi="Arial Nova" w:cs="Arial"/>
                <w:sz w:val="16"/>
                <w:szCs w:val="16"/>
                <w:lang w:val="es-MX" w:eastAsia="es-MX"/>
              </w:rPr>
              <w:t>(UN MILLON NOVENTA Y UN MIL VEINTITRES PESOS 50/100 M.N.)</w:t>
            </w:r>
          </w:p>
        </w:tc>
        <w:tc>
          <w:tcPr>
            <w:tcW w:w="981" w:type="dxa"/>
            <w:tcBorders>
              <w:top w:val="nil"/>
              <w:left w:val="nil"/>
              <w:bottom w:val="nil"/>
              <w:right w:val="nil"/>
            </w:tcBorders>
            <w:shd w:val="clear" w:color="auto" w:fill="auto"/>
            <w:noWrap/>
            <w:vAlign w:val="bottom"/>
            <w:hideMark/>
          </w:tcPr>
          <w:p w14:paraId="5172449B" w14:textId="77777777" w:rsidR="009F6606" w:rsidRPr="009E6BAD" w:rsidRDefault="009F6606" w:rsidP="00FA536A">
            <w:pPr>
              <w:rPr>
                <w:rFonts w:ascii="Arial Nova" w:eastAsia="Times New Roman" w:hAnsi="Arial Nova" w:cs="Times New Roman"/>
                <w:sz w:val="18"/>
                <w:szCs w:val="18"/>
                <w:lang w:val="es-MX" w:eastAsia="es-MX"/>
              </w:rPr>
            </w:pPr>
          </w:p>
        </w:tc>
        <w:tc>
          <w:tcPr>
            <w:tcW w:w="992" w:type="dxa"/>
            <w:tcBorders>
              <w:top w:val="nil"/>
              <w:left w:val="nil"/>
              <w:bottom w:val="nil"/>
              <w:right w:val="nil"/>
            </w:tcBorders>
            <w:shd w:val="clear" w:color="auto" w:fill="auto"/>
            <w:noWrap/>
            <w:vAlign w:val="bottom"/>
            <w:hideMark/>
          </w:tcPr>
          <w:p w14:paraId="27BED6AF" w14:textId="77777777" w:rsidR="009F6606" w:rsidRPr="009E6BAD" w:rsidRDefault="009F6606" w:rsidP="00FA536A">
            <w:pPr>
              <w:rPr>
                <w:rFonts w:ascii="Arial Nova" w:eastAsia="Times New Roman" w:hAnsi="Arial Nova" w:cs="Times New Roman"/>
                <w:sz w:val="18"/>
                <w:szCs w:val="18"/>
                <w:lang w:val="es-MX" w:eastAsia="es-MX"/>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F3ED263" w14:textId="77777777" w:rsidR="009F6606" w:rsidRPr="006B095A" w:rsidRDefault="009F6606" w:rsidP="00FA536A">
            <w:pPr>
              <w:rPr>
                <w:rFonts w:ascii="Arial Nova" w:eastAsia="Times New Roman" w:hAnsi="Arial Nova" w:cs="Calibri"/>
                <w:color w:val="000000"/>
                <w:sz w:val="16"/>
                <w:szCs w:val="16"/>
                <w:lang w:val="es-MX" w:eastAsia="es-MX"/>
              </w:rPr>
            </w:pPr>
            <w:r w:rsidRPr="006B095A">
              <w:rPr>
                <w:rFonts w:ascii="Arial Nova" w:eastAsia="Times New Roman" w:hAnsi="Arial Nova" w:cs="Calibri"/>
                <w:color w:val="000000"/>
                <w:sz w:val="16"/>
                <w:szCs w:val="16"/>
                <w:lang w:val="es-MX" w:eastAsia="es-MX"/>
              </w:rPr>
              <w:t xml:space="preserve"> TOTAL </w:t>
            </w:r>
          </w:p>
        </w:tc>
        <w:tc>
          <w:tcPr>
            <w:tcW w:w="1134" w:type="dxa"/>
            <w:tcBorders>
              <w:top w:val="nil"/>
              <w:left w:val="nil"/>
              <w:bottom w:val="single" w:sz="4" w:space="0" w:color="auto"/>
              <w:right w:val="single" w:sz="4" w:space="0" w:color="auto"/>
            </w:tcBorders>
            <w:shd w:val="clear" w:color="auto" w:fill="auto"/>
            <w:noWrap/>
            <w:vAlign w:val="bottom"/>
            <w:hideMark/>
          </w:tcPr>
          <w:p w14:paraId="0819FF81" w14:textId="77777777" w:rsidR="009F6606" w:rsidRPr="006B095A" w:rsidRDefault="009F6606" w:rsidP="00FA536A">
            <w:pPr>
              <w:jc w:val="right"/>
              <w:rPr>
                <w:rFonts w:ascii="Arial Nova" w:eastAsia="Times New Roman" w:hAnsi="Arial Nova" w:cs="Calibri"/>
                <w:color w:val="000000"/>
                <w:sz w:val="16"/>
                <w:szCs w:val="16"/>
                <w:lang w:val="es-MX" w:eastAsia="es-MX"/>
              </w:rPr>
            </w:pPr>
            <w:r w:rsidRPr="006B095A">
              <w:rPr>
                <w:rFonts w:ascii="Arial Nova" w:eastAsia="Times New Roman" w:hAnsi="Arial Nova" w:cs="Calibri"/>
                <w:color w:val="000000"/>
                <w:sz w:val="16"/>
                <w:szCs w:val="16"/>
                <w:lang w:val="es-MX" w:eastAsia="es-MX"/>
              </w:rPr>
              <w:t xml:space="preserve">     1,091,023.50 </w:t>
            </w:r>
          </w:p>
        </w:tc>
      </w:tr>
    </w:tbl>
    <w:p w14:paraId="6976D3D4" w14:textId="0EA95837" w:rsidR="009F6606" w:rsidRDefault="009F6606" w:rsidP="006463ED">
      <w:pPr>
        <w:jc w:val="both"/>
        <w:rPr>
          <w:rFonts w:ascii="Arial" w:hAnsi="Arial" w:cs="Arial"/>
          <w:lang w:val="es-MX"/>
        </w:rPr>
      </w:pPr>
    </w:p>
    <w:p w14:paraId="71B269A8" w14:textId="018781DE" w:rsidR="006463ED" w:rsidRPr="006B095A" w:rsidRDefault="006463ED" w:rsidP="006463ED">
      <w:pPr>
        <w:jc w:val="both"/>
        <w:rPr>
          <w:rFonts w:ascii="Arial" w:hAnsi="Arial" w:cs="Arial"/>
          <w:b/>
          <w:sz w:val="22"/>
          <w:szCs w:val="22"/>
        </w:rPr>
      </w:pPr>
      <w:r w:rsidRPr="006B095A">
        <w:rPr>
          <w:rFonts w:ascii="Arial" w:hAnsi="Arial" w:cs="Arial"/>
          <w:b/>
          <w:sz w:val="22"/>
          <w:szCs w:val="22"/>
        </w:rPr>
        <w:t xml:space="preserve">PRECIO TOTAL EN LETRA: Un millón </w:t>
      </w:r>
      <w:r w:rsidR="001F3750" w:rsidRPr="006B095A">
        <w:rPr>
          <w:rFonts w:ascii="Arial" w:hAnsi="Arial" w:cs="Arial"/>
          <w:b/>
          <w:sz w:val="22"/>
          <w:szCs w:val="22"/>
        </w:rPr>
        <w:t xml:space="preserve">noventa </w:t>
      </w:r>
      <w:r w:rsidR="006B095A">
        <w:rPr>
          <w:rFonts w:ascii="Arial" w:hAnsi="Arial" w:cs="Arial"/>
          <w:b/>
          <w:sz w:val="22"/>
          <w:szCs w:val="22"/>
        </w:rPr>
        <w:t xml:space="preserve">y un </w:t>
      </w:r>
      <w:r w:rsidR="001F3750" w:rsidRPr="006B095A">
        <w:rPr>
          <w:rFonts w:ascii="Arial" w:hAnsi="Arial" w:cs="Arial"/>
          <w:b/>
          <w:sz w:val="22"/>
          <w:szCs w:val="22"/>
        </w:rPr>
        <w:t>m</w:t>
      </w:r>
      <w:r w:rsidRPr="006B095A">
        <w:rPr>
          <w:rFonts w:ascii="Arial" w:hAnsi="Arial" w:cs="Arial"/>
          <w:b/>
          <w:sz w:val="22"/>
          <w:szCs w:val="22"/>
        </w:rPr>
        <w:t xml:space="preserve">il </w:t>
      </w:r>
      <w:r w:rsidR="006B095A">
        <w:rPr>
          <w:rFonts w:ascii="Arial" w:hAnsi="Arial" w:cs="Arial"/>
          <w:b/>
          <w:sz w:val="22"/>
          <w:szCs w:val="22"/>
        </w:rPr>
        <w:t xml:space="preserve">veintitrés </w:t>
      </w:r>
      <w:r w:rsidRPr="006B095A">
        <w:rPr>
          <w:rFonts w:ascii="Arial" w:hAnsi="Arial" w:cs="Arial"/>
          <w:b/>
          <w:sz w:val="22"/>
          <w:szCs w:val="22"/>
        </w:rPr>
        <w:t xml:space="preserve">pesos </w:t>
      </w:r>
      <w:r w:rsidR="001F3750" w:rsidRPr="006B095A">
        <w:rPr>
          <w:rFonts w:ascii="Arial" w:hAnsi="Arial" w:cs="Arial"/>
          <w:b/>
          <w:sz w:val="22"/>
          <w:szCs w:val="22"/>
        </w:rPr>
        <w:t>50</w:t>
      </w:r>
      <w:r w:rsidRPr="006B095A">
        <w:rPr>
          <w:rFonts w:ascii="Arial" w:hAnsi="Arial" w:cs="Arial"/>
          <w:b/>
          <w:sz w:val="22"/>
          <w:szCs w:val="22"/>
        </w:rPr>
        <w:t xml:space="preserve">/100 M.N.) </w:t>
      </w:r>
      <w:r w:rsidR="006B095A">
        <w:rPr>
          <w:rFonts w:ascii="Arial" w:hAnsi="Arial" w:cs="Arial"/>
          <w:b/>
          <w:sz w:val="22"/>
          <w:szCs w:val="22"/>
        </w:rPr>
        <w:t xml:space="preserve">I.V.A INCLUIDO. </w:t>
      </w:r>
      <w:r w:rsidRPr="006B095A">
        <w:rPr>
          <w:rFonts w:ascii="Arial" w:hAnsi="Arial" w:cs="Arial"/>
          <w:b/>
          <w:sz w:val="22"/>
          <w:szCs w:val="22"/>
        </w:rPr>
        <w:t xml:space="preserve">- - - - - - - - - - - - - - - - - - - - - - - - - - - - - - - - - - - - - - - - - - - - </w:t>
      </w:r>
      <w:r w:rsidR="006B095A">
        <w:rPr>
          <w:rFonts w:ascii="Arial" w:hAnsi="Arial" w:cs="Arial"/>
          <w:b/>
          <w:sz w:val="22"/>
          <w:szCs w:val="22"/>
        </w:rPr>
        <w:t xml:space="preserve">- - - - - - - - - - - - - - - - - - - - - - - - - - - - - - - </w:t>
      </w:r>
      <w:r w:rsidR="006B095A" w:rsidRPr="006B095A">
        <w:rPr>
          <w:rFonts w:ascii="Arial" w:hAnsi="Arial" w:cs="Arial"/>
          <w:b/>
          <w:sz w:val="22"/>
          <w:szCs w:val="22"/>
        </w:rPr>
        <w:t xml:space="preserve">- - - - - </w:t>
      </w:r>
      <w:r w:rsidR="006B095A">
        <w:rPr>
          <w:rFonts w:ascii="Arial" w:hAnsi="Arial" w:cs="Arial"/>
          <w:b/>
          <w:sz w:val="22"/>
          <w:szCs w:val="22"/>
        </w:rPr>
        <w:t xml:space="preserve">- - - - - - - - - - - - - - - - - - - - - - </w:t>
      </w:r>
      <w:r w:rsidR="006B095A" w:rsidRPr="006B095A">
        <w:rPr>
          <w:rFonts w:ascii="Arial" w:hAnsi="Arial" w:cs="Arial"/>
          <w:b/>
          <w:sz w:val="22"/>
          <w:szCs w:val="22"/>
        </w:rPr>
        <w:t xml:space="preserve">- - - - - </w:t>
      </w:r>
      <w:r w:rsidR="006B095A">
        <w:rPr>
          <w:rFonts w:ascii="Arial" w:hAnsi="Arial" w:cs="Arial"/>
          <w:b/>
          <w:sz w:val="22"/>
          <w:szCs w:val="22"/>
        </w:rPr>
        <w:t xml:space="preserve">- - - - - - - - - - - - </w:t>
      </w:r>
    </w:p>
    <w:p w14:paraId="6CCE0BEE" w14:textId="4B226D8A" w:rsidR="006463ED" w:rsidRDefault="006463ED" w:rsidP="006463ED">
      <w:pPr>
        <w:jc w:val="both"/>
        <w:rPr>
          <w:rFonts w:ascii="Arial" w:hAnsi="Arial" w:cs="Arial"/>
          <w:lang w:val="es-MX"/>
        </w:rPr>
      </w:pPr>
      <w:r w:rsidRPr="006B095A">
        <w:rPr>
          <w:rFonts w:ascii="Arial" w:hAnsi="Arial" w:cs="Arial"/>
          <w:b/>
          <w:bCs/>
          <w:lang w:val="es-MX"/>
        </w:rPr>
        <w:t>El importe total de las 43 partidas ofertadas presentado por</w:t>
      </w:r>
      <w:r w:rsidR="006B095A">
        <w:rPr>
          <w:rFonts w:ascii="Arial" w:hAnsi="Arial" w:cs="Arial"/>
          <w:b/>
          <w:bCs/>
          <w:lang w:val="es-MX"/>
        </w:rPr>
        <w:t xml:space="preserve"> el</w:t>
      </w:r>
      <w:r w:rsidRPr="006B095A">
        <w:rPr>
          <w:rFonts w:ascii="Arial" w:hAnsi="Arial" w:cs="Arial"/>
          <w:b/>
          <w:bCs/>
          <w:lang w:val="es-MX"/>
        </w:rPr>
        <w:t xml:space="preserve"> </w:t>
      </w:r>
      <w:r w:rsidR="001F3750" w:rsidRPr="006B095A">
        <w:rPr>
          <w:rFonts w:ascii="Arial" w:hAnsi="Arial" w:cs="Arial"/>
          <w:b/>
          <w:bCs/>
          <w:lang w:val="es-MX"/>
        </w:rPr>
        <w:t>C.</w:t>
      </w:r>
      <w:r w:rsidR="001F3750" w:rsidRPr="006B095A">
        <w:rPr>
          <w:rFonts w:ascii="Arial" w:hAnsi="Arial" w:cs="Arial"/>
          <w:lang w:val="es-MX"/>
        </w:rPr>
        <w:t xml:space="preserve"> </w:t>
      </w:r>
      <w:r w:rsidR="001F3750" w:rsidRPr="006B095A">
        <w:rPr>
          <w:rFonts w:ascii="Arial" w:hAnsi="Arial" w:cs="Arial"/>
          <w:b/>
          <w:lang w:val="es-MX"/>
        </w:rPr>
        <w:t xml:space="preserve">Jesús Marín Velazco, Persona Física, </w:t>
      </w:r>
      <w:r w:rsidRPr="006B095A">
        <w:rPr>
          <w:rFonts w:ascii="Arial" w:hAnsi="Arial" w:cs="Arial"/>
          <w:b/>
          <w:bCs/>
          <w:lang w:val="es-MX"/>
        </w:rPr>
        <w:t>es por la cantidad de $</w:t>
      </w:r>
      <w:r w:rsidRPr="006B095A">
        <w:rPr>
          <w:rFonts w:ascii="Arial" w:eastAsia="Times New Roman" w:hAnsi="Arial" w:cs="Arial"/>
          <w:b/>
          <w:bCs/>
          <w:color w:val="000000"/>
          <w:lang w:val="es-MX" w:eastAsia="es-MX"/>
        </w:rPr>
        <w:t>1,</w:t>
      </w:r>
      <w:r w:rsidR="001F3750" w:rsidRPr="006B095A">
        <w:rPr>
          <w:rFonts w:ascii="Arial" w:eastAsia="Times New Roman" w:hAnsi="Arial" w:cs="Arial"/>
          <w:b/>
          <w:bCs/>
          <w:color w:val="000000"/>
          <w:lang w:val="es-MX" w:eastAsia="es-MX"/>
        </w:rPr>
        <w:t>091</w:t>
      </w:r>
      <w:r w:rsidRPr="006B095A">
        <w:rPr>
          <w:rFonts w:ascii="Arial" w:eastAsia="Times New Roman" w:hAnsi="Arial" w:cs="Arial"/>
          <w:b/>
          <w:bCs/>
          <w:color w:val="000000"/>
          <w:lang w:val="es-MX" w:eastAsia="es-MX"/>
        </w:rPr>
        <w:t>,</w:t>
      </w:r>
      <w:r w:rsidR="001F3750" w:rsidRPr="006B095A">
        <w:rPr>
          <w:rFonts w:ascii="Arial" w:eastAsia="Times New Roman" w:hAnsi="Arial" w:cs="Arial"/>
          <w:b/>
          <w:bCs/>
          <w:color w:val="000000"/>
          <w:lang w:val="es-MX" w:eastAsia="es-MX"/>
        </w:rPr>
        <w:t>023</w:t>
      </w:r>
      <w:r w:rsidRPr="006B095A">
        <w:rPr>
          <w:rFonts w:ascii="Arial" w:eastAsia="Times New Roman" w:hAnsi="Arial" w:cs="Arial"/>
          <w:b/>
          <w:bCs/>
          <w:color w:val="000000"/>
          <w:lang w:val="es-MX" w:eastAsia="es-MX"/>
        </w:rPr>
        <w:t>.</w:t>
      </w:r>
      <w:r w:rsidR="001F3750" w:rsidRPr="006B095A">
        <w:rPr>
          <w:rFonts w:ascii="Arial" w:eastAsia="Times New Roman" w:hAnsi="Arial" w:cs="Arial"/>
          <w:b/>
          <w:bCs/>
          <w:color w:val="000000"/>
          <w:lang w:val="es-MX" w:eastAsia="es-MX"/>
        </w:rPr>
        <w:t>50</w:t>
      </w:r>
      <w:r w:rsidRPr="006B095A">
        <w:rPr>
          <w:rFonts w:ascii="Arial" w:eastAsia="Times New Roman" w:hAnsi="Arial" w:cs="Arial"/>
          <w:b/>
          <w:bCs/>
          <w:color w:val="000000"/>
          <w:lang w:val="es-MX" w:eastAsia="es-MX"/>
        </w:rPr>
        <w:t xml:space="preserve"> </w:t>
      </w:r>
      <w:r w:rsidRPr="006B095A">
        <w:rPr>
          <w:rFonts w:ascii="Arial" w:hAnsi="Arial" w:cs="Arial"/>
          <w:b/>
          <w:bCs/>
          <w:lang w:val="es-MX"/>
        </w:rPr>
        <w:t xml:space="preserve">(Un millón </w:t>
      </w:r>
      <w:r w:rsidR="006B095A">
        <w:rPr>
          <w:rFonts w:ascii="Arial" w:hAnsi="Arial" w:cs="Arial"/>
          <w:b/>
          <w:bCs/>
          <w:lang w:val="es-MX"/>
        </w:rPr>
        <w:t xml:space="preserve">noventa y un mil veintitrés pesos </w:t>
      </w:r>
      <w:r w:rsidR="001F3750" w:rsidRPr="006B095A">
        <w:rPr>
          <w:rFonts w:ascii="Arial" w:hAnsi="Arial" w:cs="Arial"/>
          <w:b/>
          <w:bCs/>
          <w:lang w:val="es-MX"/>
        </w:rPr>
        <w:t>50</w:t>
      </w:r>
      <w:r w:rsidRPr="006B095A">
        <w:rPr>
          <w:rFonts w:ascii="Arial" w:hAnsi="Arial" w:cs="Arial"/>
          <w:b/>
          <w:bCs/>
          <w:lang w:val="es-MX"/>
        </w:rPr>
        <w:t xml:space="preserve">/100 M.N.) I.V.A. incluido - - - - - - - - - - - - - - - - - - - - - - - - - - - - - - - - - - - - - - - - - - - - - - - - - - - - - - - - - - - - - - - - - - - - - - - - - - </w:t>
      </w:r>
    </w:p>
    <w:p w14:paraId="2032CC80" w14:textId="3D1A89F5" w:rsidR="009F6606" w:rsidRPr="00247BA7" w:rsidRDefault="009F6606" w:rsidP="009F6606">
      <w:pPr>
        <w:jc w:val="both"/>
        <w:rPr>
          <w:rFonts w:ascii="Arial" w:hAnsi="Arial" w:cs="Arial"/>
          <w:lang w:val="es-MX"/>
        </w:rPr>
      </w:pPr>
      <w:r w:rsidRPr="00BC1B5C">
        <w:rPr>
          <w:rFonts w:ascii="Arial" w:hAnsi="Arial" w:cs="Arial"/>
          <w:b/>
          <w:bCs/>
          <w:lang w:val="es-MX"/>
        </w:rPr>
        <w:t xml:space="preserve">LICITANTE </w:t>
      </w:r>
      <w:r>
        <w:rPr>
          <w:rFonts w:ascii="Arial" w:hAnsi="Arial" w:cs="Arial"/>
          <w:b/>
          <w:bCs/>
          <w:lang w:val="es-MX"/>
        </w:rPr>
        <w:t>5.-</w:t>
      </w:r>
      <w:r w:rsidRPr="00BC1B5C">
        <w:rPr>
          <w:rFonts w:ascii="Arial" w:hAnsi="Arial" w:cs="Arial"/>
          <w:lang w:val="es-MX"/>
        </w:rPr>
        <w:t xml:space="preserve"> </w:t>
      </w:r>
      <w:r>
        <w:rPr>
          <w:rFonts w:ascii="Arial" w:hAnsi="Arial" w:cs="Arial"/>
          <w:lang w:val="es-MX"/>
        </w:rPr>
        <w:t>De</w:t>
      </w:r>
      <w:r w:rsidR="003C1686">
        <w:rPr>
          <w:rFonts w:ascii="Arial" w:hAnsi="Arial" w:cs="Arial"/>
          <w:lang w:val="es-MX"/>
        </w:rPr>
        <w:t xml:space="preserve"> la </w:t>
      </w:r>
      <w:r w:rsidRPr="006463ED">
        <w:rPr>
          <w:rFonts w:ascii="Arial" w:hAnsi="Arial" w:cs="Arial"/>
          <w:b/>
          <w:bCs/>
          <w:lang w:val="es-MX"/>
        </w:rPr>
        <w:t>C.</w:t>
      </w:r>
      <w:r>
        <w:rPr>
          <w:rFonts w:ascii="Arial" w:hAnsi="Arial" w:cs="Arial"/>
          <w:bCs/>
          <w:lang w:val="es-MX"/>
        </w:rPr>
        <w:t xml:space="preserve"> </w:t>
      </w:r>
      <w:r w:rsidR="003C1686">
        <w:rPr>
          <w:rFonts w:ascii="Arial" w:hAnsi="Arial" w:cs="Arial"/>
          <w:b/>
          <w:lang w:val="es-MX"/>
        </w:rPr>
        <w:t xml:space="preserve">Hilda Montaño Márquez, </w:t>
      </w:r>
      <w:r w:rsidR="006B095A" w:rsidRPr="006463ED">
        <w:rPr>
          <w:rFonts w:ascii="Arial" w:hAnsi="Arial" w:cs="Arial"/>
          <w:b/>
          <w:lang w:val="es-MX"/>
        </w:rPr>
        <w:t>persona física</w:t>
      </w:r>
      <w:r>
        <w:rPr>
          <w:rFonts w:ascii="Arial" w:hAnsi="Arial" w:cs="Arial"/>
          <w:b/>
          <w:lang w:val="es-MX"/>
        </w:rPr>
        <w:t>,</w:t>
      </w:r>
      <w:r w:rsidRPr="006463ED">
        <w:rPr>
          <w:rFonts w:ascii="Arial" w:hAnsi="Arial" w:cs="Arial"/>
          <w:b/>
          <w:lang w:val="es-MX"/>
        </w:rPr>
        <w:t xml:space="preserve"> </w:t>
      </w:r>
      <w:r>
        <w:rPr>
          <w:rFonts w:ascii="Arial" w:hAnsi="Arial" w:cs="Arial"/>
          <w:bCs/>
          <w:lang w:val="es-MX"/>
        </w:rPr>
        <w:t xml:space="preserve">se muestran los sobres </w:t>
      </w:r>
      <w:r w:rsidRPr="000D7FF6">
        <w:rPr>
          <w:rFonts w:ascii="Arial" w:hAnsi="Arial" w:cs="Arial"/>
          <w:lang w:val="es-MX"/>
        </w:rPr>
        <w:t>a los asistentes para que observen que no han sido violados ni abiertos</w:t>
      </w:r>
      <w:r>
        <w:rPr>
          <w:rFonts w:ascii="Arial" w:hAnsi="Arial" w:cs="Arial"/>
          <w:lang w:val="es-MX"/>
        </w:rPr>
        <w:t xml:space="preserve"> previamente. - </w:t>
      </w:r>
      <w:r w:rsidRPr="00E9673B">
        <w:rPr>
          <w:rFonts w:ascii="Arial" w:hAnsi="Arial" w:cs="Arial"/>
          <w:lang w:val="es-MX"/>
        </w:rPr>
        <w:t xml:space="preserve">- - - - - - - - - - - - - - - - - - - - - - - - - - - - - - - - </w:t>
      </w:r>
      <w:r>
        <w:rPr>
          <w:rFonts w:ascii="Arial" w:hAnsi="Arial" w:cs="Arial"/>
          <w:lang w:val="es-MX"/>
        </w:rPr>
        <w:t xml:space="preserve">- - - - - - - - - - - - - - - - - - </w:t>
      </w:r>
    </w:p>
    <w:p w14:paraId="1AE3C449" w14:textId="06178609" w:rsidR="003C1686" w:rsidRDefault="009F6606" w:rsidP="003C1686">
      <w:pPr>
        <w:jc w:val="both"/>
        <w:rPr>
          <w:rFonts w:ascii="Arial" w:hAnsi="Arial" w:cs="Arial"/>
          <w:lang w:val="es-MX"/>
        </w:rPr>
      </w:pPr>
      <w:r w:rsidRPr="006B095A">
        <w:rPr>
          <w:rFonts w:ascii="Arial" w:hAnsi="Arial" w:cs="Arial"/>
          <w:lang w:val="es-MX"/>
        </w:rPr>
        <w:t>A continuación, se procedió a la apertura del sobre que dice contener la propuesta técnica de</w:t>
      </w:r>
      <w:r w:rsidR="003C1686">
        <w:rPr>
          <w:rFonts w:ascii="Arial" w:hAnsi="Arial" w:cs="Arial"/>
          <w:lang w:val="es-MX"/>
        </w:rPr>
        <w:t xml:space="preserve"> la </w:t>
      </w:r>
      <w:r w:rsidR="003C1686" w:rsidRPr="003C1686">
        <w:rPr>
          <w:rFonts w:ascii="Arial" w:hAnsi="Arial" w:cs="Arial"/>
          <w:b/>
          <w:bCs/>
          <w:lang w:val="es-MX"/>
        </w:rPr>
        <w:t>C</w:t>
      </w:r>
      <w:r w:rsidR="003C1686">
        <w:rPr>
          <w:rFonts w:ascii="Arial" w:hAnsi="Arial" w:cs="Arial"/>
          <w:lang w:val="es-MX"/>
        </w:rPr>
        <w:t xml:space="preserve">. </w:t>
      </w:r>
      <w:r w:rsidR="003C1686" w:rsidRPr="003C1686">
        <w:rPr>
          <w:rFonts w:ascii="Arial" w:hAnsi="Arial" w:cs="Arial"/>
          <w:b/>
          <w:bCs/>
          <w:lang w:val="es-MX"/>
        </w:rPr>
        <w:t xml:space="preserve">Hilda Montaño Márquez, </w:t>
      </w:r>
      <w:r w:rsidR="003C1686" w:rsidRPr="00CC1798">
        <w:rPr>
          <w:rFonts w:ascii="Arial" w:hAnsi="Arial" w:cs="Arial"/>
          <w:lang w:val="es-MX"/>
        </w:rPr>
        <w:t>cuya documentación es revisada de manera cuantitativa por los servidores públicos presentes en este acto y que se revisará de manera cualitativa en la etapa correspondiente.</w:t>
      </w:r>
      <w:r w:rsidR="003C1686">
        <w:rPr>
          <w:rFonts w:ascii="Arial" w:hAnsi="Arial" w:cs="Arial"/>
          <w:lang w:val="es-MX"/>
        </w:rPr>
        <w:t xml:space="preserve"> </w:t>
      </w:r>
      <w:r w:rsidR="003C1686" w:rsidRPr="00CC1798">
        <w:rPr>
          <w:rFonts w:ascii="Arial" w:hAnsi="Arial" w:cs="Arial"/>
          <w:lang w:val="es-MX"/>
        </w:rPr>
        <w:t xml:space="preserve">A continuación, se procedió a la apertura del sobre que dice contener la propuesta económica para comprobar que el sobre contenga dicha oferta, </w:t>
      </w:r>
      <w:r w:rsidR="003C1686" w:rsidRPr="003C1686">
        <w:rPr>
          <w:rFonts w:ascii="Arial" w:hAnsi="Arial" w:cs="Arial"/>
          <w:b/>
          <w:bCs/>
          <w:lang w:val="es-MX"/>
        </w:rPr>
        <w:t>dándose lectura al monto de las 1 a la 15 partida, conforme a lo siguiente</w:t>
      </w:r>
      <w:r w:rsidR="003C1686" w:rsidRPr="00CC1798">
        <w:rPr>
          <w:rFonts w:ascii="Arial" w:hAnsi="Arial" w:cs="Arial"/>
          <w:lang w:val="es-MX"/>
        </w:rPr>
        <w:t>: - - - - - - - - - - - - - - - - - - - -</w:t>
      </w:r>
      <w:r w:rsidR="003C1686">
        <w:rPr>
          <w:rFonts w:ascii="Arial" w:hAnsi="Arial" w:cs="Arial"/>
          <w:lang w:val="es-MX"/>
        </w:rPr>
        <w:t xml:space="preserve"> - - - - - - - -  </w:t>
      </w:r>
    </w:p>
    <w:p w14:paraId="30E70C3F" w14:textId="2EEDD6F3" w:rsidR="009F6606" w:rsidRDefault="009F6606" w:rsidP="009F6606">
      <w:pPr>
        <w:jc w:val="both"/>
        <w:rPr>
          <w:rFonts w:ascii="Arial" w:hAnsi="Arial" w:cs="Arial"/>
          <w:lang w:val="es-MX"/>
        </w:rPr>
      </w:pPr>
    </w:p>
    <w:p w14:paraId="017CCACC" w14:textId="08041A69" w:rsidR="003C1686" w:rsidRDefault="003C1686" w:rsidP="003C1686">
      <w:pPr>
        <w:jc w:val="center"/>
        <w:rPr>
          <w:rFonts w:asciiTheme="majorHAnsi" w:hAnsiTheme="majorHAnsi" w:cstheme="majorHAnsi"/>
          <w:b/>
          <w:bCs/>
          <w:noProof/>
        </w:rPr>
      </w:pPr>
      <w:r>
        <w:rPr>
          <w:rFonts w:asciiTheme="majorHAnsi" w:hAnsiTheme="majorHAnsi" w:cstheme="majorHAnsi"/>
          <w:b/>
          <w:bCs/>
          <w:noProof/>
        </w:rPr>
        <w:t>PARTIDAS OFERTADAS</w:t>
      </w:r>
      <w:r w:rsidR="00AC4023">
        <w:rPr>
          <w:rFonts w:asciiTheme="majorHAnsi" w:hAnsiTheme="majorHAnsi" w:cstheme="majorHAnsi"/>
          <w:b/>
          <w:bCs/>
          <w:noProof/>
        </w:rPr>
        <w:t>:</w:t>
      </w:r>
    </w:p>
    <w:p w14:paraId="35563A59"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4EE46065"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0E934589"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28D4A1AC"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6DD47AA2"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21E73F86"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179766E4"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00D5E50E"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0818A601"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2B7CB36D" w14:textId="77777777" w:rsidR="003C1686" w:rsidRDefault="003C1686" w:rsidP="0042438F">
      <w:pPr>
        <w:rPr>
          <w:rFonts w:asciiTheme="majorHAnsi" w:hAnsiTheme="majorHAnsi" w:cstheme="majorHAnsi"/>
          <w:b/>
          <w:bCs/>
          <w:noProof/>
        </w:rPr>
      </w:pPr>
      <w:r w:rsidRPr="0034481F">
        <w:rPr>
          <w:noProof/>
        </w:rPr>
        <w:lastRenderedPageBreak/>
        <w:drawing>
          <wp:inline distT="0" distB="0" distL="0" distR="0" wp14:anchorId="5063AC69" wp14:editId="5B6646CB">
            <wp:extent cx="6074410" cy="3554492"/>
            <wp:effectExtent l="0" t="0" r="254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7557" cy="3556333"/>
                    </a:xfrm>
                    <a:prstGeom prst="rect">
                      <a:avLst/>
                    </a:prstGeom>
                    <a:noFill/>
                    <a:ln>
                      <a:noFill/>
                    </a:ln>
                  </pic:spPr>
                </pic:pic>
              </a:graphicData>
            </a:graphic>
          </wp:inline>
        </w:drawing>
      </w:r>
    </w:p>
    <w:p w14:paraId="15F79612"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73AD55F0"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640947D3"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71AB2A5E"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0643C212"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37181E68"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2F382F92"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238917C6"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3E5A9CBC"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2D95C154"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0F2C531E"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69F91232"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19BC6C50"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0844BC51"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490956D5"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39C52726"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6CCBC0D9"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50BE8A12"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7DBE03B2"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5FD3FD38"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5F033CC3" w14:textId="77777777" w:rsidR="00AC4023" w:rsidRDefault="00AC4023" w:rsidP="00AC4023">
      <w:pPr>
        <w:jc w:val="both"/>
        <w:rPr>
          <w:rFonts w:ascii="Arial" w:hAnsi="Arial" w:cs="Arial"/>
          <w:lang w:val="es-MX"/>
        </w:rPr>
      </w:pPr>
      <w:r w:rsidRPr="00CC1798">
        <w:rPr>
          <w:rFonts w:ascii="Arial" w:hAnsi="Arial" w:cs="Arial"/>
          <w:lang w:val="es-MX"/>
        </w:rPr>
        <w:t>- - - - - - - - - - - - - - - - - - - - - - - - - - - -</w:t>
      </w:r>
      <w:r>
        <w:rPr>
          <w:rFonts w:ascii="Arial" w:hAnsi="Arial" w:cs="Arial"/>
          <w:lang w:val="es-MX"/>
        </w:rPr>
        <w:t xml:space="preserve"> - - - - - - - - - - - - - - - - - - - - - - - - - - - - - - - - -</w:t>
      </w:r>
    </w:p>
    <w:p w14:paraId="45FE6DC1" w14:textId="77777777" w:rsidR="003C1686" w:rsidRDefault="003C1686" w:rsidP="003C1686">
      <w:pPr>
        <w:jc w:val="center"/>
        <w:rPr>
          <w:rFonts w:asciiTheme="majorHAnsi" w:hAnsiTheme="majorHAnsi" w:cstheme="majorHAnsi"/>
          <w:b/>
          <w:bCs/>
          <w:noProof/>
        </w:rPr>
      </w:pPr>
      <w:r w:rsidRPr="0034481F">
        <w:rPr>
          <w:noProof/>
        </w:rPr>
        <w:lastRenderedPageBreak/>
        <w:drawing>
          <wp:inline distT="0" distB="0" distL="0" distR="0" wp14:anchorId="3B977AB8" wp14:editId="3D4BB564">
            <wp:extent cx="5972810" cy="7088505"/>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7088505"/>
                    </a:xfrm>
                    <a:prstGeom prst="rect">
                      <a:avLst/>
                    </a:prstGeom>
                    <a:noFill/>
                    <a:ln>
                      <a:noFill/>
                    </a:ln>
                  </pic:spPr>
                </pic:pic>
              </a:graphicData>
            </a:graphic>
          </wp:inline>
        </w:drawing>
      </w:r>
    </w:p>
    <w:p w14:paraId="4CC5549D" w14:textId="77777777" w:rsidR="003C1686" w:rsidRDefault="003C1686" w:rsidP="003C1686">
      <w:pPr>
        <w:jc w:val="center"/>
        <w:rPr>
          <w:rFonts w:asciiTheme="majorHAnsi" w:hAnsiTheme="majorHAnsi" w:cstheme="majorHAnsi"/>
          <w:b/>
          <w:bCs/>
          <w:noProof/>
        </w:rPr>
      </w:pPr>
    </w:p>
    <w:p w14:paraId="494BDA29" w14:textId="77777777" w:rsidR="003C1686" w:rsidRDefault="003C1686" w:rsidP="003C1686">
      <w:pPr>
        <w:jc w:val="center"/>
        <w:rPr>
          <w:rFonts w:asciiTheme="majorHAnsi" w:hAnsiTheme="majorHAnsi" w:cstheme="majorHAnsi"/>
          <w:b/>
          <w:bCs/>
          <w:noProof/>
        </w:rPr>
      </w:pPr>
    </w:p>
    <w:p w14:paraId="7DFD2989" w14:textId="77777777" w:rsidR="003C1686" w:rsidRDefault="003C1686" w:rsidP="003C1686">
      <w:pPr>
        <w:jc w:val="center"/>
        <w:rPr>
          <w:rFonts w:asciiTheme="majorHAnsi" w:hAnsiTheme="majorHAnsi" w:cstheme="majorHAnsi"/>
          <w:b/>
          <w:bCs/>
          <w:noProof/>
        </w:rPr>
      </w:pPr>
    </w:p>
    <w:p w14:paraId="742F7A62" w14:textId="77777777" w:rsidR="003C1686" w:rsidRDefault="003C1686" w:rsidP="003C1686">
      <w:pPr>
        <w:jc w:val="center"/>
        <w:rPr>
          <w:rFonts w:asciiTheme="majorHAnsi" w:hAnsiTheme="majorHAnsi" w:cstheme="majorHAnsi"/>
          <w:b/>
          <w:bCs/>
          <w:noProof/>
        </w:rPr>
      </w:pPr>
      <w:r w:rsidRPr="0034481F">
        <w:rPr>
          <w:noProof/>
        </w:rPr>
        <w:drawing>
          <wp:inline distT="0" distB="0" distL="0" distR="0" wp14:anchorId="1C7AA149" wp14:editId="278A2CD6">
            <wp:extent cx="5972810" cy="3292475"/>
            <wp:effectExtent l="0" t="0" r="889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10" cy="3292475"/>
                    </a:xfrm>
                    <a:prstGeom prst="rect">
                      <a:avLst/>
                    </a:prstGeom>
                    <a:noFill/>
                    <a:ln>
                      <a:noFill/>
                    </a:ln>
                  </pic:spPr>
                </pic:pic>
              </a:graphicData>
            </a:graphic>
          </wp:inline>
        </w:drawing>
      </w:r>
    </w:p>
    <w:p w14:paraId="0A7DED8B" w14:textId="46F38844" w:rsidR="003C1686" w:rsidRPr="00E41A28" w:rsidRDefault="003C1686" w:rsidP="003C1686">
      <w:pPr>
        <w:jc w:val="both"/>
        <w:rPr>
          <w:rFonts w:ascii="Arial" w:hAnsi="Arial" w:cs="Arial"/>
          <w:b/>
          <w:sz w:val="22"/>
          <w:szCs w:val="22"/>
        </w:rPr>
      </w:pPr>
      <w:r w:rsidRPr="00E41A28">
        <w:rPr>
          <w:rFonts w:ascii="Arial" w:hAnsi="Arial" w:cs="Arial"/>
          <w:b/>
          <w:sz w:val="22"/>
          <w:szCs w:val="22"/>
        </w:rPr>
        <w:t xml:space="preserve">PRECIO TOTAL EN LETRA: </w:t>
      </w:r>
      <w:r w:rsidR="0042438F" w:rsidRPr="00E41A28">
        <w:rPr>
          <w:rFonts w:ascii="Arial" w:eastAsia="Times New Roman" w:hAnsi="Arial" w:cs="Arial"/>
          <w:b/>
          <w:bCs/>
          <w:color w:val="000000"/>
          <w:lang w:val="es-MX" w:eastAsia="es-MX"/>
        </w:rPr>
        <w:t>N</w:t>
      </w:r>
      <w:r w:rsidR="0042438F" w:rsidRPr="00E41A28">
        <w:rPr>
          <w:rFonts w:ascii="Arial" w:hAnsi="Arial" w:cs="Arial"/>
          <w:b/>
          <w:bCs/>
          <w:lang w:val="es-MX"/>
        </w:rPr>
        <w:t xml:space="preserve">OVECIENTOS SIETE MIL CIENTO TREINTA Y OCHO PESOS </w:t>
      </w:r>
      <w:r w:rsidR="00E41A28" w:rsidRPr="00E41A28">
        <w:rPr>
          <w:rFonts w:ascii="Arial" w:hAnsi="Arial" w:cs="Arial"/>
          <w:b/>
          <w:bCs/>
          <w:lang w:val="es-MX"/>
        </w:rPr>
        <w:t>51/100 M.N</w:t>
      </w:r>
      <w:r w:rsidRPr="00E41A28">
        <w:rPr>
          <w:rFonts w:ascii="Arial" w:hAnsi="Arial" w:cs="Arial"/>
          <w:b/>
          <w:sz w:val="22"/>
          <w:szCs w:val="22"/>
        </w:rPr>
        <w:t>)</w:t>
      </w:r>
      <w:r w:rsidR="0042438F">
        <w:rPr>
          <w:rFonts w:ascii="Arial" w:hAnsi="Arial" w:cs="Arial"/>
          <w:b/>
          <w:sz w:val="22"/>
          <w:szCs w:val="22"/>
        </w:rPr>
        <w:t xml:space="preserve"> I.V.A INCLUIDO</w:t>
      </w:r>
      <w:r w:rsidRPr="00E41A28">
        <w:rPr>
          <w:rFonts w:ascii="Arial" w:hAnsi="Arial" w:cs="Arial"/>
          <w:b/>
          <w:sz w:val="22"/>
          <w:szCs w:val="22"/>
        </w:rPr>
        <w:t xml:space="preserve"> - - - - - - - - - - - - - - - - - - - - - - - - - - - - - - - - - - - - - - - - - - - - </w:t>
      </w:r>
      <w:proofErr w:type="gramStart"/>
      <w:r w:rsidRPr="00E41A28">
        <w:rPr>
          <w:rFonts w:ascii="Arial" w:hAnsi="Arial" w:cs="Arial"/>
          <w:b/>
          <w:sz w:val="22"/>
          <w:szCs w:val="22"/>
        </w:rPr>
        <w:t xml:space="preserve">- </w:t>
      </w:r>
      <w:r w:rsidR="00E41A28" w:rsidRPr="00E41A28">
        <w:rPr>
          <w:rFonts w:ascii="Arial" w:hAnsi="Arial" w:cs="Arial"/>
          <w:b/>
          <w:sz w:val="22"/>
          <w:szCs w:val="22"/>
        </w:rPr>
        <w:t xml:space="preserve"> -</w:t>
      </w:r>
      <w:proofErr w:type="gramEnd"/>
      <w:r w:rsidR="00E41A28" w:rsidRPr="00E41A28">
        <w:rPr>
          <w:rFonts w:ascii="Arial" w:hAnsi="Arial" w:cs="Arial"/>
          <w:b/>
          <w:sz w:val="22"/>
          <w:szCs w:val="22"/>
        </w:rPr>
        <w:t xml:space="preserve"> - - - - - - - - - </w:t>
      </w:r>
      <w:r w:rsidR="0042438F">
        <w:rPr>
          <w:rFonts w:ascii="Arial" w:hAnsi="Arial" w:cs="Arial"/>
          <w:b/>
          <w:sz w:val="22"/>
          <w:szCs w:val="22"/>
        </w:rPr>
        <w:t xml:space="preserve">- - - - - - - - - - - - - - - - - - - - - - - - - - - - - - - - - - - - - - - - - - </w:t>
      </w:r>
    </w:p>
    <w:p w14:paraId="1C0E93A3" w14:textId="155D80FD" w:rsidR="003C1686" w:rsidRDefault="003C1686" w:rsidP="003C1686">
      <w:pPr>
        <w:jc w:val="both"/>
        <w:rPr>
          <w:rFonts w:ascii="Arial" w:hAnsi="Arial" w:cs="Arial"/>
          <w:lang w:val="es-MX"/>
        </w:rPr>
      </w:pPr>
      <w:r w:rsidRPr="00E41A28">
        <w:rPr>
          <w:rFonts w:ascii="Arial" w:hAnsi="Arial" w:cs="Arial"/>
          <w:b/>
          <w:bCs/>
          <w:lang w:val="es-MX"/>
        </w:rPr>
        <w:t xml:space="preserve">El importe total </w:t>
      </w:r>
      <w:r w:rsidR="0042438F">
        <w:rPr>
          <w:rFonts w:ascii="Arial" w:hAnsi="Arial" w:cs="Arial"/>
          <w:b/>
          <w:bCs/>
          <w:lang w:val="es-MX"/>
        </w:rPr>
        <w:t xml:space="preserve">de las partidas ofertadas del número </w:t>
      </w:r>
      <w:r w:rsidRPr="00E41A28">
        <w:rPr>
          <w:rFonts w:ascii="Arial" w:hAnsi="Arial" w:cs="Arial"/>
          <w:b/>
          <w:bCs/>
          <w:lang w:val="es-MX"/>
        </w:rPr>
        <w:t>1 al 15</w:t>
      </w:r>
      <w:r w:rsidR="0042438F">
        <w:rPr>
          <w:rFonts w:ascii="Arial" w:hAnsi="Arial" w:cs="Arial"/>
          <w:b/>
          <w:bCs/>
          <w:lang w:val="es-MX"/>
        </w:rPr>
        <w:t>,</w:t>
      </w:r>
      <w:r w:rsidRPr="00E41A28">
        <w:rPr>
          <w:rFonts w:ascii="Arial" w:hAnsi="Arial" w:cs="Arial"/>
          <w:b/>
          <w:bCs/>
          <w:lang w:val="es-MX"/>
        </w:rPr>
        <w:t xml:space="preserve"> por</w:t>
      </w:r>
      <w:r w:rsidRPr="00E41A28">
        <w:rPr>
          <w:rFonts w:ascii="Arial" w:hAnsi="Arial" w:cs="Arial"/>
          <w:b/>
          <w:lang w:val="es-MX"/>
        </w:rPr>
        <w:t xml:space="preserve"> la C. Hilda Montaño Márquez</w:t>
      </w:r>
      <w:r w:rsidR="00E41A28" w:rsidRPr="00E41A28">
        <w:rPr>
          <w:rFonts w:ascii="Arial" w:hAnsi="Arial" w:cs="Arial"/>
          <w:b/>
          <w:lang w:val="es-MX"/>
        </w:rPr>
        <w:t>,</w:t>
      </w:r>
      <w:r w:rsidRPr="00E41A28">
        <w:rPr>
          <w:rFonts w:ascii="Arial" w:hAnsi="Arial" w:cs="Arial"/>
          <w:b/>
          <w:lang w:val="es-MX"/>
        </w:rPr>
        <w:t xml:space="preserve"> </w:t>
      </w:r>
      <w:r w:rsidRPr="00E41A28">
        <w:rPr>
          <w:rFonts w:ascii="Arial" w:hAnsi="Arial" w:cs="Arial"/>
          <w:b/>
          <w:bCs/>
          <w:lang w:val="es-MX"/>
        </w:rPr>
        <w:t>es por la cantidad de $</w:t>
      </w:r>
      <w:r w:rsidRPr="00E41A28">
        <w:rPr>
          <w:rFonts w:ascii="Arial" w:eastAsia="Times New Roman" w:hAnsi="Arial" w:cs="Arial"/>
          <w:b/>
          <w:bCs/>
          <w:color w:val="000000"/>
          <w:lang w:val="es-MX" w:eastAsia="es-MX"/>
        </w:rPr>
        <w:t>907,138.51 (N</w:t>
      </w:r>
      <w:r w:rsidRPr="00E41A28">
        <w:rPr>
          <w:rFonts w:ascii="Arial" w:hAnsi="Arial" w:cs="Arial"/>
          <w:b/>
          <w:bCs/>
          <w:lang w:val="es-MX"/>
        </w:rPr>
        <w:t xml:space="preserve">ovecientos </w:t>
      </w:r>
      <w:r w:rsidR="00E41A28" w:rsidRPr="00E41A28">
        <w:rPr>
          <w:rFonts w:ascii="Arial" w:hAnsi="Arial" w:cs="Arial"/>
          <w:b/>
          <w:bCs/>
          <w:lang w:val="es-MX"/>
        </w:rPr>
        <w:t>siete mil ciento treinta y ocho</w:t>
      </w:r>
      <w:r w:rsidRPr="00E41A28">
        <w:rPr>
          <w:rFonts w:ascii="Arial" w:hAnsi="Arial" w:cs="Arial"/>
          <w:b/>
          <w:bCs/>
          <w:lang w:val="es-MX"/>
        </w:rPr>
        <w:t xml:space="preserve"> pesos 51/100 M.N.) I.V.A. incluido - - - - - - - - - - - - - - - - - - - - - - - - - - - - - - - - - - - - - - - - - - - - - - - - - - - - - - - - - - - - - - - - - - - - - - - - - - - - - - </w:t>
      </w:r>
    </w:p>
    <w:p w14:paraId="38E810D8" w14:textId="7579796D" w:rsidR="003C1686" w:rsidRPr="00247BA7" w:rsidRDefault="003C1686" w:rsidP="003C1686">
      <w:pPr>
        <w:jc w:val="both"/>
        <w:rPr>
          <w:rFonts w:ascii="Arial" w:hAnsi="Arial" w:cs="Arial"/>
          <w:lang w:val="es-MX"/>
        </w:rPr>
      </w:pPr>
      <w:r w:rsidRPr="00BC1B5C">
        <w:rPr>
          <w:rFonts w:ascii="Arial" w:hAnsi="Arial" w:cs="Arial"/>
          <w:b/>
          <w:bCs/>
          <w:lang w:val="es-MX"/>
        </w:rPr>
        <w:t xml:space="preserve">LICITANTE </w:t>
      </w:r>
      <w:r>
        <w:rPr>
          <w:rFonts w:ascii="Arial" w:hAnsi="Arial" w:cs="Arial"/>
          <w:b/>
          <w:bCs/>
          <w:lang w:val="es-MX"/>
        </w:rPr>
        <w:t>6.-</w:t>
      </w:r>
      <w:r w:rsidRPr="00BC1B5C">
        <w:rPr>
          <w:rFonts w:ascii="Arial" w:hAnsi="Arial" w:cs="Arial"/>
          <w:lang w:val="es-MX"/>
        </w:rPr>
        <w:t xml:space="preserve"> </w:t>
      </w:r>
      <w:r>
        <w:rPr>
          <w:rFonts w:ascii="Arial" w:hAnsi="Arial" w:cs="Arial"/>
          <w:lang w:val="es-MX"/>
        </w:rPr>
        <w:t xml:space="preserve">De la empresa </w:t>
      </w:r>
      <w:r w:rsidR="00E41A28" w:rsidRPr="00E41A28">
        <w:rPr>
          <w:rFonts w:ascii="Arial" w:hAnsi="Arial" w:cs="Arial"/>
          <w:b/>
          <w:bCs/>
          <w:lang w:val="es-MX"/>
        </w:rPr>
        <w:t>Servicio automotriz y refacciones</w:t>
      </w:r>
      <w:r w:rsidR="00E41A28">
        <w:rPr>
          <w:rFonts w:ascii="Arial" w:hAnsi="Arial" w:cs="Arial"/>
          <w:lang w:val="es-MX"/>
        </w:rPr>
        <w:t xml:space="preserve"> </w:t>
      </w:r>
      <w:proofErr w:type="spellStart"/>
      <w:r>
        <w:rPr>
          <w:rFonts w:ascii="Arial" w:hAnsi="Arial" w:cs="Arial"/>
          <w:b/>
          <w:bCs/>
          <w:lang w:val="es-MX"/>
        </w:rPr>
        <w:t>Engine</w:t>
      </w:r>
      <w:proofErr w:type="spellEnd"/>
      <w:r>
        <w:rPr>
          <w:rFonts w:ascii="Arial" w:hAnsi="Arial" w:cs="Arial"/>
          <w:b/>
          <w:bCs/>
          <w:lang w:val="es-MX"/>
        </w:rPr>
        <w:t xml:space="preserve"> Block </w:t>
      </w:r>
      <w:proofErr w:type="spellStart"/>
      <w:r>
        <w:rPr>
          <w:rFonts w:ascii="Arial" w:hAnsi="Arial" w:cs="Arial"/>
          <w:b/>
          <w:bCs/>
          <w:lang w:val="es-MX"/>
        </w:rPr>
        <w:t>Filter</w:t>
      </w:r>
      <w:proofErr w:type="spellEnd"/>
      <w:r>
        <w:rPr>
          <w:rFonts w:ascii="Arial" w:hAnsi="Arial" w:cs="Arial"/>
          <w:b/>
          <w:bCs/>
          <w:lang w:val="es-MX"/>
        </w:rPr>
        <w:t xml:space="preserve"> S. A. de C.V.</w:t>
      </w:r>
      <w:r>
        <w:rPr>
          <w:rFonts w:ascii="Arial" w:hAnsi="Arial" w:cs="Arial"/>
          <w:b/>
          <w:lang w:val="es-MX"/>
        </w:rPr>
        <w:t>,</w:t>
      </w:r>
      <w:r w:rsidRPr="006463ED">
        <w:rPr>
          <w:rFonts w:ascii="Arial" w:hAnsi="Arial" w:cs="Arial"/>
          <w:b/>
          <w:lang w:val="es-MX"/>
        </w:rPr>
        <w:t xml:space="preserve"> </w:t>
      </w:r>
      <w:r>
        <w:rPr>
          <w:rFonts w:ascii="Arial" w:hAnsi="Arial" w:cs="Arial"/>
          <w:bCs/>
          <w:lang w:val="es-MX"/>
        </w:rPr>
        <w:t xml:space="preserve">por conducto de </w:t>
      </w:r>
      <w:r w:rsidR="0042438F">
        <w:rPr>
          <w:rFonts w:ascii="Arial" w:hAnsi="Arial" w:cs="Arial"/>
          <w:bCs/>
          <w:lang w:val="es-MX"/>
        </w:rPr>
        <w:t xml:space="preserve">representante, </w:t>
      </w:r>
      <w:r>
        <w:rPr>
          <w:rFonts w:ascii="Arial" w:hAnsi="Arial" w:cs="Arial"/>
          <w:bCs/>
          <w:lang w:val="es-MX"/>
        </w:rPr>
        <w:t>la ciudadana</w:t>
      </w:r>
      <w:r w:rsidRPr="00DC452C">
        <w:rPr>
          <w:rFonts w:ascii="Arial" w:hAnsi="Arial" w:cs="Arial"/>
          <w:b/>
          <w:lang w:val="es-MX"/>
        </w:rPr>
        <w:t xml:space="preserve"> </w:t>
      </w:r>
      <w:r w:rsidR="00EA105A" w:rsidRPr="00EA105A">
        <w:rPr>
          <w:rFonts w:ascii="Arial" w:hAnsi="Arial" w:cs="Arial"/>
          <w:b/>
          <w:lang w:val="es-MX"/>
        </w:rPr>
        <w:t>Citlali Soledad Pérez Mendoza</w:t>
      </w:r>
      <w:r>
        <w:rPr>
          <w:rFonts w:ascii="Arial" w:hAnsi="Arial" w:cs="Arial"/>
          <w:b/>
          <w:lang w:val="es-MX"/>
        </w:rPr>
        <w:t xml:space="preserve">, </w:t>
      </w:r>
      <w:r>
        <w:rPr>
          <w:rFonts w:ascii="Arial" w:hAnsi="Arial" w:cs="Arial"/>
          <w:bCs/>
          <w:lang w:val="es-MX"/>
        </w:rPr>
        <w:t xml:space="preserve">se muestran los sobres </w:t>
      </w:r>
      <w:r w:rsidRPr="000D7FF6">
        <w:rPr>
          <w:rFonts w:ascii="Arial" w:hAnsi="Arial" w:cs="Arial"/>
          <w:lang w:val="es-MX"/>
        </w:rPr>
        <w:t>a los asistentes para que observen que no han sido violados ni abiertos</w:t>
      </w:r>
      <w:r>
        <w:rPr>
          <w:rFonts w:ascii="Arial" w:hAnsi="Arial" w:cs="Arial"/>
          <w:lang w:val="es-MX"/>
        </w:rPr>
        <w:t xml:space="preserve"> previamente. - </w:t>
      </w:r>
      <w:r w:rsidRPr="00E9673B">
        <w:rPr>
          <w:rFonts w:ascii="Arial" w:hAnsi="Arial" w:cs="Arial"/>
          <w:lang w:val="es-MX"/>
        </w:rPr>
        <w:t xml:space="preserve">- - - - - - - - - - - - - - - - - - - - - - - - - - - - - </w:t>
      </w:r>
    </w:p>
    <w:p w14:paraId="2060C37A" w14:textId="1388F1A4" w:rsidR="003C1686" w:rsidRDefault="003C1686" w:rsidP="003C1686">
      <w:pPr>
        <w:jc w:val="both"/>
        <w:rPr>
          <w:rFonts w:ascii="Arial" w:hAnsi="Arial" w:cs="Arial"/>
          <w:lang w:val="es-MX"/>
        </w:rPr>
      </w:pPr>
      <w:r w:rsidRPr="0042438F">
        <w:rPr>
          <w:rFonts w:ascii="Arial" w:hAnsi="Arial" w:cs="Arial"/>
          <w:lang w:val="es-MX"/>
        </w:rPr>
        <w:t>A continuación, se procedió a la apertura del sobre que dice contener la propuesta técnica de</w:t>
      </w:r>
      <w:r>
        <w:rPr>
          <w:rFonts w:ascii="Arial" w:hAnsi="Arial" w:cs="Arial"/>
          <w:lang w:val="es-MX"/>
        </w:rPr>
        <w:t xml:space="preserve">  la empresa </w:t>
      </w:r>
      <w:r w:rsidR="00E41A28" w:rsidRPr="00E41A28">
        <w:rPr>
          <w:rFonts w:ascii="Arial" w:hAnsi="Arial" w:cs="Arial"/>
          <w:b/>
          <w:bCs/>
          <w:lang w:val="es-MX"/>
        </w:rPr>
        <w:t>Servicio automotriz y refacciones</w:t>
      </w:r>
      <w:r w:rsidR="00E41A28">
        <w:rPr>
          <w:rFonts w:ascii="Arial" w:hAnsi="Arial" w:cs="Arial"/>
          <w:lang w:val="es-MX"/>
        </w:rPr>
        <w:t xml:space="preserve"> </w:t>
      </w:r>
      <w:proofErr w:type="spellStart"/>
      <w:r w:rsidR="00E41A28">
        <w:rPr>
          <w:rFonts w:ascii="Arial" w:hAnsi="Arial" w:cs="Arial"/>
          <w:b/>
          <w:bCs/>
          <w:lang w:val="es-MX"/>
        </w:rPr>
        <w:t>Engine</w:t>
      </w:r>
      <w:proofErr w:type="spellEnd"/>
      <w:r w:rsidR="00E41A28">
        <w:rPr>
          <w:rFonts w:ascii="Arial" w:hAnsi="Arial" w:cs="Arial"/>
          <w:b/>
          <w:bCs/>
          <w:lang w:val="es-MX"/>
        </w:rPr>
        <w:t xml:space="preserve"> Block </w:t>
      </w:r>
      <w:proofErr w:type="spellStart"/>
      <w:r w:rsidR="00E41A28">
        <w:rPr>
          <w:rFonts w:ascii="Arial" w:hAnsi="Arial" w:cs="Arial"/>
          <w:b/>
          <w:bCs/>
          <w:lang w:val="es-MX"/>
        </w:rPr>
        <w:t>Filter</w:t>
      </w:r>
      <w:proofErr w:type="spellEnd"/>
      <w:r w:rsidR="00E41A28">
        <w:rPr>
          <w:rFonts w:ascii="Arial" w:hAnsi="Arial" w:cs="Arial"/>
          <w:b/>
          <w:bCs/>
          <w:lang w:val="es-MX"/>
        </w:rPr>
        <w:t xml:space="preserve"> S. A. de C.V.</w:t>
      </w:r>
      <w:r w:rsidRPr="003C1686">
        <w:rPr>
          <w:rFonts w:ascii="Arial" w:hAnsi="Arial" w:cs="Arial"/>
          <w:b/>
          <w:bCs/>
          <w:lang w:val="es-MX"/>
        </w:rPr>
        <w:t xml:space="preserve">, </w:t>
      </w:r>
      <w:r w:rsidRPr="00CC1798">
        <w:rPr>
          <w:rFonts w:ascii="Arial" w:hAnsi="Arial" w:cs="Arial"/>
          <w:lang w:val="es-MX"/>
        </w:rPr>
        <w:t>cuya documentación es revisada de manera cuantitativa por los servidores públicos presentes en este acto</w:t>
      </w:r>
      <w:r w:rsidR="00EA427F">
        <w:rPr>
          <w:rFonts w:ascii="Arial" w:hAnsi="Arial" w:cs="Arial"/>
          <w:lang w:val="es-MX"/>
        </w:rPr>
        <w:t xml:space="preserve"> y que se revisará de manera cualitativa en la etapa correspondiente</w:t>
      </w:r>
      <w:r w:rsidR="0042438F">
        <w:rPr>
          <w:rFonts w:ascii="Arial" w:hAnsi="Arial" w:cs="Arial"/>
          <w:lang w:val="es-MX"/>
        </w:rPr>
        <w:t>, realizándose</w:t>
      </w:r>
      <w:r w:rsidR="007B2DB4">
        <w:rPr>
          <w:rFonts w:ascii="Arial" w:hAnsi="Arial" w:cs="Arial"/>
          <w:lang w:val="es-MX"/>
        </w:rPr>
        <w:t xml:space="preserve"> </w:t>
      </w:r>
      <w:r w:rsidR="0042438F">
        <w:rPr>
          <w:rFonts w:ascii="Arial" w:hAnsi="Arial" w:cs="Arial"/>
          <w:lang w:val="es-MX"/>
        </w:rPr>
        <w:t>las siguientes observaciones</w:t>
      </w:r>
      <w:r w:rsidR="007B2DB4">
        <w:rPr>
          <w:rFonts w:ascii="Arial" w:hAnsi="Arial" w:cs="Arial"/>
          <w:lang w:val="es-MX"/>
        </w:rPr>
        <w:t xml:space="preserve">: </w:t>
      </w:r>
      <w:r w:rsidR="00E41A28">
        <w:rPr>
          <w:rFonts w:ascii="Arial" w:hAnsi="Arial" w:cs="Arial"/>
          <w:lang w:val="es-MX"/>
        </w:rPr>
        <w:t xml:space="preserve">1.- </w:t>
      </w:r>
      <w:r w:rsidR="0042438F">
        <w:rPr>
          <w:rFonts w:ascii="Arial" w:hAnsi="Arial" w:cs="Arial"/>
          <w:lang w:val="es-MX"/>
        </w:rPr>
        <w:t>C</w:t>
      </w:r>
      <w:r>
        <w:rPr>
          <w:rFonts w:ascii="Arial" w:hAnsi="Arial" w:cs="Arial"/>
          <w:lang w:val="es-MX"/>
        </w:rPr>
        <w:t xml:space="preserve">on relación al punto </w:t>
      </w:r>
      <w:r w:rsidR="00E41A28">
        <w:rPr>
          <w:rFonts w:ascii="Arial" w:hAnsi="Arial" w:cs="Arial"/>
          <w:lang w:val="es-MX"/>
        </w:rPr>
        <w:t>número</w:t>
      </w:r>
      <w:r>
        <w:rPr>
          <w:rFonts w:ascii="Arial" w:hAnsi="Arial" w:cs="Arial"/>
          <w:lang w:val="es-MX"/>
        </w:rPr>
        <w:t xml:space="preserve"> 5 del Anexo M, se hace constar que este licitante present</w:t>
      </w:r>
      <w:r w:rsidR="0042438F">
        <w:rPr>
          <w:rFonts w:ascii="Arial" w:hAnsi="Arial" w:cs="Arial"/>
          <w:lang w:val="es-MX"/>
        </w:rPr>
        <w:t>ó</w:t>
      </w:r>
      <w:r>
        <w:rPr>
          <w:rFonts w:ascii="Arial" w:hAnsi="Arial" w:cs="Arial"/>
          <w:lang w:val="es-MX"/>
        </w:rPr>
        <w:t xml:space="preserve"> el original del acta constitutiva fuera del sobre número uno de la propuesta técnica, debiendo presentarlo dentro del sobre </w:t>
      </w:r>
      <w:r w:rsidR="007B2DB4">
        <w:rPr>
          <w:rFonts w:ascii="Arial" w:hAnsi="Arial" w:cs="Arial"/>
          <w:lang w:val="es-MX"/>
        </w:rPr>
        <w:t>número</w:t>
      </w:r>
      <w:r>
        <w:rPr>
          <w:rFonts w:ascii="Arial" w:hAnsi="Arial" w:cs="Arial"/>
          <w:lang w:val="es-MX"/>
        </w:rPr>
        <w:t xml:space="preserve"> uno</w:t>
      </w:r>
      <w:r w:rsidR="007B2DB4">
        <w:rPr>
          <w:rFonts w:ascii="Arial" w:hAnsi="Arial" w:cs="Arial"/>
          <w:lang w:val="es-MX"/>
        </w:rPr>
        <w:t xml:space="preserve">. - - </w:t>
      </w:r>
      <w:r w:rsidR="00EA427F">
        <w:rPr>
          <w:rFonts w:ascii="Arial" w:hAnsi="Arial" w:cs="Arial"/>
          <w:lang w:val="es-MX"/>
        </w:rPr>
        <w:t>- - - - - - - - - - - - - - - - - - - - -</w:t>
      </w:r>
    </w:p>
    <w:p w14:paraId="4AEA206B" w14:textId="25123613" w:rsidR="00E41A28" w:rsidRDefault="00E41A28" w:rsidP="003C1686">
      <w:pPr>
        <w:jc w:val="both"/>
        <w:rPr>
          <w:rFonts w:ascii="Arial" w:hAnsi="Arial" w:cs="Arial"/>
          <w:lang w:val="es-MX"/>
        </w:rPr>
      </w:pPr>
      <w:r>
        <w:rPr>
          <w:rFonts w:ascii="Arial" w:hAnsi="Arial" w:cs="Arial"/>
          <w:lang w:val="es-MX"/>
        </w:rPr>
        <w:lastRenderedPageBreak/>
        <w:t xml:space="preserve">2.- Con relación al punto </w:t>
      </w:r>
      <w:proofErr w:type="gramStart"/>
      <w:r>
        <w:rPr>
          <w:rFonts w:ascii="Arial" w:hAnsi="Arial" w:cs="Arial"/>
          <w:lang w:val="es-MX"/>
        </w:rPr>
        <w:t>6,del</w:t>
      </w:r>
      <w:proofErr w:type="gramEnd"/>
      <w:r>
        <w:rPr>
          <w:rFonts w:ascii="Arial" w:hAnsi="Arial" w:cs="Arial"/>
          <w:lang w:val="es-MX"/>
        </w:rPr>
        <w:t xml:space="preserve"> Anexo M, se hace contar que solo present</w:t>
      </w:r>
      <w:r w:rsidR="0042438F">
        <w:rPr>
          <w:rFonts w:ascii="Arial" w:hAnsi="Arial" w:cs="Arial"/>
          <w:lang w:val="es-MX"/>
        </w:rPr>
        <w:t>ó</w:t>
      </w:r>
      <w:r>
        <w:rPr>
          <w:rFonts w:ascii="Arial" w:hAnsi="Arial" w:cs="Arial"/>
          <w:lang w:val="es-MX"/>
        </w:rPr>
        <w:t xml:space="preserve"> copia simple del poder notarial del representante legal dentro del sobre numero uno de la propuesta técnica</w:t>
      </w:r>
      <w:r w:rsidR="0042438F">
        <w:rPr>
          <w:rFonts w:ascii="Arial" w:hAnsi="Arial" w:cs="Arial"/>
          <w:lang w:val="es-MX"/>
        </w:rPr>
        <w:t>, debiendo presentarlo dentro del sobre número uno</w:t>
      </w:r>
      <w:r>
        <w:rPr>
          <w:rFonts w:ascii="Arial" w:hAnsi="Arial" w:cs="Arial"/>
          <w:lang w:val="es-MX"/>
        </w:rPr>
        <w:t>. - - - - - - - - - - -- - - - - - - - - - - - - - - - - - - - - - - - - - - - - - - - - - -</w:t>
      </w:r>
      <w:r w:rsidR="0042438F">
        <w:rPr>
          <w:rFonts w:ascii="Arial" w:hAnsi="Arial" w:cs="Arial"/>
          <w:lang w:val="es-MX"/>
        </w:rPr>
        <w:t xml:space="preserve"> </w:t>
      </w:r>
      <w:r w:rsidR="0042438F">
        <w:rPr>
          <w:rFonts w:ascii="Arial" w:hAnsi="Arial" w:cs="Arial"/>
          <w:b/>
          <w:sz w:val="22"/>
          <w:szCs w:val="22"/>
        </w:rPr>
        <w:t>- - - - - - - - - - - - - - - - - - - - - - - - - -</w:t>
      </w:r>
    </w:p>
    <w:p w14:paraId="078E2540" w14:textId="611824B1" w:rsidR="00E41A28" w:rsidRDefault="00E41A28" w:rsidP="003C1686">
      <w:pPr>
        <w:jc w:val="both"/>
        <w:rPr>
          <w:rFonts w:ascii="Arial" w:hAnsi="Arial" w:cs="Arial"/>
          <w:lang w:val="es-MX"/>
        </w:rPr>
      </w:pPr>
      <w:r>
        <w:rPr>
          <w:rFonts w:ascii="Arial" w:hAnsi="Arial" w:cs="Arial"/>
          <w:lang w:val="es-MX"/>
        </w:rPr>
        <w:t>3.- Con relación al punto 7, del Anexo M, se hace contar que solo presen</w:t>
      </w:r>
      <w:r w:rsidR="0042438F">
        <w:rPr>
          <w:rFonts w:ascii="Arial" w:hAnsi="Arial" w:cs="Arial"/>
          <w:lang w:val="es-MX"/>
        </w:rPr>
        <w:t>tó</w:t>
      </w:r>
      <w:r>
        <w:rPr>
          <w:rFonts w:ascii="Arial" w:hAnsi="Arial" w:cs="Arial"/>
          <w:lang w:val="es-MX"/>
        </w:rPr>
        <w:t xml:space="preserve"> copia simple de la identificación oficial, dentro del sobre uno de la propuesta técnica</w:t>
      </w:r>
      <w:r w:rsidR="0042438F">
        <w:rPr>
          <w:rFonts w:ascii="Arial" w:hAnsi="Arial" w:cs="Arial"/>
          <w:lang w:val="es-MX"/>
        </w:rPr>
        <w:t xml:space="preserve">, debiendo </w:t>
      </w:r>
      <w:r w:rsidR="00153866">
        <w:rPr>
          <w:rFonts w:ascii="Arial" w:hAnsi="Arial" w:cs="Arial"/>
          <w:lang w:val="es-MX"/>
        </w:rPr>
        <w:t xml:space="preserve">haberla </w:t>
      </w:r>
      <w:r w:rsidR="0042438F">
        <w:rPr>
          <w:rFonts w:ascii="Arial" w:hAnsi="Arial" w:cs="Arial"/>
          <w:lang w:val="es-MX"/>
        </w:rPr>
        <w:t>presenta</w:t>
      </w:r>
      <w:r w:rsidR="00153866">
        <w:rPr>
          <w:rFonts w:ascii="Arial" w:hAnsi="Arial" w:cs="Arial"/>
          <w:lang w:val="es-MX"/>
        </w:rPr>
        <w:t>do</w:t>
      </w:r>
      <w:r w:rsidR="0042438F">
        <w:rPr>
          <w:rFonts w:ascii="Arial" w:hAnsi="Arial" w:cs="Arial"/>
          <w:lang w:val="es-MX"/>
        </w:rPr>
        <w:t xml:space="preserve"> dentro del sobre número uno</w:t>
      </w:r>
      <w:r>
        <w:rPr>
          <w:rFonts w:ascii="Arial" w:hAnsi="Arial" w:cs="Arial"/>
          <w:lang w:val="es-MX"/>
        </w:rPr>
        <w:t>.</w:t>
      </w:r>
      <w:r w:rsidR="007B2DB4">
        <w:rPr>
          <w:rFonts w:ascii="Arial" w:hAnsi="Arial" w:cs="Arial"/>
          <w:lang w:val="es-MX"/>
        </w:rPr>
        <w:t xml:space="preserve"> - - - </w:t>
      </w:r>
      <w:r w:rsidR="00153866">
        <w:rPr>
          <w:rFonts w:ascii="Arial" w:hAnsi="Arial" w:cs="Arial"/>
          <w:lang w:val="es-MX"/>
        </w:rPr>
        <w:t>- - - - - - - - - - - - - -</w:t>
      </w:r>
      <w:r>
        <w:rPr>
          <w:rFonts w:ascii="Arial" w:hAnsi="Arial" w:cs="Arial"/>
          <w:lang w:val="es-MX"/>
        </w:rPr>
        <w:t xml:space="preserve"> </w:t>
      </w:r>
    </w:p>
    <w:p w14:paraId="6A3F4F84" w14:textId="3C8CCAB7" w:rsidR="003C1686" w:rsidRDefault="007F214A" w:rsidP="003C1686">
      <w:pPr>
        <w:jc w:val="both"/>
        <w:rPr>
          <w:rFonts w:ascii="Arial" w:hAnsi="Arial" w:cs="Arial"/>
          <w:lang w:val="es-MX"/>
        </w:rPr>
      </w:pPr>
      <w:r>
        <w:rPr>
          <w:rFonts w:ascii="Arial" w:hAnsi="Arial" w:cs="Arial"/>
          <w:lang w:val="es-MX"/>
        </w:rPr>
        <w:t xml:space="preserve">4.- </w:t>
      </w:r>
      <w:r w:rsidR="00B3748A">
        <w:rPr>
          <w:rFonts w:ascii="Arial" w:hAnsi="Arial" w:cs="Arial"/>
          <w:lang w:val="es-MX"/>
        </w:rPr>
        <w:t>C</w:t>
      </w:r>
      <w:r>
        <w:rPr>
          <w:rFonts w:ascii="Arial" w:hAnsi="Arial" w:cs="Arial"/>
          <w:lang w:val="es-MX"/>
        </w:rPr>
        <w:t xml:space="preserve">on relación al documento numero 15 del anexo M, Anexo P, </w:t>
      </w:r>
      <w:r w:rsidR="00153866">
        <w:rPr>
          <w:rFonts w:ascii="Arial" w:hAnsi="Arial" w:cs="Arial"/>
          <w:lang w:val="es-MX"/>
        </w:rPr>
        <w:t>e</w:t>
      </w:r>
      <w:r>
        <w:rPr>
          <w:rFonts w:ascii="Arial" w:hAnsi="Arial" w:cs="Arial"/>
          <w:lang w:val="es-MX"/>
        </w:rPr>
        <w:t>scrito en original en hoja membretada estampando el sello de la empresa y firmado por el representante legal</w:t>
      </w:r>
      <w:r w:rsidR="00B3748A">
        <w:rPr>
          <w:rFonts w:ascii="Arial" w:hAnsi="Arial" w:cs="Arial"/>
          <w:lang w:val="es-MX"/>
        </w:rPr>
        <w:t xml:space="preserve"> en el que manifieste bajo protesta de decir verdad que cuenta con oficinas propias en el Estado de Oaxaca, con la suficiente capacidad para garantizar las obligaciones que resulten de esta licitación, se hace contar que el licitante omitió la presentación de este documento en el sobre uno, correspondiente a la propuesta técnica. - - - - - - - - - - - - - - - - - - - - - - - - - - - - - - - - - - - - - - - - - - - -</w:t>
      </w:r>
    </w:p>
    <w:p w14:paraId="78E8FA9F" w14:textId="1FCDACB2" w:rsidR="00B3748A" w:rsidRDefault="00B3748A" w:rsidP="003C1686">
      <w:pPr>
        <w:jc w:val="both"/>
        <w:rPr>
          <w:rFonts w:ascii="Arial" w:hAnsi="Arial" w:cs="Arial"/>
          <w:lang w:val="es-MX"/>
        </w:rPr>
      </w:pPr>
      <w:r>
        <w:rPr>
          <w:rFonts w:ascii="Arial" w:hAnsi="Arial" w:cs="Arial"/>
          <w:lang w:val="es-MX"/>
        </w:rPr>
        <w:t xml:space="preserve">5.- Con relación al documento número 16 del anexo M, </w:t>
      </w:r>
      <w:r w:rsidR="00153866">
        <w:rPr>
          <w:rFonts w:ascii="Arial" w:hAnsi="Arial" w:cs="Arial"/>
          <w:lang w:val="es-MX"/>
        </w:rPr>
        <w:t>consistente en la</w:t>
      </w:r>
      <w:r>
        <w:rPr>
          <w:rFonts w:ascii="Arial" w:hAnsi="Arial" w:cs="Arial"/>
          <w:lang w:val="es-MX"/>
        </w:rPr>
        <w:t xml:space="preserve"> carta en original en papel </w:t>
      </w:r>
      <w:r w:rsidR="007B2DB4">
        <w:rPr>
          <w:rFonts w:ascii="Arial" w:hAnsi="Arial" w:cs="Arial"/>
          <w:lang w:val="es-MX"/>
        </w:rPr>
        <w:t>membretado</w:t>
      </w:r>
      <w:r>
        <w:rPr>
          <w:rFonts w:ascii="Arial" w:hAnsi="Arial" w:cs="Arial"/>
          <w:lang w:val="es-MX"/>
        </w:rPr>
        <w:t xml:space="preserve"> de la empresa con nombre y firma autógrafa de su representante legal, en la </w:t>
      </w:r>
      <w:proofErr w:type="gramStart"/>
      <w:r>
        <w:rPr>
          <w:rFonts w:ascii="Arial" w:hAnsi="Arial" w:cs="Arial"/>
          <w:lang w:val="es-MX"/>
        </w:rPr>
        <w:t>que</w:t>
      </w:r>
      <w:proofErr w:type="gramEnd"/>
      <w:r>
        <w:rPr>
          <w:rFonts w:ascii="Arial" w:hAnsi="Arial" w:cs="Arial"/>
          <w:lang w:val="es-MX"/>
        </w:rPr>
        <w:t xml:space="preserve"> bajo protesta de decir verdad, manifieste que responde de los defectos y vicios ocultos en la calidad así como de cualquier otra responsabilidad en la que hubiera incurrido, se hace constar que el licitante omitió la presentación </w:t>
      </w:r>
      <w:r w:rsidRPr="00B3748A">
        <w:rPr>
          <w:rFonts w:ascii="Arial" w:hAnsi="Arial" w:cs="Arial"/>
          <w:lang w:val="es-MX"/>
        </w:rPr>
        <w:t>de este documento en el sobre uno, correspondiente a la propuesta técnica.</w:t>
      </w:r>
      <w:r w:rsidR="007B2DB4">
        <w:rPr>
          <w:rFonts w:ascii="Arial" w:hAnsi="Arial" w:cs="Arial"/>
          <w:lang w:val="es-MX"/>
        </w:rPr>
        <w:t xml:space="preserve"> - - - - - - - - - - - - - - - - - - - </w:t>
      </w:r>
      <w:r w:rsidR="00153866">
        <w:rPr>
          <w:rFonts w:ascii="Arial" w:hAnsi="Arial" w:cs="Arial"/>
          <w:b/>
          <w:sz w:val="22"/>
          <w:szCs w:val="22"/>
        </w:rPr>
        <w:t xml:space="preserve">- - - - - - - - - - - - - - - - - - - - - - - - - - - - - - - - - - - - - - - </w:t>
      </w:r>
    </w:p>
    <w:p w14:paraId="59A661AB" w14:textId="6E6D8B68" w:rsidR="007B2DB4" w:rsidRDefault="00153866" w:rsidP="003C1686">
      <w:pPr>
        <w:jc w:val="both"/>
        <w:rPr>
          <w:rFonts w:ascii="Arial" w:hAnsi="Arial" w:cs="Arial"/>
          <w:lang w:val="es-MX"/>
        </w:rPr>
      </w:pPr>
      <w:r>
        <w:rPr>
          <w:rFonts w:ascii="Arial" w:hAnsi="Arial" w:cs="Arial"/>
          <w:lang w:val="es-MX"/>
        </w:rPr>
        <w:t>Documentación que s</w:t>
      </w:r>
      <w:r w:rsidR="007B2DB4" w:rsidRPr="00153866">
        <w:rPr>
          <w:rFonts w:ascii="Arial" w:hAnsi="Arial" w:cs="Arial"/>
          <w:lang w:val="es-MX"/>
        </w:rPr>
        <w:t>e revisará de manera cualitativa en la etapa correspondiente</w:t>
      </w:r>
      <w:r w:rsidR="007B2DB4">
        <w:rPr>
          <w:rFonts w:ascii="Arial" w:hAnsi="Arial" w:cs="Arial"/>
          <w:lang w:val="es-MX"/>
        </w:rPr>
        <w:t>. - - - - - - - - - - - - - -</w:t>
      </w:r>
      <w:r>
        <w:rPr>
          <w:rFonts w:ascii="Arial" w:hAnsi="Arial" w:cs="Arial"/>
          <w:lang w:val="es-MX"/>
        </w:rPr>
        <w:t xml:space="preserve"> </w:t>
      </w:r>
      <w:r>
        <w:rPr>
          <w:rFonts w:ascii="Arial" w:hAnsi="Arial" w:cs="Arial"/>
          <w:b/>
          <w:sz w:val="22"/>
          <w:szCs w:val="22"/>
        </w:rPr>
        <w:t xml:space="preserve">- - - - - - - - - - - - - - - - - - - - - - - - - - - - - - - - - - - - - - - - - - - - - - - - - - - </w:t>
      </w:r>
    </w:p>
    <w:p w14:paraId="62DB061D" w14:textId="2FF2C590" w:rsidR="00C32537" w:rsidRDefault="003C1686" w:rsidP="003C1686">
      <w:pPr>
        <w:jc w:val="both"/>
        <w:rPr>
          <w:rFonts w:ascii="Arial" w:hAnsi="Arial" w:cs="Arial"/>
          <w:lang w:val="es-MX"/>
        </w:rPr>
      </w:pPr>
      <w:r w:rsidRPr="00CC1798">
        <w:rPr>
          <w:rFonts w:ascii="Arial" w:hAnsi="Arial" w:cs="Arial"/>
          <w:lang w:val="es-MX"/>
        </w:rPr>
        <w:t>A continuación, se procedió a la apertura del sobre que dice contener la propuesta económica para comprobar que e</w:t>
      </w:r>
      <w:r w:rsidR="00C32537">
        <w:rPr>
          <w:rFonts w:ascii="Arial" w:hAnsi="Arial" w:cs="Arial"/>
          <w:lang w:val="es-MX"/>
        </w:rPr>
        <w:t xml:space="preserve">ste </w:t>
      </w:r>
      <w:r w:rsidRPr="00CC1798">
        <w:rPr>
          <w:rFonts w:ascii="Arial" w:hAnsi="Arial" w:cs="Arial"/>
          <w:lang w:val="es-MX"/>
        </w:rPr>
        <w:t>contenga dicha oferta,</w:t>
      </w:r>
      <w:r w:rsidR="00710595">
        <w:rPr>
          <w:rFonts w:ascii="Arial" w:hAnsi="Arial" w:cs="Arial"/>
          <w:lang w:val="es-MX"/>
        </w:rPr>
        <w:t xml:space="preserve"> haciéndose constar que el licitante presentó un dispositivo USB, </w:t>
      </w:r>
      <w:r w:rsidR="00C32537">
        <w:rPr>
          <w:rFonts w:ascii="Arial" w:hAnsi="Arial" w:cs="Arial"/>
          <w:lang w:val="es-MX"/>
        </w:rPr>
        <w:t xml:space="preserve">que únicamente contenía un archivo en formato PDF </w:t>
      </w:r>
      <w:r w:rsidR="00710595">
        <w:rPr>
          <w:rFonts w:ascii="Arial" w:hAnsi="Arial" w:cs="Arial"/>
          <w:lang w:val="es-MX"/>
        </w:rPr>
        <w:t>que decía contener la propuesta técnica</w:t>
      </w:r>
      <w:r w:rsidR="00C32537">
        <w:rPr>
          <w:rFonts w:ascii="Arial" w:hAnsi="Arial" w:cs="Arial"/>
          <w:lang w:val="es-MX"/>
        </w:rPr>
        <w:t xml:space="preserve"> omitiendo presentar la propuesta económica en formato WORD</w:t>
      </w:r>
      <w:r w:rsidR="00710595">
        <w:rPr>
          <w:rFonts w:ascii="Arial" w:hAnsi="Arial" w:cs="Arial"/>
          <w:lang w:val="es-MX"/>
        </w:rPr>
        <w:t>, sin embargo</w:t>
      </w:r>
      <w:r w:rsidR="00C32537">
        <w:rPr>
          <w:rFonts w:ascii="Arial" w:hAnsi="Arial" w:cs="Arial"/>
          <w:lang w:val="es-MX"/>
        </w:rPr>
        <w:t xml:space="preserve"> al intentar abrirlo no fue posible ya que marcaba error sin poder permitir visualizar el contenido de este, incumpliendo con lo establecido en el numeral 3.5 requisitos legales, administrativos, técnicos y económicos que deberán cumplir los licitantes en sus proposiciones </w:t>
      </w:r>
      <w:r w:rsidR="00C32537">
        <w:rPr>
          <w:rFonts w:ascii="Arial" w:hAnsi="Arial" w:cs="Arial"/>
          <w:i/>
          <w:iCs/>
          <w:lang w:val="es-MX"/>
        </w:rPr>
        <w:t>“independientemente de la entrega física de los documentos, los licitantes deberán presentar el contenido de cada sobre de manera digitalizada en formato PDF en un dispositivo electrónico USB, adicionalmente la oferta técnica (ANEXO G) y económica (ANEXO H), en formato Word, cada dispositivo en su sobre respectivo”</w:t>
      </w:r>
      <w:r w:rsidR="00C32537">
        <w:rPr>
          <w:rFonts w:ascii="Arial" w:hAnsi="Arial" w:cs="Arial"/>
          <w:lang w:val="es-MX"/>
        </w:rPr>
        <w:t xml:space="preserve"> - - - - - - - - - - - - - - - - - - - - -</w:t>
      </w:r>
      <w:r w:rsidR="00B821BE">
        <w:rPr>
          <w:rFonts w:ascii="Arial" w:hAnsi="Arial" w:cs="Arial"/>
          <w:lang w:val="es-MX"/>
        </w:rPr>
        <w:t xml:space="preserve"> - - - - - - - - - - - - - - - - - - - - - - - - - - -</w:t>
      </w:r>
    </w:p>
    <w:p w14:paraId="23E5E459" w14:textId="74D219C3" w:rsidR="003C1686" w:rsidRDefault="00C32537" w:rsidP="003C1686">
      <w:pPr>
        <w:jc w:val="both"/>
        <w:rPr>
          <w:rFonts w:ascii="Arial" w:hAnsi="Arial" w:cs="Arial"/>
          <w:lang w:val="es-MX"/>
        </w:rPr>
      </w:pPr>
      <w:r>
        <w:rPr>
          <w:rFonts w:ascii="Arial" w:hAnsi="Arial" w:cs="Arial"/>
          <w:lang w:val="es-MX"/>
        </w:rPr>
        <w:t>Por lo anterior se tuvo que escanear el documento que contiene la propuesta económica para poder insertarlo en la presente acta, quedando de la siguiente manera: - - - - - - - - - - - - - - - - - - - - - - - - - - - - - - - - - -</w:t>
      </w:r>
      <w:r w:rsidR="003C1686" w:rsidRPr="00CC1798">
        <w:rPr>
          <w:rFonts w:ascii="Arial" w:hAnsi="Arial" w:cs="Arial"/>
          <w:lang w:val="es-MX"/>
        </w:rPr>
        <w:t xml:space="preserve">- - - - - - - - - - - - - - - - - - </w:t>
      </w:r>
      <w:r w:rsidR="007B2DB4">
        <w:rPr>
          <w:rFonts w:ascii="Arial" w:hAnsi="Arial" w:cs="Arial"/>
          <w:lang w:val="es-MX"/>
        </w:rPr>
        <w:t>- - -</w:t>
      </w:r>
    </w:p>
    <w:p w14:paraId="2B57CBD6" w14:textId="290F2478" w:rsidR="00A334D6" w:rsidRDefault="00A334D6" w:rsidP="003C1686">
      <w:pPr>
        <w:jc w:val="both"/>
        <w:rPr>
          <w:rFonts w:ascii="Arial" w:hAnsi="Arial" w:cs="Arial"/>
          <w:lang w:val="es-MX"/>
        </w:rPr>
      </w:pPr>
    </w:p>
    <w:p w14:paraId="4870D4A5" w14:textId="77777777" w:rsidR="00B821BE" w:rsidRDefault="00B821BE" w:rsidP="003C1686">
      <w:pPr>
        <w:jc w:val="both"/>
        <w:rPr>
          <w:rFonts w:ascii="Arial" w:hAnsi="Arial" w:cs="Arial"/>
          <w:lang w:val="es-MX"/>
        </w:rPr>
      </w:pPr>
    </w:p>
    <w:p w14:paraId="64E5E384" w14:textId="77777777" w:rsidR="00B821BE" w:rsidRDefault="00B821BE" w:rsidP="003C1686">
      <w:pPr>
        <w:jc w:val="both"/>
        <w:rPr>
          <w:rFonts w:ascii="Arial" w:hAnsi="Arial" w:cs="Arial"/>
          <w:lang w:val="es-MX"/>
        </w:rPr>
      </w:pPr>
    </w:p>
    <w:p w14:paraId="1ECAD559" w14:textId="508BBC12" w:rsidR="00B821BE" w:rsidRDefault="00B821BE" w:rsidP="003C1686">
      <w:pPr>
        <w:jc w:val="both"/>
        <w:rPr>
          <w:rFonts w:ascii="Arial" w:hAnsi="Arial" w:cs="Arial"/>
          <w:lang w:val="es-MX"/>
        </w:rPr>
      </w:pPr>
      <w:r w:rsidRPr="00A334D6">
        <w:rPr>
          <w:rFonts w:ascii="Arial" w:hAnsi="Arial" w:cs="Arial"/>
          <w:noProof/>
          <w:lang w:val="es-MX"/>
        </w:rPr>
        <w:drawing>
          <wp:anchor distT="0" distB="0" distL="0" distR="0" simplePos="0" relativeHeight="251659264" behindDoc="1" locked="0" layoutInCell="1" allowOverlap="1" wp14:anchorId="22282ABB" wp14:editId="66BD2E7B">
            <wp:simplePos x="0" y="0"/>
            <wp:positionH relativeFrom="margin">
              <wp:posOffset>155998</wp:posOffset>
            </wp:positionH>
            <wp:positionV relativeFrom="page">
              <wp:posOffset>169333</wp:posOffset>
            </wp:positionV>
            <wp:extent cx="5655861" cy="2777067"/>
            <wp:effectExtent l="0" t="0" r="2540" b="444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2" cstate="print"/>
                    <a:srcRect t="52087"/>
                    <a:stretch/>
                  </pic:blipFill>
                  <pic:spPr bwMode="auto">
                    <a:xfrm>
                      <a:off x="0" y="0"/>
                      <a:ext cx="5660133" cy="277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7901DA" w14:textId="77777777" w:rsidR="00B821BE" w:rsidRDefault="00B821BE" w:rsidP="003C1686">
      <w:pPr>
        <w:jc w:val="both"/>
        <w:rPr>
          <w:rFonts w:ascii="Arial" w:hAnsi="Arial" w:cs="Arial"/>
          <w:lang w:val="es-MX"/>
        </w:rPr>
      </w:pPr>
    </w:p>
    <w:p w14:paraId="2950CDBD" w14:textId="77777777" w:rsidR="00B821BE" w:rsidRDefault="00B821BE" w:rsidP="003C1686">
      <w:pPr>
        <w:jc w:val="both"/>
        <w:rPr>
          <w:rFonts w:ascii="Arial" w:hAnsi="Arial" w:cs="Arial"/>
          <w:lang w:val="es-MX"/>
        </w:rPr>
      </w:pPr>
    </w:p>
    <w:p w14:paraId="1C5C1FBB" w14:textId="0374930C" w:rsidR="00B821BE" w:rsidRDefault="00B821BE" w:rsidP="003C1686">
      <w:pPr>
        <w:jc w:val="both"/>
        <w:rPr>
          <w:rFonts w:ascii="Arial" w:hAnsi="Arial" w:cs="Arial"/>
          <w:lang w:val="es-MX"/>
        </w:rPr>
      </w:pPr>
    </w:p>
    <w:p w14:paraId="7060AE1A" w14:textId="6559FDAC" w:rsidR="00B821BE" w:rsidRDefault="00B821BE" w:rsidP="003C1686">
      <w:pPr>
        <w:jc w:val="both"/>
        <w:rPr>
          <w:rFonts w:ascii="Arial" w:hAnsi="Arial" w:cs="Arial"/>
          <w:lang w:val="es-MX"/>
        </w:rPr>
      </w:pPr>
    </w:p>
    <w:p w14:paraId="2934816E" w14:textId="71696B08" w:rsidR="00A334D6" w:rsidRDefault="00B421E5" w:rsidP="003C1686">
      <w:pPr>
        <w:jc w:val="both"/>
        <w:rPr>
          <w:rFonts w:ascii="Arial" w:hAnsi="Arial" w:cs="Arial"/>
          <w:lang w:val="es-MX"/>
        </w:rPr>
      </w:pPr>
      <w:r w:rsidRPr="00A334D6">
        <w:rPr>
          <w:rFonts w:ascii="Arial" w:hAnsi="Arial" w:cs="Arial"/>
          <w:noProof/>
          <w:lang w:val="es-MX"/>
        </w:rPr>
        <w:drawing>
          <wp:anchor distT="0" distB="0" distL="0" distR="0" simplePos="0" relativeHeight="251662336" behindDoc="1" locked="0" layoutInCell="1" allowOverlap="1" wp14:anchorId="2E51EE73" wp14:editId="6FA52F83">
            <wp:simplePos x="0" y="0"/>
            <wp:positionH relativeFrom="page">
              <wp:posOffset>982345</wp:posOffset>
            </wp:positionH>
            <wp:positionV relativeFrom="paragraph">
              <wp:posOffset>131234</wp:posOffset>
            </wp:positionV>
            <wp:extent cx="5697855" cy="7343775"/>
            <wp:effectExtent l="0" t="0" r="0" b="952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5697855" cy="7343775"/>
                    </a:xfrm>
                    <a:prstGeom prst="rect">
                      <a:avLst/>
                    </a:prstGeom>
                  </pic:spPr>
                </pic:pic>
              </a:graphicData>
            </a:graphic>
            <wp14:sizeRelH relativeFrom="margin">
              <wp14:pctWidth>0</wp14:pctWidth>
            </wp14:sizeRelH>
            <wp14:sizeRelV relativeFrom="margin">
              <wp14:pctHeight>0</wp14:pctHeight>
            </wp14:sizeRelV>
          </wp:anchor>
        </w:drawing>
      </w:r>
    </w:p>
    <w:p w14:paraId="29B44D7E" w14:textId="380C06DC" w:rsidR="00A334D6" w:rsidRDefault="00A334D6" w:rsidP="003C1686">
      <w:pPr>
        <w:jc w:val="both"/>
        <w:rPr>
          <w:rFonts w:ascii="Arial" w:hAnsi="Arial" w:cs="Arial"/>
          <w:lang w:val="es-MX"/>
        </w:rPr>
      </w:pPr>
      <w:r w:rsidRPr="00A334D6">
        <w:rPr>
          <w:rFonts w:ascii="Arial" w:hAnsi="Arial" w:cs="Arial"/>
          <w:noProof/>
          <w:lang w:val="es-MX"/>
        </w:rPr>
        <w:drawing>
          <wp:anchor distT="0" distB="0" distL="0" distR="0" simplePos="0" relativeHeight="251661312" behindDoc="1" locked="0" layoutInCell="1" allowOverlap="1" wp14:anchorId="2AF9638B" wp14:editId="2C2D42AC">
            <wp:simplePos x="0" y="0"/>
            <wp:positionH relativeFrom="page">
              <wp:posOffset>1080135</wp:posOffset>
            </wp:positionH>
            <wp:positionV relativeFrom="page">
              <wp:posOffset>11414760</wp:posOffset>
            </wp:positionV>
            <wp:extent cx="7533565" cy="4660900"/>
            <wp:effectExtent l="0" t="0" r="0" b="6350"/>
            <wp:wrapNone/>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2" cstate="print"/>
                    <a:srcRect t="52087"/>
                    <a:stretch/>
                  </pic:blipFill>
                  <pic:spPr bwMode="auto">
                    <a:xfrm>
                      <a:off x="0" y="0"/>
                      <a:ext cx="7534656" cy="4661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A15F9DC" w14:textId="23469667" w:rsidR="00A334D6" w:rsidRDefault="00A334D6" w:rsidP="003C1686">
      <w:pPr>
        <w:jc w:val="both"/>
        <w:rPr>
          <w:rFonts w:ascii="Arial" w:hAnsi="Arial" w:cs="Arial"/>
          <w:lang w:val="es-MX"/>
        </w:rPr>
      </w:pPr>
    </w:p>
    <w:p w14:paraId="3CA71108" w14:textId="5DD2335D" w:rsidR="00C32537" w:rsidRDefault="00C32537" w:rsidP="003C1686">
      <w:pPr>
        <w:jc w:val="both"/>
        <w:rPr>
          <w:rFonts w:ascii="Arial" w:hAnsi="Arial" w:cs="Arial"/>
          <w:lang w:val="es-MX"/>
        </w:rPr>
      </w:pPr>
    </w:p>
    <w:p w14:paraId="27A8E9E2" w14:textId="70DB06CB" w:rsidR="00C32537" w:rsidRDefault="00C32537" w:rsidP="003C1686">
      <w:pPr>
        <w:jc w:val="both"/>
        <w:rPr>
          <w:rFonts w:ascii="Arial" w:hAnsi="Arial" w:cs="Arial"/>
          <w:lang w:val="es-MX"/>
        </w:rPr>
      </w:pPr>
    </w:p>
    <w:p w14:paraId="09D0603B" w14:textId="30420FEB" w:rsidR="00A334D6" w:rsidRDefault="00A334D6" w:rsidP="00B3748A">
      <w:pPr>
        <w:jc w:val="both"/>
        <w:rPr>
          <w:rFonts w:ascii="Arial" w:hAnsi="Arial" w:cs="Arial"/>
          <w:b/>
          <w:sz w:val="22"/>
          <w:szCs w:val="22"/>
        </w:rPr>
      </w:pPr>
    </w:p>
    <w:p w14:paraId="50D1D49E" w14:textId="2ECF8A9C" w:rsidR="00A334D6" w:rsidRDefault="00A334D6" w:rsidP="00B3748A">
      <w:pPr>
        <w:jc w:val="both"/>
        <w:rPr>
          <w:rFonts w:ascii="Arial" w:hAnsi="Arial" w:cs="Arial"/>
          <w:b/>
          <w:sz w:val="22"/>
          <w:szCs w:val="22"/>
        </w:rPr>
      </w:pPr>
    </w:p>
    <w:p w14:paraId="6D43D95B" w14:textId="29E288A8" w:rsidR="00A334D6" w:rsidRDefault="00A334D6" w:rsidP="00B3748A">
      <w:pPr>
        <w:jc w:val="both"/>
        <w:rPr>
          <w:rFonts w:ascii="Arial" w:hAnsi="Arial" w:cs="Arial"/>
          <w:b/>
          <w:sz w:val="22"/>
          <w:szCs w:val="22"/>
        </w:rPr>
      </w:pPr>
    </w:p>
    <w:p w14:paraId="2EFDA4D9" w14:textId="3538D02A" w:rsidR="00A334D6" w:rsidRDefault="00A334D6" w:rsidP="00B3748A">
      <w:pPr>
        <w:jc w:val="both"/>
        <w:rPr>
          <w:rFonts w:ascii="Arial" w:hAnsi="Arial" w:cs="Arial"/>
          <w:b/>
          <w:sz w:val="22"/>
          <w:szCs w:val="22"/>
        </w:rPr>
      </w:pPr>
    </w:p>
    <w:p w14:paraId="35435689" w14:textId="77A9B791" w:rsidR="00A334D6" w:rsidRDefault="00A334D6" w:rsidP="00B3748A">
      <w:pPr>
        <w:jc w:val="both"/>
        <w:rPr>
          <w:rFonts w:ascii="Arial" w:hAnsi="Arial" w:cs="Arial"/>
          <w:b/>
          <w:sz w:val="22"/>
          <w:szCs w:val="22"/>
        </w:rPr>
      </w:pPr>
    </w:p>
    <w:p w14:paraId="1A1E76D7" w14:textId="77777777" w:rsidR="00A334D6" w:rsidRDefault="00A334D6" w:rsidP="00B3748A">
      <w:pPr>
        <w:jc w:val="both"/>
        <w:rPr>
          <w:rFonts w:ascii="Arial" w:hAnsi="Arial" w:cs="Arial"/>
          <w:b/>
          <w:sz w:val="22"/>
          <w:szCs w:val="22"/>
        </w:rPr>
      </w:pPr>
    </w:p>
    <w:p w14:paraId="330AF501" w14:textId="6FBF78A0" w:rsidR="00A334D6" w:rsidRDefault="00A334D6" w:rsidP="00B3748A">
      <w:pPr>
        <w:jc w:val="both"/>
        <w:rPr>
          <w:rFonts w:ascii="Arial" w:hAnsi="Arial" w:cs="Arial"/>
          <w:b/>
          <w:sz w:val="22"/>
          <w:szCs w:val="22"/>
        </w:rPr>
      </w:pPr>
    </w:p>
    <w:p w14:paraId="4E43E7DC" w14:textId="77777777" w:rsidR="00A334D6" w:rsidRDefault="00A334D6" w:rsidP="00B3748A">
      <w:pPr>
        <w:jc w:val="both"/>
        <w:rPr>
          <w:rFonts w:ascii="Arial" w:hAnsi="Arial" w:cs="Arial"/>
          <w:b/>
          <w:sz w:val="22"/>
          <w:szCs w:val="22"/>
        </w:rPr>
      </w:pPr>
    </w:p>
    <w:p w14:paraId="383FB907" w14:textId="77777777" w:rsidR="00A334D6" w:rsidRDefault="00A334D6" w:rsidP="00B3748A">
      <w:pPr>
        <w:jc w:val="both"/>
        <w:rPr>
          <w:rFonts w:ascii="Arial" w:hAnsi="Arial" w:cs="Arial"/>
          <w:b/>
          <w:sz w:val="22"/>
          <w:szCs w:val="22"/>
        </w:rPr>
      </w:pPr>
    </w:p>
    <w:p w14:paraId="3903B1A4" w14:textId="77777777" w:rsidR="00A334D6" w:rsidRDefault="00A334D6" w:rsidP="00B3748A">
      <w:pPr>
        <w:jc w:val="both"/>
        <w:rPr>
          <w:rFonts w:ascii="Arial" w:hAnsi="Arial" w:cs="Arial"/>
          <w:b/>
          <w:sz w:val="22"/>
          <w:szCs w:val="22"/>
        </w:rPr>
      </w:pPr>
    </w:p>
    <w:p w14:paraId="10C18034" w14:textId="2456EB0F" w:rsidR="00A334D6" w:rsidRDefault="00A334D6" w:rsidP="00B3748A">
      <w:pPr>
        <w:jc w:val="both"/>
        <w:rPr>
          <w:rFonts w:ascii="Arial" w:hAnsi="Arial" w:cs="Arial"/>
          <w:b/>
          <w:sz w:val="22"/>
          <w:szCs w:val="22"/>
        </w:rPr>
      </w:pPr>
    </w:p>
    <w:p w14:paraId="017FD8E0" w14:textId="58262DA0" w:rsidR="00A334D6" w:rsidRDefault="00A334D6" w:rsidP="00B3748A">
      <w:pPr>
        <w:jc w:val="both"/>
        <w:rPr>
          <w:rFonts w:ascii="Arial" w:hAnsi="Arial" w:cs="Arial"/>
          <w:b/>
          <w:sz w:val="22"/>
          <w:szCs w:val="22"/>
        </w:rPr>
      </w:pPr>
    </w:p>
    <w:p w14:paraId="4BB13B0D" w14:textId="4B63FA8B" w:rsidR="00A334D6" w:rsidRDefault="00A334D6" w:rsidP="00B3748A">
      <w:pPr>
        <w:jc w:val="both"/>
        <w:rPr>
          <w:rFonts w:ascii="Arial" w:hAnsi="Arial" w:cs="Arial"/>
          <w:b/>
          <w:sz w:val="22"/>
          <w:szCs w:val="22"/>
        </w:rPr>
      </w:pPr>
    </w:p>
    <w:p w14:paraId="558F8EB8" w14:textId="7F631C14" w:rsidR="00A334D6" w:rsidRDefault="00A334D6" w:rsidP="00B3748A">
      <w:pPr>
        <w:jc w:val="both"/>
        <w:rPr>
          <w:rFonts w:ascii="Arial" w:hAnsi="Arial" w:cs="Arial"/>
          <w:b/>
          <w:sz w:val="22"/>
          <w:szCs w:val="22"/>
        </w:rPr>
      </w:pPr>
    </w:p>
    <w:p w14:paraId="18393968" w14:textId="211FBD21" w:rsidR="00A334D6" w:rsidRDefault="00A334D6" w:rsidP="00B3748A">
      <w:pPr>
        <w:jc w:val="both"/>
        <w:rPr>
          <w:rFonts w:ascii="Arial" w:hAnsi="Arial" w:cs="Arial"/>
          <w:b/>
          <w:sz w:val="22"/>
          <w:szCs w:val="22"/>
        </w:rPr>
      </w:pPr>
    </w:p>
    <w:p w14:paraId="758315A0" w14:textId="40E1848D" w:rsidR="00A334D6" w:rsidRDefault="00A334D6" w:rsidP="00B3748A">
      <w:pPr>
        <w:jc w:val="both"/>
        <w:rPr>
          <w:rFonts w:ascii="Arial" w:hAnsi="Arial" w:cs="Arial"/>
          <w:b/>
          <w:sz w:val="22"/>
          <w:szCs w:val="22"/>
        </w:rPr>
      </w:pPr>
    </w:p>
    <w:p w14:paraId="26A6DE94" w14:textId="6AB5A6EF" w:rsidR="00A334D6" w:rsidRDefault="00A334D6" w:rsidP="00B3748A">
      <w:pPr>
        <w:jc w:val="both"/>
        <w:rPr>
          <w:rFonts w:ascii="Arial" w:hAnsi="Arial" w:cs="Arial"/>
          <w:b/>
          <w:sz w:val="22"/>
          <w:szCs w:val="22"/>
        </w:rPr>
      </w:pPr>
    </w:p>
    <w:p w14:paraId="55D2107D" w14:textId="76CF7A4D" w:rsidR="00A334D6" w:rsidRDefault="00A334D6" w:rsidP="00B3748A">
      <w:pPr>
        <w:jc w:val="both"/>
        <w:rPr>
          <w:rFonts w:ascii="Arial" w:hAnsi="Arial" w:cs="Arial"/>
          <w:b/>
          <w:sz w:val="22"/>
          <w:szCs w:val="22"/>
        </w:rPr>
      </w:pPr>
    </w:p>
    <w:p w14:paraId="1093D596" w14:textId="264AB7CF" w:rsidR="00A334D6" w:rsidRDefault="00A334D6" w:rsidP="00B3748A">
      <w:pPr>
        <w:jc w:val="both"/>
        <w:rPr>
          <w:rFonts w:ascii="Arial" w:hAnsi="Arial" w:cs="Arial"/>
          <w:b/>
          <w:sz w:val="22"/>
          <w:szCs w:val="22"/>
        </w:rPr>
      </w:pPr>
    </w:p>
    <w:p w14:paraId="41DB1EB3" w14:textId="5B636F7F" w:rsidR="00A334D6" w:rsidRDefault="00A334D6" w:rsidP="00B3748A">
      <w:pPr>
        <w:jc w:val="both"/>
        <w:rPr>
          <w:rFonts w:ascii="Arial" w:hAnsi="Arial" w:cs="Arial"/>
          <w:b/>
          <w:sz w:val="22"/>
          <w:szCs w:val="22"/>
        </w:rPr>
      </w:pPr>
    </w:p>
    <w:p w14:paraId="10B939C6" w14:textId="1050A177" w:rsidR="00A334D6" w:rsidRDefault="00A334D6" w:rsidP="00B3748A">
      <w:pPr>
        <w:jc w:val="both"/>
        <w:rPr>
          <w:rFonts w:ascii="Arial" w:hAnsi="Arial" w:cs="Arial"/>
          <w:b/>
          <w:sz w:val="22"/>
          <w:szCs w:val="22"/>
        </w:rPr>
      </w:pPr>
    </w:p>
    <w:p w14:paraId="004EFC6B" w14:textId="71365276" w:rsidR="00A334D6" w:rsidRDefault="00A334D6" w:rsidP="00B3748A">
      <w:pPr>
        <w:jc w:val="both"/>
        <w:rPr>
          <w:rFonts w:ascii="Arial" w:hAnsi="Arial" w:cs="Arial"/>
          <w:b/>
          <w:sz w:val="22"/>
          <w:szCs w:val="22"/>
        </w:rPr>
      </w:pPr>
    </w:p>
    <w:p w14:paraId="4C065E8C" w14:textId="2B65F574" w:rsidR="00A334D6" w:rsidRDefault="00A334D6" w:rsidP="00B3748A">
      <w:pPr>
        <w:jc w:val="both"/>
        <w:rPr>
          <w:rFonts w:ascii="Arial" w:hAnsi="Arial" w:cs="Arial"/>
          <w:b/>
          <w:sz w:val="22"/>
          <w:szCs w:val="22"/>
        </w:rPr>
      </w:pPr>
    </w:p>
    <w:p w14:paraId="01863FC2" w14:textId="16489613" w:rsidR="00A334D6" w:rsidRDefault="00A334D6" w:rsidP="00B3748A">
      <w:pPr>
        <w:jc w:val="both"/>
        <w:rPr>
          <w:rFonts w:ascii="Arial" w:hAnsi="Arial" w:cs="Arial"/>
          <w:b/>
          <w:sz w:val="22"/>
          <w:szCs w:val="22"/>
        </w:rPr>
      </w:pPr>
    </w:p>
    <w:p w14:paraId="79B20AE7" w14:textId="3E592782" w:rsidR="00A334D6" w:rsidRDefault="00A334D6" w:rsidP="00B3748A">
      <w:pPr>
        <w:jc w:val="both"/>
        <w:rPr>
          <w:rFonts w:ascii="Arial" w:hAnsi="Arial" w:cs="Arial"/>
          <w:b/>
          <w:sz w:val="22"/>
          <w:szCs w:val="22"/>
        </w:rPr>
      </w:pPr>
    </w:p>
    <w:p w14:paraId="7D4D7187" w14:textId="1F0936F0" w:rsidR="00A334D6" w:rsidRDefault="00A334D6" w:rsidP="00B3748A">
      <w:pPr>
        <w:jc w:val="both"/>
        <w:rPr>
          <w:rFonts w:ascii="Arial" w:hAnsi="Arial" w:cs="Arial"/>
          <w:b/>
          <w:sz w:val="22"/>
          <w:szCs w:val="22"/>
        </w:rPr>
      </w:pPr>
    </w:p>
    <w:p w14:paraId="3F8D686F" w14:textId="2EEC3C99" w:rsidR="00A334D6" w:rsidRDefault="00A334D6" w:rsidP="00B3748A">
      <w:pPr>
        <w:jc w:val="both"/>
        <w:rPr>
          <w:rFonts w:ascii="Arial" w:hAnsi="Arial" w:cs="Arial"/>
          <w:b/>
          <w:sz w:val="22"/>
          <w:szCs w:val="22"/>
        </w:rPr>
      </w:pPr>
    </w:p>
    <w:p w14:paraId="37DD7DFE" w14:textId="47374CE5" w:rsidR="00A334D6" w:rsidRDefault="00A334D6" w:rsidP="00B3748A">
      <w:pPr>
        <w:jc w:val="both"/>
        <w:rPr>
          <w:rFonts w:ascii="Arial" w:hAnsi="Arial" w:cs="Arial"/>
          <w:b/>
          <w:sz w:val="22"/>
          <w:szCs w:val="22"/>
        </w:rPr>
      </w:pPr>
    </w:p>
    <w:p w14:paraId="2F8DBBF1" w14:textId="6B6FE2B7" w:rsidR="00A334D6" w:rsidRDefault="00A334D6" w:rsidP="00B3748A">
      <w:pPr>
        <w:jc w:val="both"/>
        <w:rPr>
          <w:rFonts w:ascii="Arial" w:hAnsi="Arial" w:cs="Arial"/>
          <w:b/>
          <w:sz w:val="22"/>
          <w:szCs w:val="22"/>
        </w:rPr>
      </w:pPr>
    </w:p>
    <w:p w14:paraId="3E598256" w14:textId="0AEA00D3" w:rsidR="00A334D6" w:rsidRDefault="00A334D6" w:rsidP="00B3748A">
      <w:pPr>
        <w:jc w:val="both"/>
        <w:rPr>
          <w:rFonts w:ascii="Arial" w:hAnsi="Arial" w:cs="Arial"/>
          <w:b/>
          <w:sz w:val="22"/>
          <w:szCs w:val="22"/>
        </w:rPr>
      </w:pPr>
    </w:p>
    <w:p w14:paraId="4E2E617D" w14:textId="645ED325" w:rsidR="00A334D6" w:rsidRDefault="00A334D6" w:rsidP="00B3748A">
      <w:pPr>
        <w:jc w:val="both"/>
        <w:rPr>
          <w:rFonts w:ascii="Arial" w:hAnsi="Arial" w:cs="Arial"/>
          <w:b/>
          <w:sz w:val="22"/>
          <w:szCs w:val="22"/>
        </w:rPr>
      </w:pPr>
    </w:p>
    <w:p w14:paraId="24D7315F" w14:textId="77777777" w:rsidR="00A334D6" w:rsidRDefault="00A334D6" w:rsidP="00B3748A">
      <w:pPr>
        <w:jc w:val="both"/>
        <w:rPr>
          <w:rFonts w:ascii="Arial" w:hAnsi="Arial" w:cs="Arial"/>
          <w:b/>
          <w:sz w:val="22"/>
          <w:szCs w:val="22"/>
        </w:rPr>
      </w:pPr>
    </w:p>
    <w:p w14:paraId="36C3722B" w14:textId="2964B236" w:rsidR="00A334D6" w:rsidRDefault="00A334D6" w:rsidP="00B3748A">
      <w:pPr>
        <w:jc w:val="both"/>
        <w:rPr>
          <w:rFonts w:ascii="Arial" w:hAnsi="Arial" w:cs="Arial"/>
          <w:b/>
          <w:sz w:val="22"/>
          <w:szCs w:val="22"/>
        </w:rPr>
      </w:pPr>
    </w:p>
    <w:p w14:paraId="25CD4DF5" w14:textId="3AC214A1" w:rsidR="00A334D6" w:rsidRDefault="00A334D6" w:rsidP="00B3748A">
      <w:pPr>
        <w:jc w:val="both"/>
        <w:rPr>
          <w:rFonts w:ascii="Arial" w:hAnsi="Arial" w:cs="Arial"/>
          <w:b/>
          <w:sz w:val="22"/>
          <w:szCs w:val="22"/>
        </w:rPr>
      </w:pPr>
    </w:p>
    <w:p w14:paraId="0693FA72" w14:textId="16804E80" w:rsidR="00A334D6" w:rsidRDefault="00A334D6" w:rsidP="00B3748A">
      <w:pPr>
        <w:jc w:val="both"/>
        <w:rPr>
          <w:rFonts w:ascii="Arial" w:hAnsi="Arial" w:cs="Arial"/>
          <w:b/>
          <w:sz w:val="22"/>
          <w:szCs w:val="22"/>
        </w:rPr>
      </w:pPr>
    </w:p>
    <w:p w14:paraId="51A580A9" w14:textId="6B2CE02D" w:rsidR="00A334D6" w:rsidRDefault="00A334D6" w:rsidP="00B3748A">
      <w:pPr>
        <w:jc w:val="both"/>
        <w:rPr>
          <w:rFonts w:ascii="Arial" w:hAnsi="Arial" w:cs="Arial"/>
          <w:b/>
          <w:sz w:val="22"/>
          <w:szCs w:val="22"/>
        </w:rPr>
      </w:pPr>
    </w:p>
    <w:p w14:paraId="6FEDC79E" w14:textId="782EE0B5" w:rsidR="00A334D6" w:rsidRDefault="00A334D6" w:rsidP="00B3748A">
      <w:pPr>
        <w:jc w:val="both"/>
        <w:rPr>
          <w:rFonts w:ascii="Arial" w:hAnsi="Arial" w:cs="Arial"/>
          <w:b/>
          <w:sz w:val="22"/>
          <w:szCs w:val="22"/>
        </w:rPr>
      </w:pPr>
    </w:p>
    <w:p w14:paraId="4E0C1159" w14:textId="53504FF4" w:rsidR="00A334D6" w:rsidRDefault="00B821BE" w:rsidP="00B3748A">
      <w:pPr>
        <w:jc w:val="both"/>
        <w:rPr>
          <w:rFonts w:ascii="Arial" w:hAnsi="Arial" w:cs="Arial"/>
          <w:b/>
          <w:sz w:val="22"/>
          <w:szCs w:val="22"/>
        </w:rPr>
      </w:pPr>
      <w:r>
        <w:rPr>
          <w:noProof/>
        </w:rPr>
        <w:drawing>
          <wp:anchor distT="0" distB="0" distL="0" distR="0" simplePos="0" relativeHeight="251664384" behindDoc="1" locked="0" layoutInCell="1" allowOverlap="1" wp14:anchorId="06F14377" wp14:editId="2D492652">
            <wp:simplePos x="0" y="0"/>
            <wp:positionH relativeFrom="page">
              <wp:posOffset>943053</wp:posOffset>
            </wp:positionH>
            <wp:positionV relativeFrom="paragraph">
              <wp:posOffset>100965</wp:posOffset>
            </wp:positionV>
            <wp:extent cx="6149049" cy="7653655"/>
            <wp:effectExtent l="0" t="0" r="4445" b="4445"/>
            <wp:wrapNone/>
            <wp:docPr id="2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4" cstate="print"/>
                    <a:srcRect r="1598" b="2792"/>
                    <a:stretch/>
                  </pic:blipFill>
                  <pic:spPr bwMode="auto">
                    <a:xfrm>
                      <a:off x="0" y="0"/>
                      <a:ext cx="6149393" cy="7654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8B644A" w14:textId="1CD97BC1" w:rsidR="00A334D6" w:rsidRDefault="00A334D6" w:rsidP="00B3748A">
      <w:pPr>
        <w:jc w:val="both"/>
        <w:rPr>
          <w:rFonts w:ascii="Arial" w:hAnsi="Arial" w:cs="Arial"/>
          <w:b/>
          <w:sz w:val="22"/>
          <w:szCs w:val="22"/>
        </w:rPr>
      </w:pPr>
    </w:p>
    <w:p w14:paraId="6AA2480B" w14:textId="040633C5" w:rsidR="00A334D6" w:rsidRDefault="00A334D6" w:rsidP="00B3748A">
      <w:pPr>
        <w:jc w:val="both"/>
        <w:rPr>
          <w:rFonts w:ascii="Arial" w:hAnsi="Arial" w:cs="Arial"/>
          <w:b/>
          <w:sz w:val="22"/>
          <w:szCs w:val="22"/>
        </w:rPr>
      </w:pPr>
    </w:p>
    <w:p w14:paraId="7753E715" w14:textId="68D4F8A1" w:rsidR="00A334D6" w:rsidRDefault="00A334D6" w:rsidP="00B3748A">
      <w:pPr>
        <w:jc w:val="both"/>
        <w:rPr>
          <w:rFonts w:ascii="Arial" w:hAnsi="Arial" w:cs="Arial"/>
          <w:b/>
          <w:sz w:val="22"/>
          <w:szCs w:val="22"/>
        </w:rPr>
      </w:pPr>
    </w:p>
    <w:p w14:paraId="4D5316D3" w14:textId="079F6A6F" w:rsidR="00A334D6" w:rsidRDefault="00A334D6" w:rsidP="00B3748A">
      <w:pPr>
        <w:jc w:val="both"/>
        <w:rPr>
          <w:rFonts w:ascii="Arial" w:hAnsi="Arial" w:cs="Arial"/>
          <w:b/>
          <w:sz w:val="22"/>
          <w:szCs w:val="22"/>
        </w:rPr>
      </w:pPr>
    </w:p>
    <w:p w14:paraId="09C2C645" w14:textId="103D0369" w:rsidR="00A334D6" w:rsidRDefault="00A334D6" w:rsidP="00B3748A">
      <w:pPr>
        <w:jc w:val="both"/>
        <w:rPr>
          <w:rFonts w:ascii="Arial" w:hAnsi="Arial" w:cs="Arial"/>
          <w:b/>
          <w:sz w:val="22"/>
          <w:szCs w:val="22"/>
        </w:rPr>
      </w:pPr>
    </w:p>
    <w:p w14:paraId="0FB88B6B" w14:textId="35C94B28" w:rsidR="00A334D6" w:rsidRDefault="00A334D6" w:rsidP="00B3748A">
      <w:pPr>
        <w:jc w:val="both"/>
        <w:rPr>
          <w:rFonts w:ascii="Arial" w:hAnsi="Arial" w:cs="Arial"/>
          <w:b/>
          <w:sz w:val="22"/>
          <w:szCs w:val="22"/>
        </w:rPr>
      </w:pPr>
    </w:p>
    <w:p w14:paraId="06551BB8" w14:textId="0A1521B0" w:rsidR="00A334D6" w:rsidRDefault="00A334D6" w:rsidP="00B3748A">
      <w:pPr>
        <w:jc w:val="both"/>
        <w:rPr>
          <w:rFonts w:ascii="Arial" w:hAnsi="Arial" w:cs="Arial"/>
          <w:b/>
          <w:sz w:val="22"/>
          <w:szCs w:val="22"/>
        </w:rPr>
      </w:pPr>
    </w:p>
    <w:p w14:paraId="67BA071F" w14:textId="66B01437" w:rsidR="00A334D6" w:rsidRDefault="00A334D6" w:rsidP="00B3748A">
      <w:pPr>
        <w:jc w:val="both"/>
        <w:rPr>
          <w:rFonts w:ascii="Arial" w:hAnsi="Arial" w:cs="Arial"/>
          <w:b/>
          <w:sz w:val="22"/>
          <w:szCs w:val="22"/>
        </w:rPr>
      </w:pPr>
    </w:p>
    <w:p w14:paraId="0C0467A9" w14:textId="20098488" w:rsidR="00A334D6" w:rsidRDefault="00A334D6" w:rsidP="00B3748A">
      <w:pPr>
        <w:jc w:val="both"/>
        <w:rPr>
          <w:rFonts w:ascii="Arial" w:hAnsi="Arial" w:cs="Arial"/>
          <w:b/>
          <w:sz w:val="22"/>
          <w:szCs w:val="22"/>
        </w:rPr>
      </w:pPr>
    </w:p>
    <w:p w14:paraId="282E097C" w14:textId="092E96BE" w:rsidR="00A334D6" w:rsidRDefault="00A334D6" w:rsidP="00B3748A">
      <w:pPr>
        <w:jc w:val="both"/>
        <w:rPr>
          <w:rFonts w:ascii="Arial" w:hAnsi="Arial" w:cs="Arial"/>
          <w:b/>
          <w:sz w:val="22"/>
          <w:szCs w:val="22"/>
        </w:rPr>
      </w:pPr>
    </w:p>
    <w:p w14:paraId="5B59AF71" w14:textId="1AAC79A4" w:rsidR="00A334D6" w:rsidRDefault="00A334D6" w:rsidP="00B3748A">
      <w:pPr>
        <w:jc w:val="both"/>
        <w:rPr>
          <w:rFonts w:ascii="Arial" w:hAnsi="Arial" w:cs="Arial"/>
          <w:b/>
          <w:sz w:val="22"/>
          <w:szCs w:val="22"/>
        </w:rPr>
      </w:pPr>
    </w:p>
    <w:p w14:paraId="65C33828" w14:textId="0D4E3D7C" w:rsidR="00A334D6" w:rsidRDefault="00A334D6" w:rsidP="00B3748A">
      <w:pPr>
        <w:jc w:val="both"/>
        <w:rPr>
          <w:rFonts w:ascii="Arial" w:hAnsi="Arial" w:cs="Arial"/>
          <w:b/>
          <w:sz w:val="22"/>
          <w:szCs w:val="22"/>
        </w:rPr>
      </w:pPr>
    </w:p>
    <w:p w14:paraId="0D99878E" w14:textId="55F20D54" w:rsidR="00A334D6" w:rsidRDefault="00A334D6" w:rsidP="00B3748A">
      <w:pPr>
        <w:jc w:val="both"/>
        <w:rPr>
          <w:rFonts w:ascii="Arial" w:hAnsi="Arial" w:cs="Arial"/>
          <w:b/>
          <w:sz w:val="22"/>
          <w:szCs w:val="22"/>
        </w:rPr>
      </w:pPr>
    </w:p>
    <w:p w14:paraId="41F638F1" w14:textId="1DF33ED5" w:rsidR="00A334D6" w:rsidRDefault="00A334D6" w:rsidP="00B3748A">
      <w:pPr>
        <w:jc w:val="both"/>
        <w:rPr>
          <w:rFonts w:ascii="Arial" w:hAnsi="Arial" w:cs="Arial"/>
          <w:b/>
          <w:sz w:val="22"/>
          <w:szCs w:val="22"/>
        </w:rPr>
      </w:pPr>
    </w:p>
    <w:p w14:paraId="17BE3D95" w14:textId="784D4C8D" w:rsidR="00A334D6" w:rsidRDefault="00A334D6" w:rsidP="00B3748A">
      <w:pPr>
        <w:jc w:val="both"/>
        <w:rPr>
          <w:rFonts w:ascii="Arial" w:hAnsi="Arial" w:cs="Arial"/>
          <w:b/>
          <w:sz w:val="22"/>
          <w:szCs w:val="22"/>
        </w:rPr>
      </w:pPr>
    </w:p>
    <w:p w14:paraId="487EABBE" w14:textId="3E8F6EDE" w:rsidR="00A334D6" w:rsidRDefault="00A334D6" w:rsidP="00B3748A">
      <w:pPr>
        <w:jc w:val="both"/>
        <w:rPr>
          <w:rFonts w:ascii="Arial" w:hAnsi="Arial" w:cs="Arial"/>
          <w:b/>
          <w:sz w:val="22"/>
          <w:szCs w:val="22"/>
        </w:rPr>
      </w:pPr>
    </w:p>
    <w:p w14:paraId="1F9D0222" w14:textId="656790C4" w:rsidR="00A334D6" w:rsidRDefault="00A334D6" w:rsidP="00B3748A">
      <w:pPr>
        <w:jc w:val="both"/>
        <w:rPr>
          <w:rFonts w:ascii="Arial" w:hAnsi="Arial" w:cs="Arial"/>
          <w:b/>
          <w:sz w:val="22"/>
          <w:szCs w:val="22"/>
        </w:rPr>
      </w:pPr>
    </w:p>
    <w:p w14:paraId="512994CE" w14:textId="433E885D" w:rsidR="00A334D6" w:rsidRDefault="00A334D6" w:rsidP="00B3748A">
      <w:pPr>
        <w:jc w:val="both"/>
        <w:rPr>
          <w:rFonts w:ascii="Arial" w:hAnsi="Arial" w:cs="Arial"/>
          <w:b/>
          <w:sz w:val="22"/>
          <w:szCs w:val="22"/>
        </w:rPr>
      </w:pPr>
    </w:p>
    <w:p w14:paraId="51023658" w14:textId="5CEBB0A6" w:rsidR="00A334D6" w:rsidRDefault="00A334D6" w:rsidP="00B3748A">
      <w:pPr>
        <w:jc w:val="both"/>
        <w:rPr>
          <w:rFonts w:ascii="Arial" w:hAnsi="Arial" w:cs="Arial"/>
          <w:b/>
          <w:sz w:val="22"/>
          <w:szCs w:val="22"/>
        </w:rPr>
      </w:pPr>
    </w:p>
    <w:p w14:paraId="58E4B29C" w14:textId="58A4F080" w:rsidR="00A334D6" w:rsidRDefault="00A334D6" w:rsidP="00B3748A">
      <w:pPr>
        <w:jc w:val="both"/>
        <w:rPr>
          <w:rFonts w:ascii="Arial" w:hAnsi="Arial" w:cs="Arial"/>
          <w:b/>
          <w:sz w:val="22"/>
          <w:szCs w:val="22"/>
        </w:rPr>
      </w:pPr>
    </w:p>
    <w:p w14:paraId="4AAB3292" w14:textId="24BFDD3D" w:rsidR="00A334D6" w:rsidRDefault="00A334D6" w:rsidP="00B3748A">
      <w:pPr>
        <w:jc w:val="both"/>
        <w:rPr>
          <w:rFonts w:ascii="Arial" w:hAnsi="Arial" w:cs="Arial"/>
          <w:b/>
          <w:sz w:val="22"/>
          <w:szCs w:val="22"/>
        </w:rPr>
      </w:pPr>
    </w:p>
    <w:p w14:paraId="6F972A99" w14:textId="154A2DB0" w:rsidR="00A334D6" w:rsidRDefault="00A334D6" w:rsidP="00B3748A">
      <w:pPr>
        <w:jc w:val="both"/>
        <w:rPr>
          <w:rFonts w:ascii="Arial" w:hAnsi="Arial" w:cs="Arial"/>
          <w:b/>
          <w:sz w:val="22"/>
          <w:szCs w:val="22"/>
        </w:rPr>
      </w:pPr>
    </w:p>
    <w:p w14:paraId="59C78763" w14:textId="56A1C19F" w:rsidR="00A334D6" w:rsidRDefault="00A334D6" w:rsidP="00B3748A">
      <w:pPr>
        <w:jc w:val="both"/>
        <w:rPr>
          <w:rFonts w:ascii="Arial" w:hAnsi="Arial" w:cs="Arial"/>
          <w:b/>
          <w:sz w:val="22"/>
          <w:szCs w:val="22"/>
        </w:rPr>
      </w:pPr>
    </w:p>
    <w:p w14:paraId="168DD6BE" w14:textId="5A73F2AA" w:rsidR="00A334D6" w:rsidRDefault="00A334D6" w:rsidP="00B3748A">
      <w:pPr>
        <w:jc w:val="both"/>
        <w:rPr>
          <w:rFonts w:ascii="Arial" w:hAnsi="Arial" w:cs="Arial"/>
          <w:b/>
          <w:sz w:val="22"/>
          <w:szCs w:val="22"/>
        </w:rPr>
      </w:pPr>
    </w:p>
    <w:p w14:paraId="2D315414" w14:textId="58734174" w:rsidR="00A334D6" w:rsidRDefault="00A334D6" w:rsidP="00B3748A">
      <w:pPr>
        <w:jc w:val="both"/>
        <w:rPr>
          <w:rFonts w:ascii="Arial" w:hAnsi="Arial" w:cs="Arial"/>
          <w:b/>
          <w:sz w:val="22"/>
          <w:szCs w:val="22"/>
        </w:rPr>
      </w:pPr>
    </w:p>
    <w:p w14:paraId="58A2F633" w14:textId="7ECBF46A" w:rsidR="00A334D6" w:rsidRDefault="00A334D6" w:rsidP="00B3748A">
      <w:pPr>
        <w:jc w:val="both"/>
        <w:rPr>
          <w:rFonts w:ascii="Arial" w:hAnsi="Arial" w:cs="Arial"/>
          <w:b/>
          <w:sz w:val="22"/>
          <w:szCs w:val="22"/>
        </w:rPr>
      </w:pPr>
    </w:p>
    <w:p w14:paraId="716C8A4E" w14:textId="6C02BFA7" w:rsidR="00A334D6" w:rsidRDefault="00A334D6" w:rsidP="00B3748A">
      <w:pPr>
        <w:jc w:val="both"/>
        <w:rPr>
          <w:rFonts w:ascii="Arial" w:hAnsi="Arial" w:cs="Arial"/>
          <w:b/>
          <w:sz w:val="22"/>
          <w:szCs w:val="22"/>
        </w:rPr>
      </w:pPr>
    </w:p>
    <w:p w14:paraId="407F6A78" w14:textId="732460B9" w:rsidR="00A334D6" w:rsidRDefault="00A334D6" w:rsidP="00B3748A">
      <w:pPr>
        <w:jc w:val="both"/>
        <w:rPr>
          <w:rFonts w:ascii="Arial" w:hAnsi="Arial" w:cs="Arial"/>
          <w:b/>
          <w:sz w:val="22"/>
          <w:szCs w:val="22"/>
        </w:rPr>
      </w:pPr>
    </w:p>
    <w:p w14:paraId="559F7EF5" w14:textId="62D6709E" w:rsidR="00A334D6" w:rsidRDefault="00A334D6" w:rsidP="00B3748A">
      <w:pPr>
        <w:jc w:val="both"/>
        <w:rPr>
          <w:rFonts w:ascii="Arial" w:hAnsi="Arial" w:cs="Arial"/>
          <w:b/>
          <w:sz w:val="22"/>
          <w:szCs w:val="22"/>
        </w:rPr>
      </w:pPr>
    </w:p>
    <w:p w14:paraId="57AB41A7" w14:textId="60027EDB" w:rsidR="00A334D6" w:rsidRDefault="00A334D6" w:rsidP="00B3748A">
      <w:pPr>
        <w:jc w:val="both"/>
        <w:rPr>
          <w:rFonts w:ascii="Arial" w:hAnsi="Arial" w:cs="Arial"/>
          <w:b/>
          <w:sz w:val="22"/>
          <w:szCs w:val="22"/>
        </w:rPr>
      </w:pPr>
    </w:p>
    <w:p w14:paraId="5AC97392" w14:textId="7D6383F9" w:rsidR="00A334D6" w:rsidRDefault="00A334D6" w:rsidP="00B3748A">
      <w:pPr>
        <w:jc w:val="both"/>
        <w:rPr>
          <w:rFonts w:ascii="Arial" w:hAnsi="Arial" w:cs="Arial"/>
          <w:b/>
          <w:sz w:val="22"/>
          <w:szCs w:val="22"/>
        </w:rPr>
      </w:pPr>
    </w:p>
    <w:p w14:paraId="6DCAE2C9" w14:textId="1B6B38A0" w:rsidR="00A334D6" w:rsidRDefault="00A334D6" w:rsidP="00B3748A">
      <w:pPr>
        <w:jc w:val="both"/>
        <w:rPr>
          <w:rFonts w:ascii="Arial" w:hAnsi="Arial" w:cs="Arial"/>
          <w:b/>
          <w:sz w:val="22"/>
          <w:szCs w:val="22"/>
        </w:rPr>
      </w:pPr>
    </w:p>
    <w:p w14:paraId="7B68127C" w14:textId="629A205F" w:rsidR="00A334D6" w:rsidRDefault="00A334D6" w:rsidP="00B3748A">
      <w:pPr>
        <w:jc w:val="both"/>
        <w:rPr>
          <w:rFonts w:ascii="Arial" w:hAnsi="Arial" w:cs="Arial"/>
          <w:b/>
          <w:sz w:val="22"/>
          <w:szCs w:val="22"/>
        </w:rPr>
      </w:pPr>
    </w:p>
    <w:p w14:paraId="4DD8CA22" w14:textId="10CF4A3A" w:rsidR="00A334D6" w:rsidRDefault="00A334D6" w:rsidP="00B3748A">
      <w:pPr>
        <w:jc w:val="both"/>
        <w:rPr>
          <w:rFonts w:ascii="Arial" w:hAnsi="Arial" w:cs="Arial"/>
          <w:b/>
          <w:sz w:val="22"/>
          <w:szCs w:val="22"/>
        </w:rPr>
      </w:pPr>
    </w:p>
    <w:p w14:paraId="7B5F5EAB" w14:textId="14BFD0E4" w:rsidR="00A334D6" w:rsidRDefault="00A334D6" w:rsidP="00B3748A">
      <w:pPr>
        <w:jc w:val="both"/>
        <w:rPr>
          <w:rFonts w:ascii="Arial" w:hAnsi="Arial" w:cs="Arial"/>
          <w:b/>
          <w:sz w:val="22"/>
          <w:szCs w:val="22"/>
        </w:rPr>
      </w:pPr>
    </w:p>
    <w:p w14:paraId="1DBD7D97" w14:textId="77777777" w:rsidR="00A334D6" w:rsidRDefault="00A334D6" w:rsidP="00B3748A">
      <w:pPr>
        <w:jc w:val="both"/>
        <w:rPr>
          <w:rFonts w:ascii="Arial" w:hAnsi="Arial" w:cs="Arial"/>
          <w:b/>
          <w:sz w:val="22"/>
          <w:szCs w:val="22"/>
        </w:rPr>
      </w:pPr>
    </w:p>
    <w:p w14:paraId="6B5B0D05" w14:textId="76246386" w:rsidR="00A334D6" w:rsidRDefault="00A334D6" w:rsidP="00B3748A">
      <w:pPr>
        <w:jc w:val="both"/>
        <w:rPr>
          <w:rFonts w:ascii="Arial" w:hAnsi="Arial" w:cs="Arial"/>
          <w:b/>
          <w:sz w:val="22"/>
          <w:szCs w:val="22"/>
        </w:rPr>
      </w:pPr>
    </w:p>
    <w:p w14:paraId="2A7C91E6" w14:textId="77777777" w:rsidR="00A334D6" w:rsidRDefault="00A334D6" w:rsidP="00B3748A">
      <w:pPr>
        <w:jc w:val="both"/>
        <w:rPr>
          <w:rFonts w:ascii="Arial" w:hAnsi="Arial" w:cs="Arial"/>
          <w:b/>
          <w:sz w:val="22"/>
          <w:szCs w:val="22"/>
        </w:rPr>
      </w:pPr>
    </w:p>
    <w:p w14:paraId="00617A92" w14:textId="77777777" w:rsidR="00A334D6" w:rsidRDefault="00A334D6" w:rsidP="00B3748A">
      <w:pPr>
        <w:jc w:val="both"/>
        <w:rPr>
          <w:rFonts w:ascii="Arial" w:hAnsi="Arial" w:cs="Arial"/>
          <w:b/>
          <w:sz w:val="22"/>
          <w:szCs w:val="22"/>
        </w:rPr>
      </w:pPr>
    </w:p>
    <w:p w14:paraId="1A2212CA" w14:textId="49B82B4A" w:rsidR="00A334D6" w:rsidRDefault="00A334D6" w:rsidP="00B3748A">
      <w:pPr>
        <w:jc w:val="both"/>
        <w:rPr>
          <w:rFonts w:ascii="Arial" w:hAnsi="Arial" w:cs="Arial"/>
          <w:b/>
          <w:sz w:val="22"/>
          <w:szCs w:val="22"/>
        </w:rPr>
      </w:pPr>
    </w:p>
    <w:p w14:paraId="1D252D69" w14:textId="42088537" w:rsidR="00A334D6" w:rsidRDefault="00A334D6" w:rsidP="00B3748A">
      <w:pPr>
        <w:jc w:val="both"/>
        <w:rPr>
          <w:rFonts w:ascii="Arial" w:hAnsi="Arial" w:cs="Arial"/>
          <w:b/>
          <w:sz w:val="22"/>
          <w:szCs w:val="22"/>
        </w:rPr>
      </w:pPr>
    </w:p>
    <w:p w14:paraId="16FCEF2D" w14:textId="7549A84C" w:rsidR="00A334D6" w:rsidRDefault="00A334D6" w:rsidP="00B3748A">
      <w:pPr>
        <w:jc w:val="both"/>
        <w:rPr>
          <w:rFonts w:ascii="Arial" w:hAnsi="Arial" w:cs="Arial"/>
          <w:b/>
          <w:sz w:val="22"/>
          <w:szCs w:val="22"/>
        </w:rPr>
      </w:pPr>
    </w:p>
    <w:p w14:paraId="6D32AE27" w14:textId="59E186C5" w:rsidR="00A334D6" w:rsidRDefault="00B421E5" w:rsidP="00B3748A">
      <w:pPr>
        <w:jc w:val="both"/>
        <w:rPr>
          <w:rFonts w:ascii="Arial" w:hAnsi="Arial" w:cs="Arial"/>
          <w:b/>
          <w:sz w:val="22"/>
          <w:szCs w:val="22"/>
        </w:rPr>
      </w:pPr>
      <w:r>
        <w:rPr>
          <w:noProof/>
        </w:rPr>
        <w:drawing>
          <wp:anchor distT="0" distB="0" distL="0" distR="0" simplePos="0" relativeHeight="251666432" behindDoc="1" locked="0" layoutInCell="1" allowOverlap="1" wp14:anchorId="7DC5D084" wp14:editId="3BDCBD00">
            <wp:simplePos x="0" y="0"/>
            <wp:positionH relativeFrom="margin">
              <wp:posOffset>-46990</wp:posOffset>
            </wp:positionH>
            <wp:positionV relativeFrom="paragraph">
              <wp:posOffset>67310</wp:posOffset>
            </wp:positionV>
            <wp:extent cx="6028218" cy="7763071"/>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15" cstate="print"/>
                    <a:srcRect t="1469" r="2907" b="1697"/>
                    <a:stretch/>
                  </pic:blipFill>
                  <pic:spPr bwMode="auto">
                    <a:xfrm>
                      <a:off x="0" y="0"/>
                      <a:ext cx="6028218" cy="7763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64A7ED" w14:textId="6EC9CF97" w:rsidR="00A334D6" w:rsidRDefault="00A334D6" w:rsidP="00B3748A">
      <w:pPr>
        <w:jc w:val="both"/>
        <w:rPr>
          <w:rFonts w:ascii="Arial" w:hAnsi="Arial" w:cs="Arial"/>
          <w:b/>
          <w:sz w:val="22"/>
          <w:szCs w:val="22"/>
        </w:rPr>
      </w:pPr>
    </w:p>
    <w:p w14:paraId="5886E082" w14:textId="717207D1" w:rsidR="00A334D6" w:rsidRDefault="00A334D6" w:rsidP="00B3748A">
      <w:pPr>
        <w:jc w:val="both"/>
        <w:rPr>
          <w:rFonts w:ascii="Arial" w:hAnsi="Arial" w:cs="Arial"/>
          <w:b/>
          <w:sz w:val="22"/>
          <w:szCs w:val="22"/>
        </w:rPr>
      </w:pPr>
    </w:p>
    <w:p w14:paraId="77A0DF9F" w14:textId="74436E0B" w:rsidR="00A334D6" w:rsidRDefault="00A334D6" w:rsidP="00B3748A">
      <w:pPr>
        <w:jc w:val="both"/>
        <w:rPr>
          <w:rFonts w:ascii="Arial" w:hAnsi="Arial" w:cs="Arial"/>
          <w:b/>
          <w:sz w:val="22"/>
          <w:szCs w:val="22"/>
        </w:rPr>
      </w:pPr>
    </w:p>
    <w:p w14:paraId="7FBA2BC9" w14:textId="04254394" w:rsidR="00A334D6" w:rsidRDefault="00A334D6" w:rsidP="00B3748A">
      <w:pPr>
        <w:jc w:val="both"/>
        <w:rPr>
          <w:rFonts w:ascii="Arial" w:hAnsi="Arial" w:cs="Arial"/>
          <w:b/>
          <w:sz w:val="22"/>
          <w:szCs w:val="22"/>
        </w:rPr>
      </w:pPr>
    </w:p>
    <w:p w14:paraId="3260CA24" w14:textId="0835A974" w:rsidR="00A334D6" w:rsidRDefault="00A334D6" w:rsidP="00B3748A">
      <w:pPr>
        <w:jc w:val="both"/>
        <w:rPr>
          <w:rFonts w:ascii="Arial" w:hAnsi="Arial" w:cs="Arial"/>
          <w:b/>
          <w:sz w:val="22"/>
          <w:szCs w:val="22"/>
        </w:rPr>
      </w:pPr>
    </w:p>
    <w:p w14:paraId="5EFFCAB9" w14:textId="309C642C" w:rsidR="00A334D6" w:rsidRDefault="00A334D6" w:rsidP="00B3748A">
      <w:pPr>
        <w:jc w:val="both"/>
        <w:rPr>
          <w:rFonts w:ascii="Arial" w:hAnsi="Arial" w:cs="Arial"/>
          <w:b/>
          <w:sz w:val="22"/>
          <w:szCs w:val="22"/>
        </w:rPr>
      </w:pPr>
    </w:p>
    <w:p w14:paraId="25CBE58E" w14:textId="607AB608" w:rsidR="00A334D6" w:rsidRDefault="00A334D6" w:rsidP="00B3748A">
      <w:pPr>
        <w:jc w:val="both"/>
        <w:rPr>
          <w:rFonts w:ascii="Arial" w:hAnsi="Arial" w:cs="Arial"/>
          <w:b/>
          <w:sz w:val="22"/>
          <w:szCs w:val="22"/>
        </w:rPr>
      </w:pPr>
    </w:p>
    <w:p w14:paraId="16911CC8" w14:textId="67225CC7" w:rsidR="00A334D6" w:rsidRDefault="00A334D6" w:rsidP="00B3748A">
      <w:pPr>
        <w:jc w:val="both"/>
        <w:rPr>
          <w:rFonts w:ascii="Arial" w:hAnsi="Arial" w:cs="Arial"/>
          <w:b/>
          <w:sz w:val="22"/>
          <w:szCs w:val="22"/>
        </w:rPr>
      </w:pPr>
    </w:p>
    <w:p w14:paraId="0FDD1DB0" w14:textId="7F1E5391" w:rsidR="00A334D6" w:rsidRDefault="00A334D6" w:rsidP="00B3748A">
      <w:pPr>
        <w:jc w:val="both"/>
        <w:rPr>
          <w:rFonts w:ascii="Arial" w:hAnsi="Arial" w:cs="Arial"/>
          <w:b/>
          <w:sz w:val="22"/>
          <w:szCs w:val="22"/>
        </w:rPr>
      </w:pPr>
    </w:p>
    <w:p w14:paraId="1A030D3F" w14:textId="388239E4" w:rsidR="00A334D6" w:rsidRDefault="00A334D6" w:rsidP="00B3748A">
      <w:pPr>
        <w:jc w:val="both"/>
        <w:rPr>
          <w:rFonts w:ascii="Arial" w:hAnsi="Arial" w:cs="Arial"/>
          <w:b/>
          <w:sz w:val="22"/>
          <w:szCs w:val="22"/>
        </w:rPr>
      </w:pPr>
    </w:p>
    <w:p w14:paraId="25828876" w14:textId="53CDDBAC" w:rsidR="00A334D6" w:rsidRDefault="00A334D6" w:rsidP="00B3748A">
      <w:pPr>
        <w:jc w:val="both"/>
        <w:rPr>
          <w:rFonts w:ascii="Arial" w:hAnsi="Arial" w:cs="Arial"/>
          <w:b/>
          <w:sz w:val="22"/>
          <w:szCs w:val="22"/>
        </w:rPr>
      </w:pPr>
    </w:p>
    <w:p w14:paraId="3C9FE18D" w14:textId="60FA0EBA" w:rsidR="00A334D6" w:rsidRDefault="00A334D6" w:rsidP="00B3748A">
      <w:pPr>
        <w:jc w:val="both"/>
        <w:rPr>
          <w:rFonts w:ascii="Arial" w:hAnsi="Arial" w:cs="Arial"/>
          <w:b/>
          <w:sz w:val="22"/>
          <w:szCs w:val="22"/>
        </w:rPr>
      </w:pPr>
    </w:p>
    <w:p w14:paraId="0298F7A3" w14:textId="46C8394B" w:rsidR="00A334D6" w:rsidRDefault="00A334D6" w:rsidP="00B3748A">
      <w:pPr>
        <w:jc w:val="both"/>
        <w:rPr>
          <w:rFonts w:ascii="Arial" w:hAnsi="Arial" w:cs="Arial"/>
          <w:b/>
          <w:sz w:val="22"/>
          <w:szCs w:val="22"/>
        </w:rPr>
      </w:pPr>
    </w:p>
    <w:p w14:paraId="3A719724" w14:textId="6475D020" w:rsidR="00A334D6" w:rsidRDefault="00A334D6" w:rsidP="00B3748A">
      <w:pPr>
        <w:jc w:val="both"/>
        <w:rPr>
          <w:rFonts w:ascii="Arial" w:hAnsi="Arial" w:cs="Arial"/>
          <w:b/>
          <w:sz w:val="22"/>
          <w:szCs w:val="22"/>
        </w:rPr>
      </w:pPr>
    </w:p>
    <w:p w14:paraId="0EC61D03" w14:textId="03C11E79" w:rsidR="00A334D6" w:rsidRDefault="00A334D6" w:rsidP="00B3748A">
      <w:pPr>
        <w:jc w:val="both"/>
        <w:rPr>
          <w:rFonts w:ascii="Arial" w:hAnsi="Arial" w:cs="Arial"/>
          <w:b/>
          <w:sz w:val="22"/>
          <w:szCs w:val="22"/>
        </w:rPr>
      </w:pPr>
    </w:p>
    <w:p w14:paraId="6340D6CF" w14:textId="3965EE78" w:rsidR="00A334D6" w:rsidRDefault="00A334D6" w:rsidP="00B3748A">
      <w:pPr>
        <w:jc w:val="both"/>
        <w:rPr>
          <w:rFonts w:ascii="Arial" w:hAnsi="Arial" w:cs="Arial"/>
          <w:b/>
          <w:sz w:val="22"/>
          <w:szCs w:val="22"/>
        </w:rPr>
      </w:pPr>
    </w:p>
    <w:p w14:paraId="78289ED0" w14:textId="707D139B" w:rsidR="00A334D6" w:rsidRDefault="00A334D6" w:rsidP="00B3748A">
      <w:pPr>
        <w:jc w:val="both"/>
        <w:rPr>
          <w:rFonts w:ascii="Arial" w:hAnsi="Arial" w:cs="Arial"/>
          <w:b/>
          <w:sz w:val="22"/>
          <w:szCs w:val="22"/>
        </w:rPr>
      </w:pPr>
    </w:p>
    <w:p w14:paraId="3CAF3A25" w14:textId="1E33B3CB" w:rsidR="00A334D6" w:rsidRDefault="00A334D6" w:rsidP="00B3748A">
      <w:pPr>
        <w:jc w:val="both"/>
        <w:rPr>
          <w:rFonts w:ascii="Arial" w:hAnsi="Arial" w:cs="Arial"/>
          <w:b/>
          <w:sz w:val="22"/>
          <w:szCs w:val="22"/>
        </w:rPr>
      </w:pPr>
    </w:p>
    <w:p w14:paraId="72CC521D" w14:textId="58D7CBC2" w:rsidR="00A334D6" w:rsidRDefault="00A334D6" w:rsidP="00B3748A">
      <w:pPr>
        <w:jc w:val="both"/>
        <w:rPr>
          <w:rFonts w:ascii="Arial" w:hAnsi="Arial" w:cs="Arial"/>
          <w:b/>
          <w:sz w:val="22"/>
          <w:szCs w:val="22"/>
        </w:rPr>
      </w:pPr>
    </w:p>
    <w:p w14:paraId="2A7FB560" w14:textId="495287CB" w:rsidR="00A334D6" w:rsidRDefault="00A334D6" w:rsidP="00B3748A">
      <w:pPr>
        <w:jc w:val="both"/>
        <w:rPr>
          <w:rFonts w:ascii="Arial" w:hAnsi="Arial" w:cs="Arial"/>
          <w:b/>
          <w:sz w:val="22"/>
          <w:szCs w:val="22"/>
        </w:rPr>
      </w:pPr>
    </w:p>
    <w:p w14:paraId="2D34F12F" w14:textId="15AD4BF4" w:rsidR="00A334D6" w:rsidRDefault="00A334D6" w:rsidP="00B3748A">
      <w:pPr>
        <w:jc w:val="both"/>
        <w:rPr>
          <w:rFonts w:ascii="Arial" w:hAnsi="Arial" w:cs="Arial"/>
          <w:b/>
          <w:sz w:val="22"/>
          <w:szCs w:val="22"/>
        </w:rPr>
      </w:pPr>
    </w:p>
    <w:p w14:paraId="482D64A9" w14:textId="32736A79" w:rsidR="00A334D6" w:rsidRDefault="00A334D6" w:rsidP="00B3748A">
      <w:pPr>
        <w:jc w:val="both"/>
        <w:rPr>
          <w:rFonts w:ascii="Arial" w:hAnsi="Arial" w:cs="Arial"/>
          <w:b/>
          <w:sz w:val="22"/>
          <w:szCs w:val="22"/>
        </w:rPr>
      </w:pPr>
    </w:p>
    <w:p w14:paraId="6F10B5D6" w14:textId="2C4F6767" w:rsidR="00A334D6" w:rsidRDefault="00A334D6" w:rsidP="00B3748A">
      <w:pPr>
        <w:jc w:val="both"/>
        <w:rPr>
          <w:rFonts w:ascii="Arial" w:hAnsi="Arial" w:cs="Arial"/>
          <w:b/>
          <w:sz w:val="22"/>
          <w:szCs w:val="22"/>
        </w:rPr>
      </w:pPr>
    </w:p>
    <w:p w14:paraId="3B2C7542" w14:textId="339B2E55" w:rsidR="00A334D6" w:rsidRDefault="00A334D6" w:rsidP="00B3748A">
      <w:pPr>
        <w:jc w:val="both"/>
        <w:rPr>
          <w:rFonts w:ascii="Arial" w:hAnsi="Arial" w:cs="Arial"/>
          <w:b/>
          <w:sz w:val="22"/>
          <w:szCs w:val="22"/>
        </w:rPr>
      </w:pPr>
    </w:p>
    <w:p w14:paraId="634D460C" w14:textId="137D508E" w:rsidR="00A334D6" w:rsidRDefault="00A334D6" w:rsidP="00B3748A">
      <w:pPr>
        <w:jc w:val="both"/>
        <w:rPr>
          <w:rFonts w:ascii="Arial" w:hAnsi="Arial" w:cs="Arial"/>
          <w:b/>
          <w:sz w:val="22"/>
          <w:szCs w:val="22"/>
        </w:rPr>
      </w:pPr>
    </w:p>
    <w:p w14:paraId="5DF6D112" w14:textId="39A2C3E2" w:rsidR="00A334D6" w:rsidRDefault="00A334D6" w:rsidP="00B3748A">
      <w:pPr>
        <w:jc w:val="both"/>
        <w:rPr>
          <w:rFonts w:ascii="Arial" w:hAnsi="Arial" w:cs="Arial"/>
          <w:b/>
          <w:sz w:val="22"/>
          <w:szCs w:val="22"/>
        </w:rPr>
      </w:pPr>
    </w:p>
    <w:p w14:paraId="31631914" w14:textId="62E64BD5" w:rsidR="00A334D6" w:rsidRDefault="00A334D6" w:rsidP="00B3748A">
      <w:pPr>
        <w:jc w:val="both"/>
        <w:rPr>
          <w:rFonts w:ascii="Arial" w:hAnsi="Arial" w:cs="Arial"/>
          <w:b/>
          <w:sz w:val="22"/>
          <w:szCs w:val="22"/>
        </w:rPr>
      </w:pPr>
    </w:p>
    <w:p w14:paraId="5E163877" w14:textId="2999E11E" w:rsidR="00A334D6" w:rsidRDefault="00A334D6" w:rsidP="00B3748A">
      <w:pPr>
        <w:jc w:val="both"/>
        <w:rPr>
          <w:rFonts w:ascii="Arial" w:hAnsi="Arial" w:cs="Arial"/>
          <w:b/>
          <w:sz w:val="22"/>
          <w:szCs w:val="22"/>
        </w:rPr>
      </w:pPr>
    </w:p>
    <w:p w14:paraId="160F6024" w14:textId="5ED37F42" w:rsidR="00A334D6" w:rsidRDefault="00A334D6" w:rsidP="00B3748A">
      <w:pPr>
        <w:jc w:val="both"/>
        <w:rPr>
          <w:rFonts w:ascii="Arial" w:hAnsi="Arial" w:cs="Arial"/>
          <w:b/>
          <w:sz w:val="22"/>
          <w:szCs w:val="22"/>
        </w:rPr>
      </w:pPr>
    </w:p>
    <w:p w14:paraId="6B9078C2" w14:textId="20758CB6" w:rsidR="00A334D6" w:rsidRDefault="00A334D6" w:rsidP="00B3748A">
      <w:pPr>
        <w:jc w:val="both"/>
        <w:rPr>
          <w:rFonts w:ascii="Arial" w:hAnsi="Arial" w:cs="Arial"/>
          <w:b/>
          <w:sz w:val="22"/>
          <w:szCs w:val="22"/>
        </w:rPr>
      </w:pPr>
    </w:p>
    <w:p w14:paraId="58A3DAB0" w14:textId="710980B4" w:rsidR="00A334D6" w:rsidRDefault="00A334D6" w:rsidP="00B3748A">
      <w:pPr>
        <w:jc w:val="both"/>
        <w:rPr>
          <w:rFonts w:ascii="Arial" w:hAnsi="Arial" w:cs="Arial"/>
          <w:b/>
          <w:sz w:val="22"/>
          <w:szCs w:val="22"/>
        </w:rPr>
      </w:pPr>
    </w:p>
    <w:p w14:paraId="024499C9" w14:textId="1E376093" w:rsidR="00A334D6" w:rsidRDefault="00A334D6" w:rsidP="00B3748A">
      <w:pPr>
        <w:jc w:val="both"/>
        <w:rPr>
          <w:rFonts w:ascii="Arial" w:hAnsi="Arial" w:cs="Arial"/>
          <w:b/>
          <w:sz w:val="22"/>
          <w:szCs w:val="22"/>
        </w:rPr>
      </w:pPr>
    </w:p>
    <w:p w14:paraId="6ABF0CE2" w14:textId="5787703A" w:rsidR="00A334D6" w:rsidRDefault="00A334D6" w:rsidP="00B3748A">
      <w:pPr>
        <w:jc w:val="both"/>
        <w:rPr>
          <w:rFonts w:ascii="Arial" w:hAnsi="Arial" w:cs="Arial"/>
          <w:b/>
          <w:sz w:val="22"/>
          <w:szCs w:val="22"/>
        </w:rPr>
      </w:pPr>
    </w:p>
    <w:p w14:paraId="3E4BE6E4" w14:textId="00E58615" w:rsidR="00A334D6" w:rsidRDefault="00A334D6" w:rsidP="00B3748A">
      <w:pPr>
        <w:jc w:val="both"/>
        <w:rPr>
          <w:rFonts w:ascii="Arial" w:hAnsi="Arial" w:cs="Arial"/>
          <w:b/>
          <w:sz w:val="22"/>
          <w:szCs w:val="22"/>
        </w:rPr>
      </w:pPr>
    </w:p>
    <w:p w14:paraId="00559186" w14:textId="0A76E25E" w:rsidR="00A334D6" w:rsidRDefault="00A334D6" w:rsidP="00B3748A">
      <w:pPr>
        <w:jc w:val="both"/>
        <w:rPr>
          <w:rFonts w:ascii="Arial" w:hAnsi="Arial" w:cs="Arial"/>
          <w:b/>
          <w:sz w:val="22"/>
          <w:szCs w:val="22"/>
        </w:rPr>
      </w:pPr>
    </w:p>
    <w:p w14:paraId="721B1A5F" w14:textId="73908055" w:rsidR="00A334D6" w:rsidRDefault="00A334D6" w:rsidP="00B3748A">
      <w:pPr>
        <w:jc w:val="both"/>
        <w:rPr>
          <w:rFonts w:ascii="Arial" w:hAnsi="Arial" w:cs="Arial"/>
          <w:b/>
          <w:sz w:val="22"/>
          <w:szCs w:val="22"/>
        </w:rPr>
      </w:pPr>
    </w:p>
    <w:p w14:paraId="7DEFF9EA" w14:textId="262C21EA" w:rsidR="00A334D6" w:rsidRDefault="00A334D6" w:rsidP="00B3748A">
      <w:pPr>
        <w:jc w:val="both"/>
        <w:rPr>
          <w:rFonts w:ascii="Arial" w:hAnsi="Arial" w:cs="Arial"/>
          <w:b/>
          <w:sz w:val="22"/>
          <w:szCs w:val="22"/>
        </w:rPr>
      </w:pPr>
    </w:p>
    <w:p w14:paraId="70B83E4A" w14:textId="5512E762" w:rsidR="00A334D6" w:rsidRDefault="00A334D6" w:rsidP="00B3748A">
      <w:pPr>
        <w:jc w:val="both"/>
        <w:rPr>
          <w:rFonts w:ascii="Arial" w:hAnsi="Arial" w:cs="Arial"/>
          <w:b/>
          <w:sz w:val="22"/>
          <w:szCs w:val="22"/>
        </w:rPr>
      </w:pPr>
    </w:p>
    <w:p w14:paraId="4EEE23A2" w14:textId="56E1B48F" w:rsidR="00A334D6" w:rsidRDefault="00A334D6" w:rsidP="00B3748A">
      <w:pPr>
        <w:jc w:val="both"/>
        <w:rPr>
          <w:rFonts w:ascii="Arial" w:hAnsi="Arial" w:cs="Arial"/>
          <w:b/>
          <w:sz w:val="22"/>
          <w:szCs w:val="22"/>
        </w:rPr>
      </w:pPr>
    </w:p>
    <w:p w14:paraId="639B6BC9" w14:textId="27FB885E" w:rsidR="00A334D6" w:rsidRDefault="00A334D6" w:rsidP="00B3748A">
      <w:pPr>
        <w:jc w:val="both"/>
        <w:rPr>
          <w:rFonts w:ascii="Arial" w:hAnsi="Arial" w:cs="Arial"/>
          <w:b/>
          <w:sz w:val="22"/>
          <w:szCs w:val="22"/>
        </w:rPr>
      </w:pPr>
    </w:p>
    <w:p w14:paraId="2526A77F" w14:textId="79C5F0CE" w:rsidR="00A334D6" w:rsidRDefault="00A334D6" w:rsidP="00B3748A">
      <w:pPr>
        <w:jc w:val="both"/>
        <w:rPr>
          <w:rFonts w:ascii="Arial" w:hAnsi="Arial" w:cs="Arial"/>
          <w:b/>
          <w:sz w:val="22"/>
          <w:szCs w:val="22"/>
        </w:rPr>
      </w:pPr>
    </w:p>
    <w:p w14:paraId="03A64C98" w14:textId="515EB745" w:rsidR="00A334D6" w:rsidRDefault="00A334D6" w:rsidP="00B3748A">
      <w:pPr>
        <w:jc w:val="both"/>
        <w:rPr>
          <w:rFonts w:ascii="Arial" w:hAnsi="Arial" w:cs="Arial"/>
          <w:b/>
          <w:sz w:val="22"/>
          <w:szCs w:val="22"/>
        </w:rPr>
      </w:pPr>
    </w:p>
    <w:p w14:paraId="4FBEBD21" w14:textId="21FA7D20" w:rsidR="00A334D6" w:rsidRDefault="00DD08BA" w:rsidP="00B3748A">
      <w:pPr>
        <w:jc w:val="both"/>
        <w:rPr>
          <w:rFonts w:ascii="Arial" w:hAnsi="Arial" w:cs="Arial"/>
          <w:b/>
          <w:sz w:val="22"/>
          <w:szCs w:val="22"/>
        </w:rPr>
      </w:pPr>
      <w:r>
        <w:rPr>
          <w:noProof/>
        </w:rPr>
        <w:drawing>
          <wp:anchor distT="0" distB="0" distL="0" distR="0" simplePos="0" relativeHeight="251668480" behindDoc="1" locked="0" layoutInCell="1" allowOverlap="1" wp14:anchorId="3AEAC3AE" wp14:editId="219F0014">
            <wp:simplePos x="0" y="0"/>
            <wp:positionH relativeFrom="margin">
              <wp:align>left</wp:align>
            </wp:positionH>
            <wp:positionV relativeFrom="paragraph">
              <wp:posOffset>4656</wp:posOffset>
            </wp:positionV>
            <wp:extent cx="5562600" cy="8115300"/>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6" cstate="print"/>
                    <a:srcRect l="8471" r="2023"/>
                    <a:stretch/>
                  </pic:blipFill>
                  <pic:spPr bwMode="auto">
                    <a:xfrm>
                      <a:off x="0" y="0"/>
                      <a:ext cx="5562600" cy="811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4115F6" w14:textId="045EC5D6" w:rsidR="00A334D6" w:rsidRDefault="00A334D6" w:rsidP="00B3748A">
      <w:pPr>
        <w:jc w:val="both"/>
        <w:rPr>
          <w:rFonts w:ascii="Arial" w:hAnsi="Arial" w:cs="Arial"/>
          <w:b/>
          <w:sz w:val="22"/>
          <w:szCs w:val="22"/>
        </w:rPr>
      </w:pPr>
    </w:p>
    <w:p w14:paraId="55EC1D53" w14:textId="24C0E976" w:rsidR="00A334D6" w:rsidRDefault="00A334D6" w:rsidP="00B3748A">
      <w:pPr>
        <w:jc w:val="both"/>
        <w:rPr>
          <w:rFonts w:ascii="Arial" w:hAnsi="Arial" w:cs="Arial"/>
          <w:b/>
          <w:sz w:val="22"/>
          <w:szCs w:val="22"/>
        </w:rPr>
      </w:pPr>
    </w:p>
    <w:p w14:paraId="224006B4" w14:textId="3CECA59C" w:rsidR="00A334D6" w:rsidRDefault="00A334D6" w:rsidP="00B3748A">
      <w:pPr>
        <w:jc w:val="both"/>
        <w:rPr>
          <w:rFonts w:ascii="Arial" w:hAnsi="Arial" w:cs="Arial"/>
          <w:b/>
          <w:sz w:val="22"/>
          <w:szCs w:val="22"/>
        </w:rPr>
      </w:pPr>
    </w:p>
    <w:p w14:paraId="7F1D04F4" w14:textId="77777777" w:rsidR="00A334D6" w:rsidRDefault="00A334D6" w:rsidP="00B3748A">
      <w:pPr>
        <w:jc w:val="both"/>
        <w:rPr>
          <w:rFonts w:ascii="Arial" w:hAnsi="Arial" w:cs="Arial"/>
          <w:b/>
          <w:sz w:val="22"/>
          <w:szCs w:val="22"/>
        </w:rPr>
      </w:pPr>
    </w:p>
    <w:p w14:paraId="0E6A1749" w14:textId="6DAE42A0" w:rsidR="00A334D6" w:rsidRDefault="00A334D6" w:rsidP="00B3748A">
      <w:pPr>
        <w:jc w:val="both"/>
        <w:rPr>
          <w:rFonts w:ascii="Arial" w:hAnsi="Arial" w:cs="Arial"/>
          <w:b/>
          <w:sz w:val="22"/>
          <w:szCs w:val="22"/>
        </w:rPr>
      </w:pPr>
    </w:p>
    <w:p w14:paraId="44B7D1FC" w14:textId="0EF32C63" w:rsidR="00A334D6" w:rsidRDefault="00A334D6" w:rsidP="00B3748A">
      <w:pPr>
        <w:jc w:val="both"/>
        <w:rPr>
          <w:rFonts w:ascii="Arial" w:hAnsi="Arial" w:cs="Arial"/>
          <w:b/>
          <w:sz w:val="22"/>
          <w:szCs w:val="22"/>
        </w:rPr>
      </w:pPr>
    </w:p>
    <w:p w14:paraId="1B160AFD" w14:textId="4042AE64" w:rsidR="00A334D6" w:rsidRDefault="00A334D6" w:rsidP="00B3748A">
      <w:pPr>
        <w:jc w:val="both"/>
        <w:rPr>
          <w:rFonts w:ascii="Arial" w:hAnsi="Arial" w:cs="Arial"/>
          <w:b/>
          <w:sz w:val="22"/>
          <w:szCs w:val="22"/>
        </w:rPr>
      </w:pPr>
    </w:p>
    <w:p w14:paraId="5929056C" w14:textId="0818DE32" w:rsidR="00710595" w:rsidRDefault="00710595" w:rsidP="00B3748A">
      <w:pPr>
        <w:jc w:val="both"/>
        <w:rPr>
          <w:rFonts w:ascii="Arial" w:hAnsi="Arial" w:cs="Arial"/>
          <w:b/>
          <w:sz w:val="22"/>
          <w:szCs w:val="22"/>
        </w:rPr>
      </w:pPr>
    </w:p>
    <w:p w14:paraId="3D10D398" w14:textId="4992473C" w:rsidR="00710595" w:rsidRDefault="00710595" w:rsidP="00B3748A">
      <w:pPr>
        <w:jc w:val="both"/>
        <w:rPr>
          <w:rFonts w:ascii="Arial" w:hAnsi="Arial" w:cs="Arial"/>
          <w:b/>
          <w:sz w:val="22"/>
          <w:szCs w:val="22"/>
        </w:rPr>
      </w:pPr>
    </w:p>
    <w:p w14:paraId="0BC39A8C" w14:textId="6A0CA6DA" w:rsidR="00710595" w:rsidRDefault="00710595" w:rsidP="00B3748A">
      <w:pPr>
        <w:jc w:val="both"/>
        <w:rPr>
          <w:rFonts w:ascii="Arial" w:hAnsi="Arial" w:cs="Arial"/>
          <w:b/>
          <w:sz w:val="22"/>
          <w:szCs w:val="22"/>
        </w:rPr>
      </w:pPr>
    </w:p>
    <w:p w14:paraId="0269E9AB" w14:textId="3435EAE3" w:rsidR="00710595" w:rsidRDefault="00710595" w:rsidP="00B3748A">
      <w:pPr>
        <w:jc w:val="both"/>
        <w:rPr>
          <w:rFonts w:ascii="Arial" w:hAnsi="Arial" w:cs="Arial"/>
          <w:b/>
          <w:sz w:val="22"/>
          <w:szCs w:val="22"/>
        </w:rPr>
      </w:pPr>
    </w:p>
    <w:p w14:paraId="1380CEED" w14:textId="4F8F1704" w:rsidR="00710595" w:rsidRDefault="00710595" w:rsidP="00B3748A">
      <w:pPr>
        <w:jc w:val="both"/>
        <w:rPr>
          <w:rFonts w:ascii="Arial" w:hAnsi="Arial" w:cs="Arial"/>
          <w:b/>
          <w:sz w:val="22"/>
          <w:szCs w:val="22"/>
        </w:rPr>
      </w:pPr>
    </w:p>
    <w:p w14:paraId="3F72C1C8" w14:textId="3080DA84" w:rsidR="00710595" w:rsidRDefault="00710595" w:rsidP="00B3748A">
      <w:pPr>
        <w:jc w:val="both"/>
        <w:rPr>
          <w:rFonts w:ascii="Arial" w:hAnsi="Arial" w:cs="Arial"/>
          <w:b/>
          <w:sz w:val="22"/>
          <w:szCs w:val="22"/>
        </w:rPr>
      </w:pPr>
    </w:p>
    <w:p w14:paraId="5A4BD105" w14:textId="299E8934" w:rsidR="00710595" w:rsidRDefault="00710595" w:rsidP="00B3748A">
      <w:pPr>
        <w:jc w:val="both"/>
        <w:rPr>
          <w:rFonts w:ascii="Arial" w:hAnsi="Arial" w:cs="Arial"/>
          <w:b/>
          <w:sz w:val="22"/>
          <w:szCs w:val="22"/>
        </w:rPr>
      </w:pPr>
    </w:p>
    <w:p w14:paraId="4202684E" w14:textId="71685F0F" w:rsidR="00710595" w:rsidRDefault="00710595" w:rsidP="00B3748A">
      <w:pPr>
        <w:jc w:val="both"/>
        <w:rPr>
          <w:rFonts w:ascii="Arial" w:hAnsi="Arial" w:cs="Arial"/>
          <w:b/>
          <w:sz w:val="22"/>
          <w:szCs w:val="22"/>
        </w:rPr>
      </w:pPr>
    </w:p>
    <w:p w14:paraId="4C13C3C6" w14:textId="2D4A708D" w:rsidR="00710595" w:rsidRDefault="00710595" w:rsidP="00B3748A">
      <w:pPr>
        <w:jc w:val="both"/>
        <w:rPr>
          <w:rFonts w:ascii="Arial" w:hAnsi="Arial" w:cs="Arial"/>
          <w:b/>
          <w:sz w:val="22"/>
          <w:szCs w:val="22"/>
        </w:rPr>
      </w:pPr>
    </w:p>
    <w:p w14:paraId="1BCCA119" w14:textId="144D07B0" w:rsidR="00710595" w:rsidRDefault="00710595" w:rsidP="00B3748A">
      <w:pPr>
        <w:jc w:val="both"/>
        <w:rPr>
          <w:rFonts w:ascii="Arial" w:hAnsi="Arial" w:cs="Arial"/>
          <w:b/>
          <w:sz w:val="22"/>
          <w:szCs w:val="22"/>
        </w:rPr>
      </w:pPr>
    </w:p>
    <w:p w14:paraId="6A2CA8FA" w14:textId="4E5B67F2" w:rsidR="00710595" w:rsidRDefault="00710595" w:rsidP="00B3748A">
      <w:pPr>
        <w:jc w:val="both"/>
        <w:rPr>
          <w:rFonts w:ascii="Arial" w:hAnsi="Arial" w:cs="Arial"/>
          <w:b/>
          <w:sz w:val="22"/>
          <w:szCs w:val="22"/>
        </w:rPr>
      </w:pPr>
    </w:p>
    <w:p w14:paraId="23AF82B0" w14:textId="1F355043" w:rsidR="00710595" w:rsidRDefault="00710595" w:rsidP="00B3748A">
      <w:pPr>
        <w:jc w:val="both"/>
        <w:rPr>
          <w:rFonts w:ascii="Arial" w:hAnsi="Arial" w:cs="Arial"/>
          <w:b/>
          <w:sz w:val="22"/>
          <w:szCs w:val="22"/>
        </w:rPr>
      </w:pPr>
    </w:p>
    <w:p w14:paraId="5B54E844" w14:textId="635F4EF2" w:rsidR="00710595" w:rsidRDefault="00710595" w:rsidP="00B3748A">
      <w:pPr>
        <w:jc w:val="both"/>
        <w:rPr>
          <w:rFonts w:ascii="Arial" w:hAnsi="Arial" w:cs="Arial"/>
          <w:b/>
          <w:sz w:val="22"/>
          <w:szCs w:val="22"/>
        </w:rPr>
      </w:pPr>
    </w:p>
    <w:p w14:paraId="5A647660" w14:textId="5B1E2042" w:rsidR="00710595" w:rsidRDefault="00710595" w:rsidP="00B3748A">
      <w:pPr>
        <w:jc w:val="both"/>
        <w:rPr>
          <w:rFonts w:ascii="Arial" w:hAnsi="Arial" w:cs="Arial"/>
          <w:b/>
          <w:sz w:val="22"/>
          <w:szCs w:val="22"/>
        </w:rPr>
      </w:pPr>
    </w:p>
    <w:p w14:paraId="2DC86695" w14:textId="7C143D77" w:rsidR="00710595" w:rsidRDefault="00710595" w:rsidP="00B3748A">
      <w:pPr>
        <w:jc w:val="both"/>
        <w:rPr>
          <w:rFonts w:ascii="Arial" w:hAnsi="Arial" w:cs="Arial"/>
          <w:b/>
          <w:sz w:val="22"/>
          <w:szCs w:val="22"/>
        </w:rPr>
      </w:pPr>
    </w:p>
    <w:p w14:paraId="2F86E82E" w14:textId="6586008E" w:rsidR="00710595" w:rsidRDefault="00710595" w:rsidP="00B3748A">
      <w:pPr>
        <w:jc w:val="both"/>
        <w:rPr>
          <w:rFonts w:ascii="Arial" w:hAnsi="Arial" w:cs="Arial"/>
          <w:b/>
          <w:sz w:val="22"/>
          <w:szCs w:val="22"/>
        </w:rPr>
      </w:pPr>
    </w:p>
    <w:p w14:paraId="60D02B3D" w14:textId="2D17B354" w:rsidR="00710595" w:rsidRDefault="00710595" w:rsidP="00B3748A">
      <w:pPr>
        <w:jc w:val="both"/>
        <w:rPr>
          <w:rFonts w:ascii="Arial" w:hAnsi="Arial" w:cs="Arial"/>
          <w:b/>
          <w:sz w:val="22"/>
          <w:szCs w:val="22"/>
        </w:rPr>
      </w:pPr>
    </w:p>
    <w:p w14:paraId="01477423" w14:textId="2D3F154B" w:rsidR="00710595" w:rsidRDefault="00710595" w:rsidP="00B3748A">
      <w:pPr>
        <w:jc w:val="both"/>
        <w:rPr>
          <w:rFonts w:ascii="Arial" w:hAnsi="Arial" w:cs="Arial"/>
          <w:b/>
          <w:sz w:val="22"/>
          <w:szCs w:val="22"/>
        </w:rPr>
      </w:pPr>
    </w:p>
    <w:p w14:paraId="6820A906" w14:textId="48013B29" w:rsidR="00710595" w:rsidRDefault="00710595" w:rsidP="00B3748A">
      <w:pPr>
        <w:jc w:val="both"/>
        <w:rPr>
          <w:rFonts w:ascii="Arial" w:hAnsi="Arial" w:cs="Arial"/>
          <w:b/>
          <w:sz w:val="22"/>
          <w:szCs w:val="22"/>
        </w:rPr>
      </w:pPr>
    </w:p>
    <w:p w14:paraId="72476C4F" w14:textId="3912F96D" w:rsidR="00710595" w:rsidRDefault="00710595" w:rsidP="00B3748A">
      <w:pPr>
        <w:jc w:val="both"/>
        <w:rPr>
          <w:rFonts w:ascii="Arial" w:hAnsi="Arial" w:cs="Arial"/>
          <w:b/>
          <w:sz w:val="22"/>
          <w:szCs w:val="22"/>
        </w:rPr>
      </w:pPr>
    </w:p>
    <w:p w14:paraId="27F7A5A3" w14:textId="629A2C4A" w:rsidR="00710595" w:rsidRDefault="00710595" w:rsidP="00B3748A">
      <w:pPr>
        <w:jc w:val="both"/>
        <w:rPr>
          <w:rFonts w:ascii="Arial" w:hAnsi="Arial" w:cs="Arial"/>
          <w:b/>
          <w:sz w:val="22"/>
          <w:szCs w:val="22"/>
        </w:rPr>
      </w:pPr>
    </w:p>
    <w:p w14:paraId="4FA1F710" w14:textId="138FF509" w:rsidR="00710595" w:rsidRDefault="00710595" w:rsidP="00B3748A">
      <w:pPr>
        <w:jc w:val="both"/>
        <w:rPr>
          <w:rFonts w:ascii="Arial" w:hAnsi="Arial" w:cs="Arial"/>
          <w:b/>
          <w:sz w:val="22"/>
          <w:szCs w:val="22"/>
        </w:rPr>
      </w:pPr>
    </w:p>
    <w:p w14:paraId="14B8140B" w14:textId="74E59F31" w:rsidR="00710595" w:rsidRDefault="00710595" w:rsidP="00B3748A">
      <w:pPr>
        <w:jc w:val="both"/>
        <w:rPr>
          <w:rFonts w:ascii="Arial" w:hAnsi="Arial" w:cs="Arial"/>
          <w:b/>
          <w:sz w:val="22"/>
          <w:szCs w:val="22"/>
        </w:rPr>
      </w:pPr>
    </w:p>
    <w:p w14:paraId="281919A8" w14:textId="65FA0970" w:rsidR="00710595" w:rsidRDefault="00710595" w:rsidP="00B3748A">
      <w:pPr>
        <w:jc w:val="both"/>
        <w:rPr>
          <w:rFonts w:ascii="Arial" w:hAnsi="Arial" w:cs="Arial"/>
          <w:b/>
          <w:sz w:val="22"/>
          <w:szCs w:val="22"/>
        </w:rPr>
      </w:pPr>
    </w:p>
    <w:p w14:paraId="4448EB7F" w14:textId="3C7F50DC" w:rsidR="00710595" w:rsidRDefault="00710595" w:rsidP="00B3748A">
      <w:pPr>
        <w:jc w:val="both"/>
        <w:rPr>
          <w:rFonts w:ascii="Arial" w:hAnsi="Arial" w:cs="Arial"/>
          <w:b/>
          <w:sz w:val="22"/>
          <w:szCs w:val="22"/>
        </w:rPr>
      </w:pPr>
    </w:p>
    <w:p w14:paraId="7B4DED12" w14:textId="778CD3FB" w:rsidR="00710595" w:rsidRDefault="00710595" w:rsidP="00B3748A">
      <w:pPr>
        <w:jc w:val="both"/>
        <w:rPr>
          <w:rFonts w:ascii="Arial" w:hAnsi="Arial" w:cs="Arial"/>
          <w:b/>
          <w:sz w:val="22"/>
          <w:szCs w:val="22"/>
        </w:rPr>
      </w:pPr>
    </w:p>
    <w:p w14:paraId="70AD3B8B" w14:textId="40D22AF9" w:rsidR="00710595" w:rsidRDefault="00710595" w:rsidP="00B3748A">
      <w:pPr>
        <w:jc w:val="both"/>
        <w:rPr>
          <w:rFonts w:ascii="Arial" w:hAnsi="Arial" w:cs="Arial"/>
          <w:b/>
          <w:sz w:val="22"/>
          <w:szCs w:val="22"/>
        </w:rPr>
      </w:pPr>
    </w:p>
    <w:p w14:paraId="59C76673" w14:textId="51B23B5E" w:rsidR="00710595" w:rsidRDefault="00710595" w:rsidP="00B3748A">
      <w:pPr>
        <w:jc w:val="both"/>
        <w:rPr>
          <w:rFonts w:ascii="Arial" w:hAnsi="Arial" w:cs="Arial"/>
          <w:b/>
          <w:sz w:val="22"/>
          <w:szCs w:val="22"/>
        </w:rPr>
      </w:pPr>
    </w:p>
    <w:p w14:paraId="3D9C6D13" w14:textId="35114945" w:rsidR="00710595" w:rsidRDefault="00710595" w:rsidP="00B3748A">
      <w:pPr>
        <w:jc w:val="both"/>
        <w:rPr>
          <w:rFonts w:ascii="Arial" w:hAnsi="Arial" w:cs="Arial"/>
          <w:b/>
          <w:sz w:val="22"/>
          <w:szCs w:val="22"/>
        </w:rPr>
      </w:pPr>
    </w:p>
    <w:p w14:paraId="7334ADF6" w14:textId="4702A4A9" w:rsidR="00710595" w:rsidRDefault="00710595" w:rsidP="00B3748A">
      <w:pPr>
        <w:jc w:val="both"/>
        <w:rPr>
          <w:rFonts w:ascii="Arial" w:hAnsi="Arial" w:cs="Arial"/>
          <w:b/>
          <w:sz w:val="22"/>
          <w:szCs w:val="22"/>
        </w:rPr>
      </w:pPr>
    </w:p>
    <w:p w14:paraId="4B73CF9F" w14:textId="34F0D3A4" w:rsidR="00710595" w:rsidRDefault="00710595" w:rsidP="00B3748A">
      <w:pPr>
        <w:jc w:val="both"/>
        <w:rPr>
          <w:rFonts w:ascii="Arial" w:hAnsi="Arial" w:cs="Arial"/>
          <w:b/>
          <w:sz w:val="22"/>
          <w:szCs w:val="22"/>
        </w:rPr>
      </w:pPr>
    </w:p>
    <w:p w14:paraId="15F3FBFE" w14:textId="4C1708B4" w:rsidR="00710595" w:rsidRDefault="00710595" w:rsidP="00B3748A">
      <w:pPr>
        <w:jc w:val="both"/>
        <w:rPr>
          <w:rFonts w:ascii="Arial" w:hAnsi="Arial" w:cs="Arial"/>
          <w:b/>
          <w:sz w:val="22"/>
          <w:szCs w:val="22"/>
        </w:rPr>
      </w:pPr>
    </w:p>
    <w:p w14:paraId="2AB5BB88" w14:textId="18E81797" w:rsidR="00710595" w:rsidRDefault="00710595" w:rsidP="00B3748A">
      <w:pPr>
        <w:jc w:val="both"/>
        <w:rPr>
          <w:rFonts w:ascii="Arial" w:hAnsi="Arial" w:cs="Arial"/>
          <w:b/>
          <w:sz w:val="22"/>
          <w:szCs w:val="22"/>
        </w:rPr>
      </w:pPr>
    </w:p>
    <w:p w14:paraId="1ADDC4C3" w14:textId="6F9DA1F1" w:rsidR="00710595" w:rsidRDefault="00710595" w:rsidP="00B3748A">
      <w:pPr>
        <w:jc w:val="both"/>
        <w:rPr>
          <w:rFonts w:ascii="Arial" w:hAnsi="Arial" w:cs="Arial"/>
          <w:b/>
          <w:sz w:val="22"/>
          <w:szCs w:val="22"/>
        </w:rPr>
      </w:pPr>
      <w:r>
        <w:rPr>
          <w:noProof/>
        </w:rPr>
        <w:drawing>
          <wp:anchor distT="0" distB="0" distL="0" distR="0" simplePos="0" relativeHeight="251670528" behindDoc="1" locked="0" layoutInCell="1" allowOverlap="1" wp14:anchorId="4008D7C0" wp14:editId="378295AB">
            <wp:simplePos x="0" y="0"/>
            <wp:positionH relativeFrom="page">
              <wp:posOffset>688128</wp:posOffset>
            </wp:positionH>
            <wp:positionV relativeFrom="paragraph">
              <wp:posOffset>1633431</wp:posOffset>
            </wp:positionV>
            <wp:extent cx="6556375" cy="8643620"/>
            <wp:effectExtent l="0" t="0" r="0" b="508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rotWithShape="1">
                    <a:blip r:embed="rId17" cstate="print"/>
                    <a:srcRect r="2149"/>
                    <a:stretch/>
                  </pic:blipFill>
                  <pic:spPr bwMode="auto">
                    <a:xfrm>
                      <a:off x="0" y="0"/>
                      <a:ext cx="6556375" cy="8643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6A4458" w14:textId="5A9483D2" w:rsidR="00710595" w:rsidRDefault="00710595" w:rsidP="00B3748A">
      <w:pPr>
        <w:jc w:val="both"/>
        <w:rPr>
          <w:rFonts w:ascii="Arial" w:hAnsi="Arial" w:cs="Arial"/>
          <w:b/>
          <w:sz w:val="22"/>
          <w:szCs w:val="22"/>
        </w:rPr>
      </w:pPr>
    </w:p>
    <w:p w14:paraId="5441603F" w14:textId="328781A7" w:rsidR="00B421E5" w:rsidRDefault="00B421E5">
      <w:pPr>
        <w:rPr>
          <w:rFonts w:ascii="Arial" w:hAnsi="Arial" w:cs="Arial"/>
          <w:b/>
          <w:sz w:val="22"/>
          <w:szCs w:val="22"/>
        </w:rPr>
      </w:pPr>
      <w:r>
        <w:rPr>
          <w:noProof/>
        </w:rPr>
        <w:lastRenderedPageBreak/>
        <w:drawing>
          <wp:anchor distT="0" distB="0" distL="0" distR="0" simplePos="0" relativeHeight="251682816" behindDoc="1" locked="0" layoutInCell="1" allowOverlap="1" wp14:anchorId="0D9C5D94" wp14:editId="70830856">
            <wp:simplePos x="0" y="0"/>
            <wp:positionH relativeFrom="page">
              <wp:posOffset>573920</wp:posOffset>
            </wp:positionH>
            <wp:positionV relativeFrom="margin">
              <wp:posOffset>540385</wp:posOffset>
            </wp:positionV>
            <wp:extent cx="6234968" cy="8220075"/>
            <wp:effectExtent l="0" t="0" r="0" b="0"/>
            <wp:wrapNone/>
            <wp:docPr id="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rotWithShape="1">
                    <a:blip r:embed="rId17" cstate="print"/>
                    <a:srcRect r="2149"/>
                    <a:stretch/>
                  </pic:blipFill>
                  <pic:spPr bwMode="auto">
                    <a:xfrm>
                      <a:off x="0" y="0"/>
                      <a:ext cx="6239739" cy="82263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2"/>
          <w:szCs w:val="22"/>
        </w:rPr>
        <w:br w:type="page"/>
      </w:r>
    </w:p>
    <w:p w14:paraId="4E5D7D20" w14:textId="60E038E3" w:rsidR="00710595" w:rsidRDefault="00710595" w:rsidP="00B3748A">
      <w:pPr>
        <w:jc w:val="both"/>
        <w:rPr>
          <w:rFonts w:ascii="Arial" w:hAnsi="Arial" w:cs="Arial"/>
          <w:b/>
          <w:sz w:val="22"/>
          <w:szCs w:val="22"/>
        </w:rPr>
      </w:pPr>
    </w:p>
    <w:p w14:paraId="6247D3C6" w14:textId="324DF3DB" w:rsidR="00710595" w:rsidRDefault="00710595" w:rsidP="00B3748A">
      <w:pPr>
        <w:jc w:val="both"/>
        <w:rPr>
          <w:rFonts w:ascii="Arial" w:hAnsi="Arial" w:cs="Arial"/>
          <w:b/>
          <w:sz w:val="22"/>
          <w:szCs w:val="22"/>
        </w:rPr>
      </w:pPr>
    </w:p>
    <w:p w14:paraId="6C491C67" w14:textId="52567F4A" w:rsidR="00710595" w:rsidRDefault="00710595" w:rsidP="00B3748A">
      <w:pPr>
        <w:jc w:val="both"/>
        <w:rPr>
          <w:rFonts w:ascii="Arial" w:hAnsi="Arial" w:cs="Arial"/>
          <w:b/>
          <w:sz w:val="22"/>
          <w:szCs w:val="22"/>
        </w:rPr>
      </w:pPr>
    </w:p>
    <w:p w14:paraId="0CD5993E" w14:textId="7014A795" w:rsidR="00710595" w:rsidRDefault="00710595" w:rsidP="00B3748A">
      <w:pPr>
        <w:jc w:val="both"/>
        <w:rPr>
          <w:rFonts w:ascii="Arial" w:hAnsi="Arial" w:cs="Arial"/>
          <w:b/>
          <w:sz w:val="22"/>
          <w:szCs w:val="22"/>
        </w:rPr>
      </w:pPr>
    </w:p>
    <w:p w14:paraId="208DEE03" w14:textId="23EBF37B" w:rsidR="00710595" w:rsidRDefault="00710595" w:rsidP="00B3748A">
      <w:pPr>
        <w:jc w:val="both"/>
        <w:rPr>
          <w:rFonts w:ascii="Arial" w:hAnsi="Arial" w:cs="Arial"/>
          <w:b/>
          <w:sz w:val="22"/>
          <w:szCs w:val="22"/>
        </w:rPr>
      </w:pPr>
    </w:p>
    <w:p w14:paraId="50CF4903" w14:textId="4C4C22A9" w:rsidR="00710595" w:rsidRDefault="00710595" w:rsidP="00B3748A">
      <w:pPr>
        <w:jc w:val="both"/>
        <w:rPr>
          <w:rFonts w:ascii="Arial" w:hAnsi="Arial" w:cs="Arial"/>
          <w:b/>
          <w:sz w:val="22"/>
          <w:szCs w:val="22"/>
        </w:rPr>
      </w:pPr>
    </w:p>
    <w:p w14:paraId="5ECF3CA5" w14:textId="7A7D4773" w:rsidR="00710595" w:rsidRDefault="00710595" w:rsidP="00B3748A">
      <w:pPr>
        <w:jc w:val="both"/>
        <w:rPr>
          <w:rFonts w:ascii="Arial" w:hAnsi="Arial" w:cs="Arial"/>
          <w:b/>
          <w:sz w:val="22"/>
          <w:szCs w:val="22"/>
        </w:rPr>
      </w:pPr>
    </w:p>
    <w:p w14:paraId="3FD90B00" w14:textId="47844B46" w:rsidR="00710595" w:rsidRDefault="00710595" w:rsidP="00B3748A">
      <w:pPr>
        <w:jc w:val="both"/>
        <w:rPr>
          <w:rFonts w:ascii="Arial" w:hAnsi="Arial" w:cs="Arial"/>
          <w:b/>
          <w:sz w:val="22"/>
          <w:szCs w:val="22"/>
        </w:rPr>
      </w:pPr>
    </w:p>
    <w:p w14:paraId="6AE6FE27" w14:textId="1EAA400E" w:rsidR="00710595" w:rsidRDefault="00710595" w:rsidP="00B3748A">
      <w:pPr>
        <w:jc w:val="both"/>
        <w:rPr>
          <w:rFonts w:ascii="Arial" w:hAnsi="Arial" w:cs="Arial"/>
          <w:b/>
          <w:sz w:val="22"/>
          <w:szCs w:val="22"/>
        </w:rPr>
      </w:pPr>
    </w:p>
    <w:p w14:paraId="37CA358D" w14:textId="04634E0B" w:rsidR="00710595" w:rsidRDefault="00710595" w:rsidP="00B3748A">
      <w:pPr>
        <w:jc w:val="both"/>
        <w:rPr>
          <w:rFonts w:ascii="Arial" w:hAnsi="Arial" w:cs="Arial"/>
          <w:b/>
          <w:sz w:val="22"/>
          <w:szCs w:val="22"/>
        </w:rPr>
      </w:pPr>
    </w:p>
    <w:p w14:paraId="24F55352" w14:textId="0EFDA961" w:rsidR="00710595" w:rsidRDefault="00710595" w:rsidP="00B3748A">
      <w:pPr>
        <w:jc w:val="both"/>
        <w:rPr>
          <w:rFonts w:ascii="Arial" w:hAnsi="Arial" w:cs="Arial"/>
          <w:b/>
          <w:sz w:val="22"/>
          <w:szCs w:val="22"/>
        </w:rPr>
      </w:pPr>
    </w:p>
    <w:p w14:paraId="3BD71142" w14:textId="2940D291" w:rsidR="00710595" w:rsidRDefault="00710595" w:rsidP="00B3748A">
      <w:pPr>
        <w:jc w:val="both"/>
        <w:rPr>
          <w:rFonts w:ascii="Arial" w:hAnsi="Arial" w:cs="Arial"/>
          <w:b/>
          <w:sz w:val="22"/>
          <w:szCs w:val="22"/>
        </w:rPr>
      </w:pPr>
    </w:p>
    <w:p w14:paraId="45D1DAFE" w14:textId="0C48613B" w:rsidR="00710595" w:rsidRDefault="00710595" w:rsidP="00B3748A">
      <w:pPr>
        <w:jc w:val="both"/>
        <w:rPr>
          <w:rFonts w:ascii="Arial" w:hAnsi="Arial" w:cs="Arial"/>
          <w:b/>
          <w:sz w:val="22"/>
          <w:szCs w:val="22"/>
        </w:rPr>
      </w:pPr>
    </w:p>
    <w:p w14:paraId="720ACA4E" w14:textId="12D901F7" w:rsidR="00710595" w:rsidRDefault="00710595" w:rsidP="00B3748A">
      <w:pPr>
        <w:jc w:val="both"/>
        <w:rPr>
          <w:rFonts w:ascii="Arial" w:hAnsi="Arial" w:cs="Arial"/>
          <w:b/>
          <w:sz w:val="22"/>
          <w:szCs w:val="22"/>
        </w:rPr>
      </w:pPr>
    </w:p>
    <w:p w14:paraId="556F42E5" w14:textId="4A517B74" w:rsidR="00710595" w:rsidRDefault="00710595" w:rsidP="00B3748A">
      <w:pPr>
        <w:jc w:val="both"/>
        <w:rPr>
          <w:rFonts w:ascii="Arial" w:hAnsi="Arial" w:cs="Arial"/>
          <w:b/>
          <w:sz w:val="22"/>
          <w:szCs w:val="22"/>
        </w:rPr>
      </w:pPr>
    </w:p>
    <w:p w14:paraId="73C6BD22" w14:textId="53512C00" w:rsidR="00710595" w:rsidRDefault="00710595" w:rsidP="00B3748A">
      <w:pPr>
        <w:jc w:val="both"/>
        <w:rPr>
          <w:rFonts w:ascii="Arial" w:hAnsi="Arial" w:cs="Arial"/>
          <w:b/>
          <w:sz w:val="22"/>
          <w:szCs w:val="22"/>
        </w:rPr>
      </w:pPr>
    </w:p>
    <w:p w14:paraId="42096B3B" w14:textId="7BDED936" w:rsidR="00710595" w:rsidRDefault="00710595" w:rsidP="00B3748A">
      <w:pPr>
        <w:jc w:val="both"/>
        <w:rPr>
          <w:rFonts w:ascii="Arial" w:hAnsi="Arial" w:cs="Arial"/>
          <w:b/>
          <w:sz w:val="22"/>
          <w:szCs w:val="22"/>
        </w:rPr>
      </w:pPr>
    </w:p>
    <w:p w14:paraId="4A9A5682" w14:textId="7693F430" w:rsidR="00710595" w:rsidRDefault="00710595" w:rsidP="00B3748A">
      <w:pPr>
        <w:jc w:val="both"/>
        <w:rPr>
          <w:rFonts w:ascii="Arial" w:hAnsi="Arial" w:cs="Arial"/>
          <w:b/>
          <w:sz w:val="22"/>
          <w:szCs w:val="22"/>
        </w:rPr>
      </w:pPr>
    </w:p>
    <w:p w14:paraId="7395E822" w14:textId="363384BA" w:rsidR="00710595" w:rsidRDefault="00710595" w:rsidP="00B3748A">
      <w:pPr>
        <w:jc w:val="both"/>
        <w:rPr>
          <w:rFonts w:ascii="Arial" w:hAnsi="Arial" w:cs="Arial"/>
          <w:b/>
          <w:sz w:val="22"/>
          <w:szCs w:val="22"/>
        </w:rPr>
      </w:pPr>
    </w:p>
    <w:p w14:paraId="260EF006" w14:textId="574369EF" w:rsidR="00710595" w:rsidRDefault="00710595" w:rsidP="00B3748A">
      <w:pPr>
        <w:jc w:val="both"/>
        <w:rPr>
          <w:rFonts w:ascii="Arial" w:hAnsi="Arial" w:cs="Arial"/>
          <w:b/>
          <w:sz w:val="22"/>
          <w:szCs w:val="22"/>
        </w:rPr>
      </w:pPr>
    </w:p>
    <w:p w14:paraId="6F3806DC" w14:textId="0894C63C" w:rsidR="00710595" w:rsidRDefault="00710595" w:rsidP="00B3748A">
      <w:pPr>
        <w:jc w:val="both"/>
        <w:rPr>
          <w:rFonts w:ascii="Arial" w:hAnsi="Arial" w:cs="Arial"/>
          <w:b/>
          <w:sz w:val="22"/>
          <w:szCs w:val="22"/>
        </w:rPr>
      </w:pPr>
    </w:p>
    <w:p w14:paraId="77304918" w14:textId="1B221C18" w:rsidR="00710595" w:rsidRDefault="00710595" w:rsidP="00B3748A">
      <w:pPr>
        <w:jc w:val="both"/>
        <w:rPr>
          <w:rFonts w:ascii="Arial" w:hAnsi="Arial" w:cs="Arial"/>
          <w:b/>
          <w:sz w:val="22"/>
          <w:szCs w:val="22"/>
        </w:rPr>
      </w:pPr>
    </w:p>
    <w:p w14:paraId="19844DD3" w14:textId="419A75A3" w:rsidR="00710595" w:rsidRDefault="00710595" w:rsidP="00B3748A">
      <w:pPr>
        <w:jc w:val="both"/>
        <w:rPr>
          <w:rFonts w:ascii="Arial" w:hAnsi="Arial" w:cs="Arial"/>
          <w:b/>
          <w:sz w:val="22"/>
          <w:szCs w:val="22"/>
        </w:rPr>
      </w:pPr>
    </w:p>
    <w:p w14:paraId="399205D2" w14:textId="6A92EEC1" w:rsidR="00710595" w:rsidRDefault="00710595" w:rsidP="00B3748A">
      <w:pPr>
        <w:jc w:val="both"/>
        <w:rPr>
          <w:rFonts w:ascii="Arial" w:hAnsi="Arial" w:cs="Arial"/>
          <w:b/>
          <w:sz w:val="22"/>
          <w:szCs w:val="22"/>
        </w:rPr>
      </w:pPr>
    </w:p>
    <w:p w14:paraId="4ADF5876" w14:textId="420106FB" w:rsidR="00710595" w:rsidRDefault="00710595" w:rsidP="00B3748A">
      <w:pPr>
        <w:jc w:val="both"/>
        <w:rPr>
          <w:rFonts w:ascii="Arial" w:hAnsi="Arial" w:cs="Arial"/>
          <w:b/>
          <w:sz w:val="22"/>
          <w:szCs w:val="22"/>
        </w:rPr>
      </w:pPr>
    </w:p>
    <w:p w14:paraId="53B206B1" w14:textId="3812E4DF" w:rsidR="00710595" w:rsidRDefault="00710595" w:rsidP="00B3748A">
      <w:pPr>
        <w:jc w:val="both"/>
        <w:rPr>
          <w:rFonts w:ascii="Arial" w:hAnsi="Arial" w:cs="Arial"/>
          <w:b/>
          <w:sz w:val="22"/>
          <w:szCs w:val="22"/>
        </w:rPr>
      </w:pPr>
    </w:p>
    <w:p w14:paraId="704207D5" w14:textId="72E770F7" w:rsidR="00710595" w:rsidRDefault="00710595" w:rsidP="00B3748A">
      <w:pPr>
        <w:jc w:val="both"/>
        <w:rPr>
          <w:rFonts w:ascii="Arial" w:hAnsi="Arial" w:cs="Arial"/>
          <w:b/>
          <w:sz w:val="22"/>
          <w:szCs w:val="22"/>
        </w:rPr>
      </w:pPr>
    </w:p>
    <w:p w14:paraId="40CF0A15" w14:textId="7745D132" w:rsidR="00710595" w:rsidRDefault="00710595" w:rsidP="00B3748A">
      <w:pPr>
        <w:jc w:val="both"/>
        <w:rPr>
          <w:rFonts w:ascii="Arial" w:hAnsi="Arial" w:cs="Arial"/>
          <w:b/>
          <w:sz w:val="22"/>
          <w:szCs w:val="22"/>
        </w:rPr>
      </w:pPr>
    </w:p>
    <w:p w14:paraId="049954AC" w14:textId="00D156B2" w:rsidR="00710595" w:rsidRDefault="00710595" w:rsidP="00B3748A">
      <w:pPr>
        <w:jc w:val="both"/>
        <w:rPr>
          <w:rFonts w:ascii="Arial" w:hAnsi="Arial" w:cs="Arial"/>
          <w:b/>
          <w:sz w:val="22"/>
          <w:szCs w:val="22"/>
        </w:rPr>
      </w:pPr>
    </w:p>
    <w:p w14:paraId="29D074CF" w14:textId="6B375C22" w:rsidR="00710595" w:rsidRDefault="00710595" w:rsidP="00B3748A">
      <w:pPr>
        <w:jc w:val="both"/>
        <w:rPr>
          <w:rFonts w:ascii="Arial" w:hAnsi="Arial" w:cs="Arial"/>
          <w:b/>
          <w:sz w:val="22"/>
          <w:szCs w:val="22"/>
        </w:rPr>
      </w:pPr>
    </w:p>
    <w:p w14:paraId="3F653679" w14:textId="6DD7C709" w:rsidR="00710595" w:rsidRDefault="00710595" w:rsidP="00B3748A">
      <w:pPr>
        <w:jc w:val="both"/>
        <w:rPr>
          <w:rFonts w:ascii="Arial" w:hAnsi="Arial" w:cs="Arial"/>
          <w:b/>
          <w:sz w:val="22"/>
          <w:szCs w:val="22"/>
        </w:rPr>
      </w:pPr>
    </w:p>
    <w:p w14:paraId="59F54268" w14:textId="5435B8D9" w:rsidR="00710595" w:rsidRDefault="00710595" w:rsidP="00B3748A">
      <w:pPr>
        <w:jc w:val="both"/>
        <w:rPr>
          <w:rFonts w:ascii="Arial" w:hAnsi="Arial" w:cs="Arial"/>
          <w:b/>
          <w:sz w:val="22"/>
          <w:szCs w:val="22"/>
        </w:rPr>
      </w:pPr>
    </w:p>
    <w:p w14:paraId="2090CFAA" w14:textId="35BF34F2" w:rsidR="00710595" w:rsidRDefault="00710595" w:rsidP="00B3748A">
      <w:pPr>
        <w:jc w:val="both"/>
        <w:rPr>
          <w:rFonts w:ascii="Arial" w:hAnsi="Arial" w:cs="Arial"/>
          <w:b/>
          <w:sz w:val="22"/>
          <w:szCs w:val="22"/>
        </w:rPr>
      </w:pPr>
    </w:p>
    <w:p w14:paraId="127A5DAE" w14:textId="23C20B97" w:rsidR="00710595" w:rsidRDefault="00710595" w:rsidP="00B3748A">
      <w:pPr>
        <w:jc w:val="both"/>
        <w:rPr>
          <w:rFonts w:ascii="Arial" w:hAnsi="Arial" w:cs="Arial"/>
          <w:b/>
          <w:sz w:val="22"/>
          <w:szCs w:val="22"/>
        </w:rPr>
      </w:pPr>
    </w:p>
    <w:p w14:paraId="79007AB4" w14:textId="176D3E60" w:rsidR="00710595" w:rsidRDefault="00710595" w:rsidP="00B3748A">
      <w:pPr>
        <w:jc w:val="both"/>
        <w:rPr>
          <w:rFonts w:ascii="Arial" w:hAnsi="Arial" w:cs="Arial"/>
          <w:b/>
          <w:sz w:val="22"/>
          <w:szCs w:val="22"/>
        </w:rPr>
      </w:pPr>
    </w:p>
    <w:p w14:paraId="4A24CB8D" w14:textId="3D029101" w:rsidR="00710595" w:rsidRDefault="00710595" w:rsidP="00B3748A">
      <w:pPr>
        <w:jc w:val="both"/>
        <w:rPr>
          <w:rFonts w:ascii="Arial" w:hAnsi="Arial" w:cs="Arial"/>
          <w:b/>
          <w:sz w:val="22"/>
          <w:szCs w:val="22"/>
        </w:rPr>
      </w:pPr>
    </w:p>
    <w:p w14:paraId="5699F2ED" w14:textId="5D270F51" w:rsidR="00710595" w:rsidRDefault="00710595" w:rsidP="00B3748A">
      <w:pPr>
        <w:jc w:val="both"/>
        <w:rPr>
          <w:rFonts w:ascii="Arial" w:hAnsi="Arial" w:cs="Arial"/>
          <w:b/>
          <w:sz w:val="22"/>
          <w:szCs w:val="22"/>
        </w:rPr>
      </w:pPr>
    </w:p>
    <w:p w14:paraId="5D1F8A93" w14:textId="6FF4755F" w:rsidR="00710595" w:rsidRDefault="00710595" w:rsidP="00B3748A">
      <w:pPr>
        <w:jc w:val="both"/>
        <w:rPr>
          <w:rFonts w:ascii="Arial" w:hAnsi="Arial" w:cs="Arial"/>
          <w:b/>
          <w:sz w:val="22"/>
          <w:szCs w:val="22"/>
        </w:rPr>
      </w:pPr>
    </w:p>
    <w:p w14:paraId="01852AEC" w14:textId="038A149C" w:rsidR="00710595" w:rsidRDefault="00710595" w:rsidP="00B3748A">
      <w:pPr>
        <w:jc w:val="both"/>
        <w:rPr>
          <w:rFonts w:ascii="Arial" w:hAnsi="Arial" w:cs="Arial"/>
          <w:b/>
          <w:sz w:val="22"/>
          <w:szCs w:val="22"/>
        </w:rPr>
      </w:pPr>
    </w:p>
    <w:p w14:paraId="7647C8C9" w14:textId="35FD2F3D" w:rsidR="00710595" w:rsidRDefault="00710595" w:rsidP="00B3748A">
      <w:pPr>
        <w:jc w:val="both"/>
        <w:rPr>
          <w:rFonts w:ascii="Arial" w:hAnsi="Arial" w:cs="Arial"/>
          <w:b/>
          <w:sz w:val="22"/>
          <w:szCs w:val="22"/>
        </w:rPr>
      </w:pPr>
    </w:p>
    <w:p w14:paraId="75B3E392" w14:textId="2B105856" w:rsidR="00710595" w:rsidRDefault="00710595" w:rsidP="00B3748A">
      <w:pPr>
        <w:jc w:val="both"/>
        <w:rPr>
          <w:rFonts w:ascii="Arial" w:hAnsi="Arial" w:cs="Arial"/>
          <w:b/>
          <w:sz w:val="22"/>
          <w:szCs w:val="22"/>
        </w:rPr>
      </w:pPr>
    </w:p>
    <w:p w14:paraId="39AE77B0" w14:textId="7ABDF41A" w:rsidR="00710595" w:rsidRDefault="00710595" w:rsidP="00B3748A">
      <w:pPr>
        <w:jc w:val="both"/>
        <w:rPr>
          <w:rFonts w:ascii="Arial" w:hAnsi="Arial" w:cs="Arial"/>
          <w:b/>
          <w:sz w:val="22"/>
          <w:szCs w:val="22"/>
        </w:rPr>
      </w:pPr>
    </w:p>
    <w:p w14:paraId="5734DD22" w14:textId="1DFE12A0" w:rsidR="00710595" w:rsidRDefault="00710595" w:rsidP="00B3748A">
      <w:pPr>
        <w:jc w:val="both"/>
        <w:rPr>
          <w:rFonts w:ascii="Arial" w:hAnsi="Arial" w:cs="Arial"/>
          <w:b/>
          <w:sz w:val="22"/>
          <w:szCs w:val="22"/>
        </w:rPr>
      </w:pPr>
    </w:p>
    <w:p w14:paraId="05F7F7C4" w14:textId="6411E955" w:rsidR="00710595" w:rsidRDefault="00DD08BA" w:rsidP="00B3748A">
      <w:pPr>
        <w:jc w:val="both"/>
        <w:rPr>
          <w:rFonts w:ascii="Arial" w:hAnsi="Arial" w:cs="Arial"/>
          <w:b/>
          <w:sz w:val="22"/>
          <w:szCs w:val="22"/>
        </w:rPr>
      </w:pPr>
      <w:r>
        <w:rPr>
          <w:noProof/>
        </w:rPr>
        <w:drawing>
          <wp:anchor distT="0" distB="0" distL="0" distR="0" simplePos="0" relativeHeight="251672576" behindDoc="1" locked="0" layoutInCell="1" allowOverlap="1" wp14:anchorId="4A34BCEB" wp14:editId="401522FD">
            <wp:simplePos x="0" y="0"/>
            <wp:positionH relativeFrom="page">
              <wp:posOffset>265642</wp:posOffset>
            </wp:positionH>
            <wp:positionV relativeFrom="paragraph">
              <wp:posOffset>-7094220</wp:posOffset>
            </wp:positionV>
            <wp:extent cx="6946900" cy="8959215"/>
            <wp:effectExtent l="0" t="0" r="635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rotWithShape="1">
                    <a:blip r:embed="rId18" cstate="print"/>
                    <a:srcRect r="1770" b="1893"/>
                    <a:stretch/>
                  </pic:blipFill>
                  <pic:spPr bwMode="auto">
                    <a:xfrm>
                      <a:off x="0" y="0"/>
                      <a:ext cx="6946900" cy="8959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2BD17B" w14:textId="37101E72" w:rsidR="00710595" w:rsidRDefault="00710595" w:rsidP="00B3748A">
      <w:pPr>
        <w:jc w:val="both"/>
        <w:rPr>
          <w:rFonts w:ascii="Arial" w:hAnsi="Arial" w:cs="Arial"/>
          <w:b/>
          <w:sz w:val="22"/>
          <w:szCs w:val="22"/>
        </w:rPr>
      </w:pPr>
    </w:p>
    <w:p w14:paraId="006CCF30" w14:textId="69551AC2" w:rsidR="00710595" w:rsidRDefault="00710595" w:rsidP="00B3748A">
      <w:pPr>
        <w:jc w:val="both"/>
        <w:rPr>
          <w:rFonts w:ascii="Arial" w:hAnsi="Arial" w:cs="Arial"/>
          <w:b/>
          <w:sz w:val="22"/>
          <w:szCs w:val="22"/>
        </w:rPr>
      </w:pPr>
    </w:p>
    <w:p w14:paraId="00F078C5" w14:textId="2455D8E9" w:rsidR="00710595" w:rsidRDefault="00710595" w:rsidP="00B3748A">
      <w:pPr>
        <w:jc w:val="both"/>
        <w:rPr>
          <w:rFonts w:ascii="Arial" w:hAnsi="Arial" w:cs="Arial"/>
          <w:b/>
          <w:sz w:val="22"/>
          <w:szCs w:val="22"/>
        </w:rPr>
      </w:pPr>
    </w:p>
    <w:p w14:paraId="0C6F3718" w14:textId="340C9C2B" w:rsidR="00710595" w:rsidRDefault="00710595" w:rsidP="00B3748A">
      <w:pPr>
        <w:jc w:val="both"/>
        <w:rPr>
          <w:rFonts w:ascii="Arial" w:hAnsi="Arial" w:cs="Arial"/>
          <w:b/>
          <w:sz w:val="22"/>
          <w:szCs w:val="22"/>
        </w:rPr>
      </w:pPr>
    </w:p>
    <w:p w14:paraId="43420A41" w14:textId="64EBBB59" w:rsidR="00710595" w:rsidRDefault="00710595" w:rsidP="00B3748A">
      <w:pPr>
        <w:jc w:val="both"/>
        <w:rPr>
          <w:rFonts w:ascii="Arial" w:hAnsi="Arial" w:cs="Arial"/>
          <w:b/>
          <w:sz w:val="22"/>
          <w:szCs w:val="22"/>
        </w:rPr>
      </w:pPr>
    </w:p>
    <w:p w14:paraId="53001873" w14:textId="427F3A5F" w:rsidR="00710595" w:rsidRDefault="00B421E5" w:rsidP="00B3748A">
      <w:pPr>
        <w:jc w:val="both"/>
        <w:rPr>
          <w:rFonts w:ascii="Arial" w:hAnsi="Arial" w:cs="Arial"/>
          <w:b/>
          <w:sz w:val="22"/>
          <w:szCs w:val="22"/>
        </w:rPr>
      </w:pPr>
      <w:r>
        <w:rPr>
          <w:noProof/>
        </w:rPr>
        <w:drawing>
          <wp:anchor distT="0" distB="0" distL="0" distR="0" simplePos="0" relativeHeight="251674624" behindDoc="1" locked="0" layoutInCell="1" allowOverlap="1" wp14:anchorId="3F39086F" wp14:editId="012B05B5">
            <wp:simplePos x="0" y="0"/>
            <wp:positionH relativeFrom="page">
              <wp:posOffset>825711</wp:posOffset>
            </wp:positionH>
            <wp:positionV relativeFrom="paragraph">
              <wp:posOffset>-1100878</wp:posOffset>
            </wp:positionV>
            <wp:extent cx="6075045" cy="8562975"/>
            <wp:effectExtent l="0" t="0" r="1905" b="9525"/>
            <wp:wrapNone/>
            <wp:docPr id="24"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rotWithShape="1">
                    <a:blip r:embed="rId19" cstate="print"/>
                    <a:srcRect l="8091" r="2655" b="2207"/>
                    <a:stretch/>
                  </pic:blipFill>
                  <pic:spPr bwMode="auto">
                    <a:xfrm>
                      <a:off x="0" y="0"/>
                      <a:ext cx="6075045" cy="856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988E6E" w14:textId="3B9CD4B9" w:rsidR="00710595" w:rsidRDefault="00710595" w:rsidP="00B3748A">
      <w:pPr>
        <w:jc w:val="both"/>
        <w:rPr>
          <w:rFonts w:ascii="Arial" w:hAnsi="Arial" w:cs="Arial"/>
          <w:b/>
          <w:sz w:val="22"/>
          <w:szCs w:val="22"/>
        </w:rPr>
      </w:pPr>
    </w:p>
    <w:p w14:paraId="0A9990FB" w14:textId="2F86C0D1" w:rsidR="00710595" w:rsidRDefault="00710595" w:rsidP="00B3748A">
      <w:pPr>
        <w:jc w:val="both"/>
        <w:rPr>
          <w:rFonts w:ascii="Arial" w:hAnsi="Arial" w:cs="Arial"/>
          <w:b/>
          <w:sz w:val="22"/>
          <w:szCs w:val="22"/>
        </w:rPr>
      </w:pPr>
    </w:p>
    <w:p w14:paraId="169C8028" w14:textId="47171704" w:rsidR="00710595" w:rsidRDefault="00710595" w:rsidP="00B3748A">
      <w:pPr>
        <w:jc w:val="both"/>
        <w:rPr>
          <w:rFonts w:ascii="Arial" w:hAnsi="Arial" w:cs="Arial"/>
          <w:b/>
          <w:sz w:val="22"/>
          <w:szCs w:val="22"/>
        </w:rPr>
      </w:pPr>
    </w:p>
    <w:p w14:paraId="021A4E9C" w14:textId="1418C139" w:rsidR="00710595" w:rsidRDefault="00710595" w:rsidP="00B3748A">
      <w:pPr>
        <w:jc w:val="both"/>
        <w:rPr>
          <w:rFonts w:ascii="Arial" w:hAnsi="Arial" w:cs="Arial"/>
          <w:b/>
          <w:sz w:val="22"/>
          <w:szCs w:val="22"/>
        </w:rPr>
      </w:pPr>
    </w:p>
    <w:p w14:paraId="1737BBE9" w14:textId="4D4E428E" w:rsidR="00710595" w:rsidRDefault="00710595" w:rsidP="00B3748A">
      <w:pPr>
        <w:jc w:val="both"/>
        <w:rPr>
          <w:rFonts w:ascii="Arial" w:hAnsi="Arial" w:cs="Arial"/>
          <w:b/>
          <w:sz w:val="22"/>
          <w:szCs w:val="22"/>
        </w:rPr>
      </w:pPr>
    </w:p>
    <w:p w14:paraId="754EA5A4" w14:textId="0D3A1D01" w:rsidR="00710595" w:rsidRDefault="00710595" w:rsidP="00B3748A">
      <w:pPr>
        <w:jc w:val="both"/>
        <w:rPr>
          <w:rFonts w:ascii="Arial" w:hAnsi="Arial" w:cs="Arial"/>
          <w:b/>
          <w:sz w:val="22"/>
          <w:szCs w:val="22"/>
        </w:rPr>
      </w:pPr>
    </w:p>
    <w:p w14:paraId="5067A782" w14:textId="4E721954" w:rsidR="00710595" w:rsidRDefault="00710595" w:rsidP="00B3748A">
      <w:pPr>
        <w:jc w:val="both"/>
        <w:rPr>
          <w:rFonts w:ascii="Arial" w:hAnsi="Arial" w:cs="Arial"/>
          <w:b/>
          <w:sz w:val="22"/>
          <w:szCs w:val="22"/>
        </w:rPr>
      </w:pPr>
    </w:p>
    <w:p w14:paraId="06A2D51D" w14:textId="3895309A" w:rsidR="00710595" w:rsidRDefault="00710595" w:rsidP="00B3748A">
      <w:pPr>
        <w:jc w:val="both"/>
        <w:rPr>
          <w:rFonts w:ascii="Arial" w:hAnsi="Arial" w:cs="Arial"/>
          <w:b/>
          <w:sz w:val="22"/>
          <w:szCs w:val="22"/>
        </w:rPr>
      </w:pPr>
    </w:p>
    <w:p w14:paraId="50FE33CE" w14:textId="431634CF" w:rsidR="00710595" w:rsidRDefault="00710595" w:rsidP="00B3748A">
      <w:pPr>
        <w:jc w:val="both"/>
        <w:rPr>
          <w:rFonts w:ascii="Arial" w:hAnsi="Arial" w:cs="Arial"/>
          <w:b/>
          <w:sz w:val="22"/>
          <w:szCs w:val="22"/>
        </w:rPr>
      </w:pPr>
    </w:p>
    <w:p w14:paraId="45F4D446" w14:textId="5C804A8F" w:rsidR="00710595" w:rsidRDefault="00710595" w:rsidP="00B3748A">
      <w:pPr>
        <w:jc w:val="both"/>
        <w:rPr>
          <w:rFonts w:ascii="Arial" w:hAnsi="Arial" w:cs="Arial"/>
          <w:b/>
          <w:sz w:val="22"/>
          <w:szCs w:val="22"/>
        </w:rPr>
      </w:pPr>
    </w:p>
    <w:p w14:paraId="40B93494" w14:textId="1C22E96F" w:rsidR="00710595" w:rsidRDefault="00710595" w:rsidP="00B3748A">
      <w:pPr>
        <w:jc w:val="both"/>
        <w:rPr>
          <w:rFonts w:ascii="Arial" w:hAnsi="Arial" w:cs="Arial"/>
          <w:b/>
          <w:sz w:val="22"/>
          <w:szCs w:val="22"/>
        </w:rPr>
      </w:pPr>
    </w:p>
    <w:p w14:paraId="02620EBC" w14:textId="09D5F17F" w:rsidR="00710595" w:rsidRDefault="00710595" w:rsidP="00B3748A">
      <w:pPr>
        <w:jc w:val="both"/>
        <w:rPr>
          <w:rFonts w:ascii="Arial" w:hAnsi="Arial" w:cs="Arial"/>
          <w:b/>
          <w:sz w:val="22"/>
          <w:szCs w:val="22"/>
        </w:rPr>
      </w:pPr>
    </w:p>
    <w:p w14:paraId="6F9E3D85" w14:textId="1175130C" w:rsidR="00710595" w:rsidRDefault="00710595" w:rsidP="00B3748A">
      <w:pPr>
        <w:jc w:val="both"/>
        <w:rPr>
          <w:rFonts w:ascii="Arial" w:hAnsi="Arial" w:cs="Arial"/>
          <w:b/>
          <w:sz w:val="22"/>
          <w:szCs w:val="22"/>
        </w:rPr>
      </w:pPr>
    </w:p>
    <w:p w14:paraId="53686CAE" w14:textId="681E2753" w:rsidR="00710595" w:rsidRDefault="00710595" w:rsidP="00B3748A">
      <w:pPr>
        <w:jc w:val="both"/>
        <w:rPr>
          <w:rFonts w:ascii="Arial" w:hAnsi="Arial" w:cs="Arial"/>
          <w:b/>
          <w:sz w:val="22"/>
          <w:szCs w:val="22"/>
        </w:rPr>
      </w:pPr>
    </w:p>
    <w:p w14:paraId="67D78C5E" w14:textId="5330DD98" w:rsidR="00710595" w:rsidRDefault="00710595" w:rsidP="00B3748A">
      <w:pPr>
        <w:jc w:val="both"/>
        <w:rPr>
          <w:rFonts w:ascii="Arial" w:hAnsi="Arial" w:cs="Arial"/>
          <w:b/>
          <w:sz w:val="22"/>
          <w:szCs w:val="22"/>
        </w:rPr>
      </w:pPr>
    </w:p>
    <w:p w14:paraId="14B1FC32" w14:textId="0B24B3D4" w:rsidR="00710595" w:rsidRDefault="00710595" w:rsidP="00B3748A">
      <w:pPr>
        <w:jc w:val="both"/>
        <w:rPr>
          <w:rFonts w:ascii="Arial" w:hAnsi="Arial" w:cs="Arial"/>
          <w:b/>
          <w:sz w:val="22"/>
          <w:szCs w:val="22"/>
        </w:rPr>
      </w:pPr>
    </w:p>
    <w:p w14:paraId="1A137F32" w14:textId="790356F6" w:rsidR="00710595" w:rsidRDefault="00710595" w:rsidP="00B3748A">
      <w:pPr>
        <w:jc w:val="both"/>
        <w:rPr>
          <w:rFonts w:ascii="Arial" w:hAnsi="Arial" w:cs="Arial"/>
          <w:b/>
          <w:sz w:val="22"/>
          <w:szCs w:val="22"/>
        </w:rPr>
      </w:pPr>
    </w:p>
    <w:p w14:paraId="102C053E" w14:textId="03D1E854" w:rsidR="00710595" w:rsidRDefault="00710595" w:rsidP="00B3748A">
      <w:pPr>
        <w:jc w:val="both"/>
        <w:rPr>
          <w:rFonts w:ascii="Arial" w:hAnsi="Arial" w:cs="Arial"/>
          <w:b/>
          <w:sz w:val="22"/>
          <w:szCs w:val="22"/>
        </w:rPr>
      </w:pPr>
    </w:p>
    <w:p w14:paraId="26CA98F6" w14:textId="455AE2EB" w:rsidR="00710595" w:rsidRDefault="00710595" w:rsidP="00B3748A">
      <w:pPr>
        <w:jc w:val="both"/>
        <w:rPr>
          <w:rFonts w:ascii="Arial" w:hAnsi="Arial" w:cs="Arial"/>
          <w:b/>
          <w:sz w:val="22"/>
          <w:szCs w:val="22"/>
        </w:rPr>
      </w:pPr>
    </w:p>
    <w:p w14:paraId="4AC02B23" w14:textId="4943A86B" w:rsidR="00710595" w:rsidRDefault="00710595" w:rsidP="00B3748A">
      <w:pPr>
        <w:jc w:val="both"/>
        <w:rPr>
          <w:rFonts w:ascii="Arial" w:hAnsi="Arial" w:cs="Arial"/>
          <w:b/>
          <w:sz w:val="22"/>
          <w:szCs w:val="22"/>
        </w:rPr>
      </w:pPr>
    </w:p>
    <w:p w14:paraId="43A0EE62" w14:textId="0FE5F375" w:rsidR="00710595" w:rsidRDefault="00710595" w:rsidP="00B3748A">
      <w:pPr>
        <w:jc w:val="both"/>
        <w:rPr>
          <w:rFonts w:ascii="Arial" w:hAnsi="Arial" w:cs="Arial"/>
          <w:b/>
          <w:sz w:val="22"/>
          <w:szCs w:val="22"/>
        </w:rPr>
      </w:pPr>
    </w:p>
    <w:p w14:paraId="03B9786B" w14:textId="7D4D5B16" w:rsidR="00710595" w:rsidRDefault="00710595" w:rsidP="00B3748A">
      <w:pPr>
        <w:jc w:val="both"/>
        <w:rPr>
          <w:rFonts w:ascii="Arial" w:hAnsi="Arial" w:cs="Arial"/>
          <w:b/>
          <w:sz w:val="22"/>
          <w:szCs w:val="22"/>
        </w:rPr>
      </w:pPr>
    </w:p>
    <w:p w14:paraId="1BAC605E" w14:textId="3EF9B5EA" w:rsidR="00710595" w:rsidRDefault="00710595" w:rsidP="00B3748A">
      <w:pPr>
        <w:jc w:val="both"/>
        <w:rPr>
          <w:rFonts w:ascii="Arial" w:hAnsi="Arial" w:cs="Arial"/>
          <w:b/>
          <w:sz w:val="22"/>
          <w:szCs w:val="22"/>
        </w:rPr>
      </w:pPr>
    </w:p>
    <w:p w14:paraId="0CC49B97" w14:textId="6D91B191" w:rsidR="00710595" w:rsidRDefault="00710595" w:rsidP="00B3748A">
      <w:pPr>
        <w:jc w:val="both"/>
        <w:rPr>
          <w:rFonts w:ascii="Arial" w:hAnsi="Arial" w:cs="Arial"/>
          <w:b/>
          <w:sz w:val="22"/>
          <w:szCs w:val="22"/>
        </w:rPr>
      </w:pPr>
    </w:p>
    <w:p w14:paraId="0955ECFC" w14:textId="407122D7" w:rsidR="00710595" w:rsidRDefault="00710595" w:rsidP="00B3748A">
      <w:pPr>
        <w:jc w:val="both"/>
        <w:rPr>
          <w:rFonts w:ascii="Arial" w:hAnsi="Arial" w:cs="Arial"/>
          <w:b/>
          <w:sz w:val="22"/>
          <w:szCs w:val="22"/>
        </w:rPr>
      </w:pPr>
    </w:p>
    <w:p w14:paraId="4F525AC9" w14:textId="2571B234" w:rsidR="00710595" w:rsidRDefault="00710595" w:rsidP="00B3748A">
      <w:pPr>
        <w:jc w:val="both"/>
        <w:rPr>
          <w:rFonts w:ascii="Arial" w:hAnsi="Arial" w:cs="Arial"/>
          <w:b/>
          <w:sz w:val="22"/>
          <w:szCs w:val="22"/>
        </w:rPr>
      </w:pPr>
    </w:p>
    <w:p w14:paraId="15CE3EEC" w14:textId="2450A8E5" w:rsidR="00710595" w:rsidRDefault="00710595" w:rsidP="00B3748A">
      <w:pPr>
        <w:jc w:val="both"/>
        <w:rPr>
          <w:rFonts w:ascii="Arial" w:hAnsi="Arial" w:cs="Arial"/>
          <w:b/>
          <w:sz w:val="22"/>
          <w:szCs w:val="22"/>
        </w:rPr>
      </w:pPr>
    </w:p>
    <w:p w14:paraId="456C25C5" w14:textId="60F1C278" w:rsidR="00710595" w:rsidRDefault="00710595" w:rsidP="00B3748A">
      <w:pPr>
        <w:jc w:val="both"/>
        <w:rPr>
          <w:rFonts w:ascii="Arial" w:hAnsi="Arial" w:cs="Arial"/>
          <w:b/>
          <w:sz w:val="22"/>
          <w:szCs w:val="22"/>
        </w:rPr>
      </w:pPr>
    </w:p>
    <w:p w14:paraId="35BE4F82" w14:textId="60FD06DD" w:rsidR="00710595" w:rsidRDefault="00710595" w:rsidP="00B3748A">
      <w:pPr>
        <w:jc w:val="both"/>
        <w:rPr>
          <w:rFonts w:ascii="Arial" w:hAnsi="Arial" w:cs="Arial"/>
          <w:b/>
          <w:sz w:val="22"/>
          <w:szCs w:val="22"/>
        </w:rPr>
      </w:pPr>
    </w:p>
    <w:p w14:paraId="65FD47EA" w14:textId="40BCD0F9" w:rsidR="00710595" w:rsidRDefault="00710595" w:rsidP="00B3748A">
      <w:pPr>
        <w:jc w:val="both"/>
        <w:rPr>
          <w:rFonts w:ascii="Arial" w:hAnsi="Arial" w:cs="Arial"/>
          <w:b/>
          <w:sz w:val="22"/>
          <w:szCs w:val="22"/>
        </w:rPr>
      </w:pPr>
    </w:p>
    <w:p w14:paraId="26A9A8B1" w14:textId="55B945AC" w:rsidR="00710595" w:rsidRDefault="00710595" w:rsidP="00B3748A">
      <w:pPr>
        <w:jc w:val="both"/>
        <w:rPr>
          <w:rFonts w:ascii="Arial" w:hAnsi="Arial" w:cs="Arial"/>
          <w:b/>
          <w:sz w:val="22"/>
          <w:szCs w:val="22"/>
        </w:rPr>
      </w:pPr>
    </w:p>
    <w:p w14:paraId="3FB2BA3D" w14:textId="469F9F6F" w:rsidR="00710595" w:rsidRDefault="00710595" w:rsidP="00B3748A">
      <w:pPr>
        <w:jc w:val="both"/>
        <w:rPr>
          <w:rFonts w:ascii="Arial" w:hAnsi="Arial" w:cs="Arial"/>
          <w:b/>
          <w:sz w:val="22"/>
          <w:szCs w:val="22"/>
        </w:rPr>
      </w:pPr>
    </w:p>
    <w:p w14:paraId="74B44707" w14:textId="4315D25A" w:rsidR="00710595" w:rsidRDefault="00710595" w:rsidP="00B3748A">
      <w:pPr>
        <w:jc w:val="both"/>
        <w:rPr>
          <w:rFonts w:ascii="Arial" w:hAnsi="Arial" w:cs="Arial"/>
          <w:b/>
          <w:sz w:val="22"/>
          <w:szCs w:val="22"/>
        </w:rPr>
      </w:pPr>
    </w:p>
    <w:p w14:paraId="37339572" w14:textId="50F90C95" w:rsidR="00710595" w:rsidRDefault="00710595" w:rsidP="00B3748A">
      <w:pPr>
        <w:jc w:val="both"/>
        <w:rPr>
          <w:rFonts w:ascii="Arial" w:hAnsi="Arial" w:cs="Arial"/>
          <w:b/>
          <w:sz w:val="22"/>
          <w:szCs w:val="22"/>
        </w:rPr>
      </w:pPr>
    </w:p>
    <w:p w14:paraId="7D64859E" w14:textId="14670845" w:rsidR="00710595" w:rsidRDefault="00710595" w:rsidP="00B3748A">
      <w:pPr>
        <w:jc w:val="both"/>
        <w:rPr>
          <w:rFonts w:ascii="Arial" w:hAnsi="Arial" w:cs="Arial"/>
          <w:b/>
          <w:sz w:val="22"/>
          <w:szCs w:val="22"/>
        </w:rPr>
      </w:pPr>
    </w:p>
    <w:p w14:paraId="4FB4FAEF" w14:textId="6D0B81AE" w:rsidR="00710595" w:rsidRDefault="00710595" w:rsidP="00B3748A">
      <w:pPr>
        <w:jc w:val="both"/>
        <w:rPr>
          <w:rFonts w:ascii="Arial" w:hAnsi="Arial" w:cs="Arial"/>
          <w:b/>
          <w:sz w:val="22"/>
          <w:szCs w:val="22"/>
        </w:rPr>
      </w:pPr>
    </w:p>
    <w:p w14:paraId="6D7AEEC3" w14:textId="2026A71A" w:rsidR="00710595" w:rsidRDefault="00710595" w:rsidP="00B3748A">
      <w:pPr>
        <w:jc w:val="both"/>
        <w:rPr>
          <w:rFonts w:ascii="Arial" w:hAnsi="Arial" w:cs="Arial"/>
          <w:b/>
          <w:sz w:val="22"/>
          <w:szCs w:val="22"/>
        </w:rPr>
      </w:pPr>
    </w:p>
    <w:p w14:paraId="05E55875" w14:textId="4A7F22F8" w:rsidR="00710595" w:rsidRDefault="00710595" w:rsidP="00B3748A">
      <w:pPr>
        <w:jc w:val="both"/>
        <w:rPr>
          <w:rFonts w:ascii="Arial" w:hAnsi="Arial" w:cs="Arial"/>
          <w:b/>
          <w:sz w:val="22"/>
          <w:szCs w:val="22"/>
        </w:rPr>
      </w:pPr>
    </w:p>
    <w:p w14:paraId="0A6D7337" w14:textId="77777777" w:rsidR="00710595" w:rsidRDefault="00710595" w:rsidP="00B3748A">
      <w:pPr>
        <w:jc w:val="both"/>
        <w:rPr>
          <w:rFonts w:ascii="Arial" w:hAnsi="Arial" w:cs="Arial"/>
          <w:b/>
          <w:sz w:val="22"/>
          <w:szCs w:val="22"/>
        </w:rPr>
      </w:pPr>
    </w:p>
    <w:p w14:paraId="56BB7B0F" w14:textId="716CD925" w:rsidR="00710595" w:rsidRDefault="00710595" w:rsidP="00B3748A">
      <w:pPr>
        <w:jc w:val="both"/>
        <w:rPr>
          <w:rFonts w:ascii="Arial" w:hAnsi="Arial" w:cs="Arial"/>
          <w:b/>
          <w:sz w:val="22"/>
          <w:szCs w:val="22"/>
        </w:rPr>
      </w:pPr>
    </w:p>
    <w:p w14:paraId="77D35374" w14:textId="01358274" w:rsidR="00710595" w:rsidRDefault="00710595" w:rsidP="00B3748A">
      <w:pPr>
        <w:jc w:val="both"/>
        <w:rPr>
          <w:rFonts w:ascii="Arial" w:hAnsi="Arial" w:cs="Arial"/>
          <w:b/>
          <w:sz w:val="22"/>
          <w:szCs w:val="22"/>
        </w:rPr>
      </w:pPr>
    </w:p>
    <w:p w14:paraId="7CDA529C" w14:textId="5EA02CE6" w:rsidR="00710595" w:rsidRDefault="00710595" w:rsidP="00B3748A">
      <w:pPr>
        <w:jc w:val="both"/>
        <w:rPr>
          <w:rFonts w:ascii="Arial" w:hAnsi="Arial" w:cs="Arial"/>
          <w:b/>
          <w:sz w:val="22"/>
          <w:szCs w:val="22"/>
        </w:rPr>
      </w:pPr>
    </w:p>
    <w:p w14:paraId="41E74D18" w14:textId="61856DE1" w:rsidR="00710595" w:rsidRDefault="00710595" w:rsidP="00B3748A">
      <w:pPr>
        <w:jc w:val="both"/>
        <w:rPr>
          <w:rFonts w:ascii="Arial" w:hAnsi="Arial" w:cs="Arial"/>
          <w:b/>
          <w:sz w:val="22"/>
          <w:szCs w:val="22"/>
        </w:rPr>
      </w:pPr>
    </w:p>
    <w:p w14:paraId="56D53A9C" w14:textId="77777777" w:rsidR="00710595" w:rsidRDefault="00710595" w:rsidP="00B3748A">
      <w:pPr>
        <w:jc w:val="both"/>
        <w:rPr>
          <w:rFonts w:ascii="Arial" w:hAnsi="Arial" w:cs="Arial"/>
          <w:b/>
          <w:sz w:val="22"/>
          <w:szCs w:val="22"/>
        </w:rPr>
      </w:pPr>
    </w:p>
    <w:p w14:paraId="02878798" w14:textId="77777777" w:rsidR="00A334D6" w:rsidRDefault="00A334D6" w:rsidP="00B3748A">
      <w:pPr>
        <w:jc w:val="both"/>
        <w:rPr>
          <w:rFonts w:ascii="Arial" w:hAnsi="Arial" w:cs="Arial"/>
          <w:b/>
          <w:sz w:val="22"/>
          <w:szCs w:val="22"/>
        </w:rPr>
      </w:pPr>
    </w:p>
    <w:p w14:paraId="7E85B77B" w14:textId="649BF77B" w:rsidR="00A334D6" w:rsidRDefault="00710595" w:rsidP="00B3748A">
      <w:pPr>
        <w:jc w:val="both"/>
        <w:rPr>
          <w:rFonts w:ascii="Arial" w:hAnsi="Arial" w:cs="Arial"/>
          <w:b/>
          <w:sz w:val="22"/>
          <w:szCs w:val="22"/>
        </w:rPr>
      </w:pPr>
      <w:r>
        <w:rPr>
          <w:noProof/>
        </w:rPr>
        <w:drawing>
          <wp:anchor distT="0" distB="0" distL="0" distR="0" simplePos="0" relativeHeight="251676672" behindDoc="1" locked="0" layoutInCell="1" allowOverlap="1" wp14:anchorId="2EC4D4A6" wp14:editId="32F79D45">
            <wp:simplePos x="0" y="0"/>
            <wp:positionH relativeFrom="page">
              <wp:posOffset>741257</wp:posOffset>
            </wp:positionH>
            <wp:positionV relativeFrom="page">
              <wp:align>bottom</wp:align>
            </wp:positionV>
            <wp:extent cx="6307455" cy="8879205"/>
            <wp:effectExtent l="0" t="0" r="0" b="0"/>
            <wp:wrapNone/>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rotWithShape="1">
                    <a:blip r:embed="rId20" cstate="print"/>
                    <a:srcRect l="8101" r="2160" b="1916"/>
                    <a:stretch/>
                  </pic:blipFill>
                  <pic:spPr bwMode="auto">
                    <a:xfrm>
                      <a:off x="0" y="0"/>
                      <a:ext cx="6307455" cy="887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10A3AD" w14:textId="6B35F01A" w:rsidR="00A334D6" w:rsidRDefault="00A334D6" w:rsidP="00B3748A">
      <w:pPr>
        <w:jc w:val="both"/>
        <w:rPr>
          <w:rFonts w:ascii="Arial" w:hAnsi="Arial" w:cs="Arial"/>
          <w:b/>
          <w:sz w:val="22"/>
          <w:szCs w:val="22"/>
        </w:rPr>
      </w:pPr>
    </w:p>
    <w:p w14:paraId="33DA73B3" w14:textId="7EB35FCB" w:rsidR="00A334D6" w:rsidRDefault="00A334D6" w:rsidP="00B3748A">
      <w:pPr>
        <w:jc w:val="both"/>
        <w:rPr>
          <w:rFonts w:ascii="Arial" w:hAnsi="Arial" w:cs="Arial"/>
          <w:b/>
          <w:sz w:val="22"/>
          <w:szCs w:val="22"/>
        </w:rPr>
      </w:pPr>
    </w:p>
    <w:p w14:paraId="4CAC069A" w14:textId="788526B6" w:rsidR="00710595" w:rsidRDefault="00710595" w:rsidP="00B3748A">
      <w:pPr>
        <w:jc w:val="both"/>
        <w:rPr>
          <w:rFonts w:ascii="Arial" w:hAnsi="Arial" w:cs="Arial"/>
          <w:b/>
          <w:sz w:val="22"/>
          <w:szCs w:val="22"/>
        </w:rPr>
      </w:pPr>
    </w:p>
    <w:p w14:paraId="7B26B134" w14:textId="31989459" w:rsidR="00710595" w:rsidRDefault="00710595" w:rsidP="00B3748A">
      <w:pPr>
        <w:jc w:val="both"/>
        <w:rPr>
          <w:rFonts w:ascii="Arial" w:hAnsi="Arial" w:cs="Arial"/>
          <w:b/>
          <w:sz w:val="22"/>
          <w:szCs w:val="22"/>
        </w:rPr>
      </w:pPr>
    </w:p>
    <w:p w14:paraId="5894A50D" w14:textId="3D78EDFF" w:rsidR="00710595" w:rsidRDefault="00710595" w:rsidP="00B3748A">
      <w:pPr>
        <w:jc w:val="both"/>
        <w:rPr>
          <w:rFonts w:ascii="Arial" w:hAnsi="Arial" w:cs="Arial"/>
          <w:b/>
          <w:sz w:val="22"/>
          <w:szCs w:val="22"/>
        </w:rPr>
      </w:pPr>
    </w:p>
    <w:p w14:paraId="092599E8" w14:textId="187F3D84" w:rsidR="00710595" w:rsidRDefault="00710595" w:rsidP="00B3748A">
      <w:pPr>
        <w:jc w:val="both"/>
        <w:rPr>
          <w:rFonts w:ascii="Arial" w:hAnsi="Arial" w:cs="Arial"/>
          <w:b/>
          <w:sz w:val="22"/>
          <w:szCs w:val="22"/>
        </w:rPr>
      </w:pPr>
    </w:p>
    <w:p w14:paraId="14ED8DAD" w14:textId="651C103E" w:rsidR="00710595" w:rsidRDefault="00710595" w:rsidP="00B3748A">
      <w:pPr>
        <w:jc w:val="both"/>
        <w:rPr>
          <w:rFonts w:ascii="Arial" w:hAnsi="Arial" w:cs="Arial"/>
          <w:b/>
          <w:sz w:val="22"/>
          <w:szCs w:val="22"/>
        </w:rPr>
      </w:pPr>
    </w:p>
    <w:p w14:paraId="372D6EF0" w14:textId="77777777" w:rsidR="00710595" w:rsidRDefault="00710595" w:rsidP="00B3748A">
      <w:pPr>
        <w:jc w:val="both"/>
        <w:rPr>
          <w:rFonts w:ascii="Arial" w:hAnsi="Arial" w:cs="Arial"/>
          <w:b/>
          <w:sz w:val="22"/>
          <w:szCs w:val="22"/>
        </w:rPr>
      </w:pPr>
    </w:p>
    <w:p w14:paraId="26754E76" w14:textId="1E40F751" w:rsidR="00710595" w:rsidRDefault="00710595" w:rsidP="00B3748A">
      <w:pPr>
        <w:jc w:val="both"/>
        <w:rPr>
          <w:rFonts w:ascii="Arial" w:hAnsi="Arial" w:cs="Arial"/>
          <w:b/>
          <w:sz w:val="22"/>
          <w:szCs w:val="22"/>
        </w:rPr>
      </w:pPr>
    </w:p>
    <w:p w14:paraId="7BB25C56" w14:textId="456BD14E" w:rsidR="00710595" w:rsidRDefault="00710595" w:rsidP="00B3748A">
      <w:pPr>
        <w:jc w:val="both"/>
        <w:rPr>
          <w:rFonts w:ascii="Arial" w:hAnsi="Arial" w:cs="Arial"/>
          <w:b/>
          <w:sz w:val="22"/>
          <w:szCs w:val="22"/>
        </w:rPr>
      </w:pPr>
    </w:p>
    <w:p w14:paraId="3C951581" w14:textId="49EF28C1" w:rsidR="00710595" w:rsidRDefault="00710595" w:rsidP="00B3748A">
      <w:pPr>
        <w:jc w:val="both"/>
        <w:rPr>
          <w:rFonts w:ascii="Arial" w:hAnsi="Arial" w:cs="Arial"/>
          <w:b/>
          <w:sz w:val="22"/>
          <w:szCs w:val="22"/>
        </w:rPr>
      </w:pPr>
    </w:p>
    <w:p w14:paraId="0AF88A05" w14:textId="7ACDA8E0" w:rsidR="00710595" w:rsidRDefault="00710595" w:rsidP="00B3748A">
      <w:pPr>
        <w:jc w:val="both"/>
        <w:rPr>
          <w:rFonts w:ascii="Arial" w:hAnsi="Arial" w:cs="Arial"/>
          <w:b/>
          <w:sz w:val="22"/>
          <w:szCs w:val="22"/>
        </w:rPr>
      </w:pPr>
    </w:p>
    <w:p w14:paraId="0104798C" w14:textId="30F06861" w:rsidR="00710595" w:rsidRDefault="00710595" w:rsidP="00B3748A">
      <w:pPr>
        <w:jc w:val="both"/>
        <w:rPr>
          <w:rFonts w:ascii="Arial" w:hAnsi="Arial" w:cs="Arial"/>
          <w:b/>
          <w:sz w:val="22"/>
          <w:szCs w:val="22"/>
        </w:rPr>
      </w:pPr>
    </w:p>
    <w:p w14:paraId="5957D104" w14:textId="5101F77A" w:rsidR="00710595" w:rsidRDefault="00710595" w:rsidP="00B3748A">
      <w:pPr>
        <w:jc w:val="both"/>
        <w:rPr>
          <w:rFonts w:ascii="Arial" w:hAnsi="Arial" w:cs="Arial"/>
          <w:b/>
          <w:sz w:val="22"/>
          <w:szCs w:val="22"/>
        </w:rPr>
      </w:pPr>
    </w:p>
    <w:p w14:paraId="57FB02A4" w14:textId="0B0090B3" w:rsidR="00710595" w:rsidRDefault="00710595" w:rsidP="00B3748A">
      <w:pPr>
        <w:jc w:val="both"/>
        <w:rPr>
          <w:rFonts w:ascii="Arial" w:hAnsi="Arial" w:cs="Arial"/>
          <w:b/>
          <w:sz w:val="22"/>
          <w:szCs w:val="22"/>
        </w:rPr>
      </w:pPr>
    </w:p>
    <w:p w14:paraId="6940FC3B" w14:textId="4BF00EAB" w:rsidR="00710595" w:rsidRDefault="00710595" w:rsidP="00B3748A">
      <w:pPr>
        <w:jc w:val="both"/>
        <w:rPr>
          <w:rFonts w:ascii="Arial" w:hAnsi="Arial" w:cs="Arial"/>
          <w:b/>
          <w:sz w:val="22"/>
          <w:szCs w:val="22"/>
        </w:rPr>
      </w:pPr>
    </w:p>
    <w:p w14:paraId="4DC6274A" w14:textId="21CC9656" w:rsidR="00710595" w:rsidRDefault="00710595" w:rsidP="00B3748A">
      <w:pPr>
        <w:jc w:val="both"/>
        <w:rPr>
          <w:rFonts w:ascii="Arial" w:hAnsi="Arial" w:cs="Arial"/>
          <w:b/>
          <w:sz w:val="22"/>
          <w:szCs w:val="22"/>
        </w:rPr>
      </w:pPr>
    </w:p>
    <w:p w14:paraId="74FCD853" w14:textId="2242E910" w:rsidR="00710595" w:rsidRDefault="00710595" w:rsidP="00B3748A">
      <w:pPr>
        <w:jc w:val="both"/>
        <w:rPr>
          <w:rFonts w:ascii="Arial" w:hAnsi="Arial" w:cs="Arial"/>
          <w:b/>
          <w:sz w:val="22"/>
          <w:szCs w:val="22"/>
        </w:rPr>
      </w:pPr>
    </w:p>
    <w:p w14:paraId="663B10B8" w14:textId="328F5835" w:rsidR="00710595" w:rsidRDefault="00710595" w:rsidP="00B3748A">
      <w:pPr>
        <w:jc w:val="both"/>
        <w:rPr>
          <w:rFonts w:ascii="Arial" w:hAnsi="Arial" w:cs="Arial"/>
          <w:b/>
          <w:sz w:val="22"/>
          <w:szCs w:val="22"/>
        </w:rPr>
      </w:pPr>
    </w:p>
    <w:p w14:paraId="4C27080B" w14:textId="4805B88B" w:rsidR="00710595" w:rsidRDefault="00710595" w:rsidP="00B3748A">
      <w:pPr>
        <w:jc w:val="both"/>
        <w:rPr>
          <w:rFonts w:ascii="Arial" w:hAnsi="Arial" w:cs="Arial"/>
          <w:b/>
          <w:sz w:val="22"/>
          <w:szCs w:val="22"/>
        </w:rPr>
      </w:pPr>
    </w:p>
    <w:p w14:paraId="0EA55A0D" w14:textId="2F18C2E7" w:rsidR="00710595" w:rsidRDefault="00710595" w:rsidP="00B3748A">
      <w:pPr>
        <w:jc w:val="both"/>
        <w:rPr>
          <w:rFonts w:ascii="Arial" w:hAnsi="Arial" w:cs="Arial"/>
          <w:b/>
          <w:sz w:val="22"/>
          <w:szCs w:val="22"/>
        </w:rPr>
      </w:pPr>
    </w:p>
    <w:p w14:paraId="63951D59" w14:textId="2A40B4C9" w:rsidR="00710595" w:rsidRDefault="00710595" w:rsidP="00B3748A">
      <w:pPr>
        <w:jc w:val="both"/>
        <w:rPr>
          <w:rFonts w:ascii="Arial" w:hAnsi="Arial" w:cs="Arial"/>
          <w:b/>
          <w:sz w:val="22"/>
          <w:szCs w:val="22"/>
        </w:rPr>
      </w:pPr>
    </w:p>
    <w:p w14:paraId="428983C2" w14:textId="4B9C44BC" w:rsidR="00710595" w:rsidRDefault="00710595" w:rsidP="00B3748A">
      <w:pPr>
        <w:jc w:val="both"/>
        <w:rPr>
          <w:rFonts w:ascii="Arial" w:hAnsi="Arial" w:cs="Arial"/>
          <w:b/>
          <w:sz w:val="22"/>
          <w:szCs w:val="22"/>
        </w:rPr>
      </w:pPr>
    </w:p>
    <w:p w14:paraId="30FF63A3" w14:textId="509E2C5F" w:rsidR="00710595" w:rsidRDefault="00710595" w:rsidP="00B3748A">
      <w:pPr>
        <w:jc w:val="both"/>
        <w:rPr>
          <w:rFonts w:ascii="Arial" w:hAnsi="Arial" w:cs="Arial"/>
          <w:b/>
          <w:sz w:val="22"/>
          <w:szCs w:val="22"/>
        </w:rPr>
      </w:pPr>
    </w:p>
    <w:p w14:paraId="5F190F47" w14:textId="3C5B3D7A" w:rsidR="00710595" w:rsidRDefault="00710595" w:rsidP="00B3748A">
      <w:pPr>
        <w:jc w:val="both"/>
        <w:rPr>
          <w:rFonts w:ascii="Arial" w:hAnsi="Arial" w:cs="Arial"/>
          <w:b/>
          <w:sz w:val="22"/>
          <w:szCs w:val="22"/>
        </w:rPr>
      </w:pPr>
    </w:p>
    <w:p w14:paraId="4CEF7205" w14:textId="18F60F0C" w:rsidR="00710595" w:rsidRDefault="00710595" w:rsidP="00B3748A">
      <w:pPr>
        <w:jc w:val="both"/>
        <w:rPr>
          <w:rFonts w:ascii="Arial" w:hAnsi="Arial" w:cs="Arial"/>
          <w:b/>
          <w:sz w:val="22"/>
          <w:szCs w:val="22"/>
        </w:rPr>
      </w:pPr>
    </w:p>
    <w:p w14:paraId="32AC020C" w14:textId="3756024D" w:rsidR="00710595" w:rsidRDefault="00710595" w:rsidP="00B3748A">
      <w:pPr>
        <w:jc w:val="both"/>
        <w:rPr>
          <w:rFonts w:ascii="Arial" w:hAnsi="Arial" w:cs="Arial"/>
          <w:b/>
          <w:sz w:val="22"/>
          <w:szCs w:val="22"/>
        </w:rPr>
      </w:pPr>
    </w:p>
    <w:p w14:paraId="5E9E2CB3" w14:textId="7525C2F0" w:rsidR="00710595" w:rsidRDefault="00710595" w:rsidP="00B3748A">
      <w:pPr>
        <w:jc w:val="both"/>
        <w:rPr>
          <w:rFonts w:ascii="Arial" w:hAnsi="Arial" w:cs="Arial"/>
          <w:b/>
          <w:sz w:val="22"/>
          <w:szCs w:val="22"/>
        </w:rPr>
      </w:pPr>
    </w:p>
    <w:p w14:paraId="44B47151" w14:textId="5AB40B69" w:rsidR="00710595" w:rsidRDefault="00710595" w:rsidP="00B3748A">
      <w:pPr>
        <w:jc w:val="both"/>
        <w:rPr>
          <w:rFonts w:ascii="Arial" w:hAnsi="Arial" w:cs="Arial"/>
          <w:b/>
          <w:sz w:val="22"/>
          <w:szCs w:val="22"/>
        </w:rPr>
      </w:pPr>
    </w:p>
    <w:p w14:paraId="1E93BE3E" w14:textId="2A078346" w:rsidR="00710595" w:rsidRDefault="00710595" w:rsidP="00B3748A">
      <w:pPr>
        <w:jc w:val="both"/>
        <w:rPr>
          <w:rFonts w:ascii="Arial" w:hAnsi="Arial" w:cs="Arial"/>
          <w:b/>
          <w:sz w:val="22"/>
          <w:szCs w:val="22"/>
        </w:rPr>
      </w:pPr>
    </w:p>
    <w:p w14:paraId="0FBBE661" w14:textId="3681CA6A" w:rsidR="00710595" w:rsidRDefault="00710595" w:rsidP="00B3748A">
      <w:pPr>
        <w:jc w:val="both"/>
        <w:rPr>
          <w:rFonts w:ascii="Arial" w:hAnsi="Arial" w:cs="Arial"/>
          <w:b/>
          <w:sz w:val="22"/>
          <w:szCs w:val="22"/>
        </w:rPr>
      </w:pPr>
    </w:p>
    <w:p w14:paraId="2C3F20AC" w14:textId="0CD52A00" w:rsidR="00710595" w:rsidRDefault="00710595" w:rsidP="00B3748A">
      <w:pPr>
        <w:jc w:val="both"/>
        <w:rPr>
          <w:rFonts w:ascii="Arial" w:hAnsi="Arial" w:cs="Arial"/>
          <w:b/>
          <w:sz w:val="22"/>
          <w:szCs w:val="22"/>
        </w:rPr>
      </w:pPr>
    </w:p>
    <w:p w14:paraId="68B8E85C" w14:textId="1D9D4D07" w:rsidR="00710595" w:rsidRDefault="00710595" w:rsidP="00B3748A">
      <w:pPr>
        <w:jc w:val="both"/>
        <w:rPr>
          <w:rFonts w:ascii="Arial" w:hAnsi="Arial" w:cs="Arial"/>
          <w:b/>
          <w:sz w:val="22"/>
          <w:szCs w:val="22"/>
        </w:rPr>
      </w:pPr>
    </w:p>
    <w:p w14:paraId="36A0BCEA" w14:textId="4F7C3FC3" w:rsidR="00710595" w:rsidRDefault="00710595" w:rsidP="00B3748A">
      <w:pPr>
        <w:jc w:val="both"/>
        <w:rPr>
          <w:rFonts w:ascii="Arial" w:hAnsi="Arial" w:cs="Arial"/>
          <w:b/>
          <w:sz w:val="22"/>
          <w:szCs w:val="22"/>
        </w:rPr>
      </w:pPr>
    </w:p>
    <w:p w14:paraId="6CA7051D" w14:textId="5E7C0B3D" w:rsidR="00710595" w:rsidRDefault="00710595" w:rsidP="00B3748A">
      <w:pPr>
        <w:jc w:val="both"/>
        <w:rPr>
          <w:rFonts w:ascii="Arial" w:hAnsi="Arial" w:cs="Arial"/>
          <w:b/>
          <w:sz w:val="22"/>
          <w:szCs w:val="22"/>
        </w:rPr>
      </w:pPr>
    </w:p>
    <w:p w14:paraId="57C81DF7" w14:textId="432BA548" w:rsidR="00710595" w:rsidRDefault="00710595" w:rsidP="00B3748A">
      <w:pPr>
        <w:jc w:val="both"/>
        <w:rPr>
          <w:rFonts w:ascii="Arial" w:hAnsi="Arial" w:cs="Arial"/>
          <w:b/>
          <w:sz w:val="22"/>
          <w:szCs w:val="22"/>
        </w:rPr>
      </w:pPr>
    </w:p>
    <w:p w14:paraId="33A931C4" w14:textId="305B0F79" w:rsidR="00710595" w:rsidRDefault="00710595" w:rsidP="00B3748A">
      <w:pPr>
        <w:jc w:val="both"/>
        <w:rPr>
          <w:rFonts w:ascii="Arial" w:hAnsi="Arial" w:cs="Arial"/>
          <w:b/>
          <w:sz w:val="22"/>
          <w:szCs w:val="22"/>
        </w:rPr>
      </w:pPr>
    </w:p>
    <w:p w14:paraId="45D7060E" w14:textId="65102CE9" w:rsidR="00710595" w:rsidRDefault="00710595" w:rsidP="00B3748A">
      <w:pPr>
        <w:jc w:val="both"/>
        <w:rPr>
          <w:rFonts w:ascii="Arial" w:hAnsi="Arial" w:cs="Arial"/>
          <w:b/>
          <w:sz w:val="22"/>
          <w:szCs w:val="22"/>
        </w:rPr>
      </w:pPr>
    </w:p>
    <w:p w14:paraId="16C07922" w14:textId="14400752" w:rsidR="00710595" w:rsidRDefault="00DD08BA" w:rsidP="00B3748A">
      <w:pPr>
        <w:jc w:val="both"/>
        <w:rPr>
          <w:rFonts w:ascii="Arial" w:hAnsi="Arial" w:cs="Arial"/>
          <w:b/>
          <w:sz w:val="22"/>
          <w:szCs w:val="22"/>
        </w:rPr>
      </w:pPr>
      <w:r>
        <w:rPr>
          <w:noProof/>
        </w:rPr>
        <w:drawing>
          <wp:anchor distT="0" distB="0" distL="0" distR="0" simplePos="0" relativeHeight="251678720" behindDoc="1" locked="0" layoutInCell="1" allowOverlap="1" wp14:anchorId="68C3C43D" wp14:editId="4DA8D321">
            <wp:simplePos x="0" y="0"/>
            <wp:positionH relativeFrom="margin">
              <wp:align>right</wp:align>
            </wp:positionH>
            <wp:positionV relativeFrom="paragraph">
              <wp:posOffset>76412</wp:posOffset>
            </wp:positionV>
            <wp:extent cx="5613400" cy="7938135"/>
            <wp:effectExtent l="0" t="0" r="6350" b="5715"/>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rotWithShape="1">
                    <a:blip r:embed="rId21" cstate="print"/>
                    <a:srcRect l="8977" r="1894" b="2018"/>
                    <a:stretch/>
                  </pic:blipFill>
                  <pic:spPr bwMode="auto">
                    <a:xfrm>
                      <a:off x="0" y="0"/>
                      <a:ext cx="5613400" cy="7938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2BF8CC" w14:textId="386CE7AC" w:rsidR="00710595" w:rsidRDefault="00710595" w:rsidP="00B3748A">
      <w:pPr>
        <w:jc w:val="both"/>
        <w:rPr>
          <w:rFonts w:ascii="Arial" w:hAnsi="Arial" w:cs="Arial"/>
          <w:b/>
          <w:sz w:val="22"/>
          <w:szCs w:val="22"/>
        </w:rPr>
      </w:pPr>
    </w:p>
    <w:p w14:paraId="5E6593B9" w14:textId="47912909" w:rsidR="00710595" w:rsidRDefault="00710595" w:rsidP="00B3748A">
      <w:pPr>
        <w:jc w:val="both"/>
        <w:rPr>
          <w:rFonts w:ascii="Arial" w:hAnsi="Arial" w:cs="Arial"/>
          <w:b/>
          <w:sz w:val="22"/>
          <w:szCs w:val="22"/>
        </w:rPr>
      </w:pPr>
    </w:p>
    <w:p w14:paraId="4A88C621" w14:textId="1620FCD5" w:rsidR="00710595" w:rsidRDefault="00710595" w:rsidP="00B3748A">
      <w:pPr>
        <w:jc w:val="both"/>
        <w:rPr>
          <w:rFonts w:ascii="Arial" w:hAnsi="Arial" w:cs="Arial"/>
          <w:b/>
          <w:sz w:val="22"/>
          <w:szCs w:val="22"/>
        </w:rPr>
      </w:pPr>
    </w:p>
    <w:p w14:paraId="4F6ABF46" w14:textId="19D7CC53" w:rsidR="00710595" w:rsidRDefault="00710595" w:rsidP="00B3748A">
      <w:pPr>
        <w:jc w:val="both"/>
        <w:rPr>
          <w:rFonts w:ascii="Arial" w:hAnsi="Arial" w:cs="Arial"/>
          <w:b/>
          <w:sz w:val="22"/>
          <w:szCs w:val="22"/>
        </w:rPr>
      </w:pPr>
    </w:p>
    <w:p w14:paraId="12774FF3" w14:textId="6A2563D1" w:rsidR="00710595" w:rsidRDefault="00710595" w:rsidP="00B3748A">
      <w:pPr>
        <w:jc w:val="both"/>
        <w:rPr>
          <w:rFonts w:ascii="Arial" w:hAnsi="Arial" w:cs="Arial"/>
          <w:b/>
          <w:sz w:val="22"/>
          <w:szCs w:val="22"/>
        </w:rPr>
      </w:pPr>
    </w:p>
    <w:p w14:paraId="4FCA65B2" w14:textId="4D413B32" w:rsidR="00710595" w:rsidRDefault="00710595" w:rsidP="00B3748A">
      <w:pPr>
        <w:jc w:val="both"/>
        <w:rPr>
          <w:rFonts w:ascii="Arial" w:hAnsi="Arial" w:cs="Arial"/>
          <w:b/>
          <w:sz w:val="22"/>
          <w:szCs w:val="22"/>
        </w:rPr>
      </w:pPr>
    </w:p>
    <w:p w14:paraId="3D4DE76D" w14:textId="2C18F266" w:rsidR="00DD08BA" w:rsidRDefault="00DD08BA" w:rsidP="00B3748A">
      <w:pPr>
        <w:jc w:val="both"/>
        <w:rPr>
          <w:rFonts w:ascii="Arial" w:hAnsi="Arial" w:cs="Arial"/>
          <w:b/>
          <w:sz w:val="22"/>
          <w:szCs w:val="22"/>
        </w:rPr>
      </w:pPr>
    </w:p>
    <w:p w14:paraId="460B6785" w14:textId="3273AA5D" w:rsidR="00DD08BA" w:rsidRDefault="00DD08BA" w:rsidP="00B3748A">
      <w:pPr>
        <w:jc w:val="both"/>
        <w:rPr>
          <w:rFonts w:ascii="Arial" w:hAnsi="Arial" w:cs="Arial"/>
          <w:b/>
          <w:sz w:val="22"/>
          <w:szCs w:val="22"/>
        </w:rPr>
      </w:pPr>
    </w:p>
    <w:p w14:paraId="140F7536" w14:textId="7F94EB65" w:rsidR="00DD08BA" w:rsidRDefault="00DD08BA" w:rsidP="00B3748A">
      <w:pPr>
        <w:jc w:val="both"/>
        <w:rPr>
          <w:rFonts w:ascii="Arial" w:hAnsi="Arial" w:cs="Arial"/>
          <w:b/>
          <w:sz w:val="22"/>
          <w:szCs w:val="22"/>
        </w:rPr>
      </w:pPr>
    </w:p>
    <w:p w14:paraId="7BBFCC56" w14:textId="72EF025C" w:rsidR="00DD08BA" w:rsidRDefault="00DD08BA" w:rsidP="00B3748A">
      <w:pPr>
        <w:jc w:val="both"/>
        <w:rPr>
          <w:rFonts w:ascii="Arial" w:hAnsi="Arial" w:cs="Arial"/>
          <w:b/>
          <w:sz w:val="22"/>
          <w:szCs w:val="22"/>
        </w:rPr>
      </w:pPr>
    </w:p>
    <w:p w14:paraId="42030ED1" w14:textId="62EC39FC" w:rsidR="00DD08BA" w:rsidRDefault="00DD08BA" w:rsidP="00B3748A">
      <w:pPr>
        <w:jc w:val="both"/>
        <w:rPr>
          <w:rFonts w:ascii="Arial" w:hAnsi="Arial" w:cs="Arial"/>
          <w:b/>
          <w:sz w:val="22"/>
          <w:szCs w:val="22"/>
        </w:rPr>
      </w:pPr>
    </w:p>
    <w:p w14:paraId="108A6B6C" w14:textId="5A9CBB0D" w:rsidR="00DD08BA" w:rsidRDefault="00DD08BA" w:rsidP="00B3748A">
      <w:pPr>
        <w:jc w:val="both"/>
        <w:rPr>
          <w:rFonts w:ascii="Arial" w:hAnsi="Arial" w:cs="Arial"/>
          <w:b/>
          <w:sz w:val="22"/>
          <w:szCs w:val="22"/>
        </w:rPr>
      </w:pPr>
    </w:p>
    <w:p w14:paraId="40919848" w14:textId="4B5ECB33" w:rsidR="00DD08BA" w:rsidRDefault="00DD08BA" w:rsidP="00B3748A">
      <w:pPr>
        <w:jc w:val="both"/>
        <w:rPr>
          <w:rFonts w:ascii="Arial" w:hAnsi="Arial" w:cs="Arial"/>
          <w:b/>
          <w:sz w:val="22"/>
          <w:szCs w:val="22"/>
        </w:rPr>
      </w:pPr>
    </w:p>
    <w:p w14:paraId="0BDFBEAF" w14:textId="21A2F753" w:rsidR="00DD08BA" w:rsidRDefault="00DD08BA" w:rsidP="00B3748A">
      <w:pPr>
        <w:jc w:val="both"/>
        <w:rPr>
          <w:rFonts w:ascii="Arial" w:hAnsi="Arial" w:cs="Arial"/>
          <w:b/>
          <w:sz w:val="22"/>
          <w:szCs w:val="22"/>
        </w:rPr>
      </w:pPr>
    </w:p>
    <w:p w14:paraId="03F6E407" w14:textId="31968EDA" w:rsidR="00DD08BA" w:rsidRDefault="00DD08BA" w:rsidP="00B3748A">
      <w:pPr>
        <w:jc w:val="both"/>
        <w:rPr>
          <w:rFonts w:ascii="Arial" w:hAnsi="Arial" w:cs="Arial"/>
          <w:b/>
          <w:sz w:val="22"/>
          <w:szCs w:val="22"/>
        </w:rPr>
      </w:pPr>
    </w:p>
    <w:p w14:paraId="77F2FE69" w14:textId="59B4F12B" w:rsidR="00DD08BA" w:rsidRDefault="00DD08BA" w:rsidP="00B3748A">
      <w:pPr>
        <w:jc w:val="both"/>
        <w:rPr>
          <w:rFonts w:ascii="Arial" w:hAnsi="Arial" w:cs="Arial"/>
          <w:b/>
          <w:sz w:val="22"/>
          <w:szCs w:val="22"/>
        </w:rPr>
      </w:pPr>
    </w:p>
    <w:p w14:paraId="4A4F69B5" w14:textId="63971D51" w:rsidR="00DD08BA" w:rsidRDefault="00DD08BA" w:rsidP="00B3748A">
      <w:pPr>
        <w:jc w:val="both"/>
        <w:rPr>
          <w:rFonts w:ascii="Arial" w:hAnsi="Arial" w:cs="Arial"/>
          <w:b/>
          <w:sz w:val="22"/>
          <w:szCs w:val="22"/>
        </w:rPr>
      </w:pPr>
    </w:p>
    <w:p w14:paraId="374CA117" w14:textId="11CCC214" w:rsidR="00DD08BA" w:rsidRDefault="00DD08BA" w:rsidP="00B3748A">
      <w:pPr>
        <w:jc w:val="both"/>
        <w:rPr>
          <w:rFonts w:ascii="Arial" w:hAnsi="Arial" w:cs="Arial"/>
          <w:b/>
          <w:sz w:val="22"/>
          <w:szCs w:val="22"/>
        </w:rPr>
      </w:pPr>
    </w:p>
    <w:p w14:paraId="773E411E" w14:textId="701DAAB0" w:rsidR="00DD08BA" w:rsidRDefault="00DD08BA" w:rsidP="00B3748A">
      <w:pPr>
        <w:jc w:val="both"/>
        <w:rPr>
          <w:rFonts w:ascii="Arial" w:hAnsi="Arial" w:cs="Arial"/>
          <w:b/>
          <w:sz w:val="22"/>
          <w:szCs w:val="22"/>
        </w:rPr>
      </w:pPr>
    </w:p>
    <w:p w14:paraId="1F407677" w14:textId="77777777" w:rsidR="00DD08BA" w:rsidRDefault="00DD08BA" w:rsidP="00B3748A">
      <w:pPr>
        <w:jc w:val="both"/>
        <w:rPr>
          <w:rFonts w:ascii="Arial" w:hAnsi="Arial" w:cs="Arial"/>
          <w:b/>
          <w:sz w:val="22"/>
          <w:szCs w:val="22"/>
        </w:rPr>
      </w:pPr>
    </w:p>
    <w:p w14:paraId="7BC1E395" w14:textId="0E292F52" w:rsidR="00B821BE" w:rsidRDefault="00B821BE" w:rsidP="00B821BE">
      <w:pPr>
        <w:jc w:val="both"/>
        <w:rPr>
          <w:rFonts w:ascii="Arial" w:hAnsi="Arial" w:cs="Arial"/>
          <w:b/>
          <w:sz w:val="22"/>
          <w:szCs w:val="22"/>
        </w:rPr>
      </w:pPr>
    </w:p>
    <w:p w14:paraId="38F62955" w14:textId="77777777" w:rsidR="00DD08BA" w:rsidRDefault="00DD08BA" w:rsidP="00B3748A">
      <w:pPr>
        <w:jc w:val="both"/>
        <w:rPr>
          <w:rFonts w:ascii="Arial" w:hAnsi="Arial" w:cs="Arial"/>
          <w:b/>
          <w:sz w:val="22"/>
          <w:szCs w:val="22"/>
        </w:rPr>
      </w:pPr>
    </w:p>
    <w:p w14:paraId="4A7CE7F3" w14:textId="034BA61A" w:rsidR="00DD08BA" w:rsidRDefault="00DD08BA" w:rsidP="00B3748A">
      <w:pPr>
        <w:jc w:val="both"/>
        <w:rPr>
          <w:rFonts w:ascii="Arial" w:hAnsi="Arial" w:cs="Arial"/>
          <w:b/>
          <w:sz w:val="22"/>
          <w:szCs w:val="22"/>
        </w:rPr>
      </w:pPr>
    </w:p>
    <w:p w14:paraId="5771E628" w14:textId="77777777" w:rsidR="00DD08BA" w:rsidRDefault="00DD08BA" w:rsidP="00B3748A">
      <w:pPr>
        <w:jc w:val="both"/>
        <w:rPr>
          <w:rFonts w:ascii="Arial" w:hAnsi="Arial" w:cs="Arial"/>
          <w:b/>
          <w:sz w:val="22"/>
          <w:szCs w:val="22"/>
        </w:rPr>
      </w:pPr>
    </w:p>
    <w:p w14:paraId="17085322" w14:textId="6640A987" w:rsidR="00DD08BA" w:rsidRDefault="00DD08BA" w:rsidP="00B3748A">
      <w:pPr>
        <w:jc w:val="both"/>
        <w:rPr>
          <w:rFonts w:ascii="Arial" w:hAnsi="Arial" w:cs="Arial"/>
          <w:b/>
          <w:sz w:val="22"/>
          <w:szCs w:val="22"/>
        </w:rPr>
      </w:pPr>
    </w:p>
    <w:p w14:paraId="3F4761A6" w14:textId="5BD5A5E7" w:rsidR="00DD08BA" w:rsidRDefault="00DD08BA" w:rsidP="00B3748A">
      <w:pPr>
        <w:jc w:val="both"/>
        <w:rPr>
          <w:rFonts w:ascii="Arial" w:hAnsi="Arial" w:cs="Arial"/>
          <w:b/>
          <w:sz w:val="22"/>
          <w:szCs w:val="22"/>
        </w:rPr>
      </w:pPr>
    </w:p>
    <w:p w14:paraId="533BCA67" w14:textId="0DD9E243" w:rsidR="00DD08BA" w:rsidRDefault="00DD08BA" w:rsidP="00B3748A">
      <w:pPr>
        <w:jc w:val="both"/>
        <w:rPr>
          <w:rFonts w:ascii="Arial" w:hAnsi="Arial" w:cs="Arial"/>
          <w:b/>
          <w:sz w:val="22"/>
          <w:szCs w:val="22"/>
        </w:rPr>
      </w:pPr>
    </w:p>
    <w:p w14:paraId="5EBC2CD1" w14:textId="0D630186" w:rsidR="00DD08BA" w:rsidRDefault="00DD08BA" w:rsidP="00B3748A">
      <w:pPr>
        <w:jc w:val="both"/>
        <w:rPr>
          <w:rFonts w:ascii="Arial" w:hAnsi="Arial" w:cs="Arial"/>
          <w:b/>
          <w:sz w:val="22"/>
          <w:szCs w:val="22"/>
        </w:rPr>
      </w:pPr>
    </w:p>
    <w:p w14:paraId="2A42A258" w14:textId="34D23AA4" w:rsidR="00DD08BA" w:rsidRDefault="00DD08BA" w:rsidP="00B3748A">
      <w:pPr>
        <w:jc w:val="both"/>
        <w:rPr>
          <w:rFonts w:ascii="Arial" w:hAnsi="Arial" w:cs="Arial"/>
          <w:b/>
          <w:sz w:val="22"/>
          <w:szCs w:val="22"/>
        </w:rPr>
      </w:pPr>
    </w:p>
    <w:p w14:paraId="0B33784B" w14:textId="1F347FCC" w:rsidR="00DD08BA" w:rsidRDefault="00DD08BA" w:rsidP="00B3748A">
      <w:pPr>
        <w:jc w:val="both"/>
        <w:rPr>
          <w:rFonts w:ascii="Arial" w:hAnsi="Arial" w:cs="Arial"/>
          <w:b/>
          <w:sz w:val="22"/>
          <w:szCs w:val="22"/>
        </w:rPr>
      </w:pPr>
    </w:p>
    <w:p w14:paraId="54C3A423" w14:textId="228EEF8A" w:rsidR="00DD08BA" w:rsidRDefault="00DD08BA" w:rsidP="00B3748A">
      <w:pPr>
        <w:jc w:val="both"/>
        <w:rPr>
          <w:rFonts w:ascii="Arial" w:hAnsi="Arial" w:cs="Arial"/>
          <w:b/>
          <w:sz w:val="22"/>
          <w:szCs w:val="22"/>
        </w:rPr>
      </w:pPr>
    </w:p>
    <w:p w14:paraId="78792653" w14:textId="2B171562" w:rsidR="00DD08BA" w:rsidRDefault="00DD08BA" w:rsidP="00B3748A">
      <w:pPr>
        <w:jc w:val="both"/>
        <w:rPr>
          <w:rFonts w:ascii="Arial" w:hAnsi="Arial" w:cs="Arial"/>
          <w:b/>
          <w:sz w:val="22"/>
          <w:szCs w:val="22"/>
        </w:rPr>
      </w:pPr>
    </w:p>
    <w:p w14:paraId="1D21EF6D" w14:textId="0AB4F56F" w:rsidR="00DD08BA" w:rsidRDefault="00DD08BA" w:rsidP="00B3748A">
      <w:pPr>
        <w:jc w:val="both"/>
        <w:rPr>
          <w:rFonts w:ascii="Arial" w:hAnsi="Arial" w:cs="Arial"/>
          <w:b/>
          <w:sz w:val="22"/>
          <w:szCs w:val="22"/>
        </w:rPr>
      </w:pPr>
    </w:p>
    <w:p w14:paraId="0628871E" w14:textId="77777777" w:rsidR="00DD08BA" w:rsidRDefault="00DD08BA" w:rsidP="00B3748A">
      <w:pPr>
        <w:jc w:val="both"/>
        <w:rPr>
          <w:rFonts w:ascii="Arial" w:hAnsi="Arial" w:cs="Arial"/>
          <w:b/>
          <w:sz w:val="22"/>
          <w:szCs w:val="22"/>
        </w:rPr>
      </w:pPr>
    </w:p>
    <w:p w14:paraId="75C25A62" w14:textId="370272A5" w:rsidR="00DD08BA" w:rsidRDefault="00DD08BA" w:rsidP="00B3748A">
      <w:pPr>
        <w:jc w:val="both"/>
        <w:rPr>
          <w:rFonts w:ascii="Arial" w:hAnsi="Arial" w:cs="Arial"/>
          <w:b/>
          <w:sz w:val="22"/>
          <w:szCs w:val="22"/>
        </w:rPr>
      </w:pPr>
    </w:p>
    <w:p w14:paraId="27EB9169" w14:textId="77777777" w:rsidR="00DD08BA" w:rsidRDefault="00DD08BA" w:rsidP="00B3748A">
      <w:pPr>
        <w:jc w:val="both"/>
        <w:rPr>
          <w:rFonts w:ascii="Arial" w:hAnsi="Arial" w:cs="Arial"/>
          <w:b/>
          <w:sz w:val="22"/>
          <w:szCs w:val="22"/>
        </w:rPr>
      </w:pPr>
    </w:p>
    <w:p w14:paraId="20A3D287" w14:textId="77777777" w:rsidR="00DD08BA" w:rsidRDefault="00DD08BA" w:rsidP="00B3748A">
      <w:pPr>
        <w:jc w:val="both"/>
        <w:rPr>
          <w:rFonts w:ascii="Arial" w:hAnsi="Arial" w:cs="Arial"/>
          <w:b/>
          <w:sz w:val="22"/>
          <w:szCs w:val="22"/>
        </w:rPr>
      </w:pPr>
    </w:p>
    <w:p w14:paraId="1BE3E32B" w14:textId="77777777" w:rsidR="00DD08BA" w:rsidRDefault="00DD08BA" w:rsidP="00B3748A">
      <w:pPr>
        <w:jc w:val="both"/>
        <w:rPr>
          <w:rFonts w:ascii="Arial" w:hAnsi="Arial" w:cs="Arial"/>
          <w:b/>
          <w:sz w:val="22"/>
          <w:szCs w:val="22"/>
        </w:rPr>
      </w:pPr>
    </w:p>
    <w:p w14:paraId="4E03AED8" w14:textId="77777777" w:rsidR="00DD08BA" w:rsidRDefault="00DD08BA" w:rsidP="00B3748A">
      <w:pPr>
        <w:jc w:val="both"/>
        <w:rPr>
          <w:rFonts w:ascii="Arial" w:hAnsi="Arial" w:cs="Arial"/>
          <w:b/>
          <w:sz w:val="22"/>
          <w:szCs w:val="22"/>
        </w:rPr>
      </w:pPr>
    </w:p>
    <w:p w14:paraId="7A580811" w14:textId="77777777" w:rsidR="00DD08BA" w:rsidRDefault="00DD08BA" w:rsidP="00B3748A">
      <w:pPr>
        <w:jc w:val="both"/>
        <w:rPr>
          <w:rFonts w:ascii="Arial" w:hAnsi="Arial" w:cs="Arial"/>
          <w:b/>
          <w:sz w:val="22"/>
          <w:szCs w:val="22"/>
        </w:rPr>
      </w:pPr>
    </w:p>
    <w:p w14:paraId="43D47BE2" w14:textId="77777777" w:rsidR="00DD08BA" w:rsidRDefault="00DD08BA" w:rsidP="00B3748A">
      <w:pPr>
        <w:jc w:val="both"/>
        <w:rPr>
          <w:rFonts w:ascii="Arial" w:hAnsi="Arial" w:cs="Arial"/>
          <w:b/>
          <w:sz w:val="22"/>
          <w:szCs w:val="22"/>
        </w:rPr>
      </w:pPr>
    </w:p>
    <w:p w14:paraId="671D8B74" w14:textId="77777777" w:rsidR="00DD08BA" w:rsidRDefault="00DD08BA">
      <w:pPr>
        <w:rPr>
          <w:rFonts w:ascii="Arial" w:hAnsi="Arial" w:cs="Arial"/>
          <w:b/>
          <w:sz w:val="22"/>
          <w:szCs w:val="22"/>
        </w:rPr>
      </w:pPr>
      <w:r>
        <w:rPr>
          <w:rFonts w:ascii="Arial" w:hAnsi="Arial" w:cs="Arial"/>
          <w:b/>
          <w:sz w:val="22"/>
          <w:szCs w:val="22"/>
        </w:rPr>
        <w:br w:type="page"/>
      </w:r>
    </w:p>
    <w:p w14:paraId="17D33EBF" w14:textId="47A78008" w:rsidR="00B3748A" w:rsidRPr="00EA105A" w:rsidRDefault="00DD08BA" w:rsidP="0027099A">
      <w:pPr>
        <w:jc w:val="both"/>
        <w:rPr>
          <w:rFonts w:ascii="Arial" w:hAnsi="Arial" w:cs="Arial"/>
          <w:b/>
          <w:sz w:val="22"/>
          <w:szCs w:val="22"/>
        </w:rPr>
      </w:pPr>
      <w:r>
        <w:rPr>
          <w:noProof/>
        </w:rPr>
        <w:lastRenderedPageBreak/>
        <w:drawing>
          <wp:inline distT="0" distB="0" distL="0" distR="0" wp14:anchorId="62F9F06C" wp14:editId="7AB5B89B">
            <wp:extent cx="5949950" cy="3410585"/>
            <wp:effectExtent l="0" t="0" r="0" b="0"/>
            <wp:docPr id="2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rotWithShape="1">
                    <a:blip r:embed="rId22" cstate="print">
                      <a:extLst>
                        <a:ext uri="{28A0092B-C50C-407E-A947-70E740481C1C}">
                          <a14:useLocalDpi xmlns:a14="http://schemas.microsoft.com/office/drawing/2010/main" val="0"/>
                        </a:ext>
                      </a:extLst>
                    </a:blip>
                    <a:srcRect l="9103" r="1137" b="60002"/>
                    <a:stretch/>
                  </pic:blipFill>
                  <pic:spPr bwMode="auto">
                    <a:xfrm>
                      <a:off x="0" y="0"/>
                      <a:ext cx="5949950" cy="3410585"/>
                    </a:xfrm>
                    <a:prstGeom prst="rect">
                      <a:avLst/>
                    </a:prstGeom>
                    <a:ln>
                      <a:noFill/>
                    </a:ln>
                    <a:extLst>
                      <a:ext uri="{53640926-AAD7-44D8-BBD7-CCE9431645EC}">
                        <a14:shadowObscured xmlns:a14="http://schemas.microsoft.com/office/drawing/2010/main"/>
                      </a:ext>
                    </a:extLst>
                  </pic:spPr>
                </pic:pic>
              </a:graphicData>
            </a:graphic>
          </wp:inline>
        </w:drawing>
      </w:r>
      <w:r w:rsidR="00B3748A" w:rsidRPr="00EA105A">
        <w:rPr>
          <w:rFonts w:ascii="Arial" w:hAnsi="Arial" w:cs="Arial"/>
          <w:b/>
          <w:sz w:val="22"/>
          <w:szCs w:val="22"/>
        </w:rPr>
        <w:t xml:space="preserve">PRECIO TOTAL EN LETRA: </w:t>
      </w:r>
      <w:r w:rsidR="00EA105A" w:rsidRPr="00EA105A">
        <w:rPr>
          <w:rFonts w:ascii="Arial" w:eastAsia="Times New Roman" w:hAnsi="Arial" w:cs="Arial"/>
          <w:b/>
          <w:bCs/>
          <w:color w:val="000000"/>
          <w:lang w:val="es-MX" w:eastAsia="es-MX"/>
        </w:rPr>
        <w:t xml:space="preserve">(Un millón cuatrocientos noventa y seis mil cuatrocientos dieciocho pesos 57/100 M.N.) </w:t>
      </w:r>
      <w:r w:rsidR="00B3748A" w:rsidRPr="00EA105A">
        <w:rPr>
          <w:rFonts w:ascii="Arial" w:hAnsi="Arial" w:cs="Arial"/>
          <w:b/>
          <w:sz w:val="22"/>
          <w:szCs w:val="22"/>
        </w:rPr>
        <w:t xml:space="preserve"> - - - - - - - - - - - - - - - - - - - - - - - - - - - - </w:t>
      </w:r>
    </w:p>
    <w:p w14:paraId="1E1AE467" w14:textId="410C3146" w:rsidR="00B3748A" w:rsidRDefault="00B3748A" w:rsidP="00B3748A">
      <w:pPr>
        <w:jc w:val="both"/>
        <w:rPr>
          <w:rFonts w:ascii="Arial" w:hAnsi="Arial" w:cs="Arial"/>
          <w:lang w:val="es-MX"/>
        </w:rPr>
      </w:pPr>
      <w:r w:rsidRPr="00EA105A">
        <w:rPr>
          <w:rFonts w:ascii="Arial" w:hAnsi="Arial" w:cs="Arial"/>
          <w:b/>
          <w:bCs/>
          <w:lang w:val="es-MX"/>
        </w:rPr>
        <w:t xml:space="preserve">El importe total de la </w:t>
      </w:r>
      <w:r w:rsidR="00EA105A" w:rsidRPr="00EA105A">
        <w:rPr>
          <w:rFonts w:ascii="Arial" w:hAnsi="Arial" w:cs="Arial"/>
          <w:b/>
          <w:bCs/>
          <w:lang w:val="es-MX"/>
        </w:rPr>
        <w:t>43</w:t>
      </w:r>
      <w:r w:rsidRPr="00EA105A">
        <w:rPr>
          <w:rFonts w:ascii="Arial" w:hAnsi="Arial" w:cs="Arial"/>
          <w:b/>
          <w:bCs/>
          <w:lang w:val="es-MX"/>
        </w:rPr>
        <w:t xml:space="preserve"> partidas ofertadas presentado por</w:t>
      </w:r>
      <w:r w:rsidRPr="00EA105A">
        <w:rPr>
          <w:rFonts w:ascii="Arial" w:hAnsi="Arial" w:cs="Arial"/>
          <w:b/>
          <w:lang w:val="es-MX"/>
        </w:rPr>
        <w:t xml:space="preserve"> la</w:t>
      </w:r>
      <w:r w:rsidR="00EA105A" w:rsidRPr="00EA105A">
        <w:rPr>
          <w:rFonts w:ascii="Arial" w:hAnsi="Arial" w:cs="Arial"/>
          <w:b/>
          <w:lang w:val="es-MX"/>
        </w:rPr>
        <w:t xml:space="preserve"> empresa</w:t>
      </w:r>
      <w:r w:rsidRPr="00EA105A">
        <w:rPr>
          <w:rFonts w:ascii="Arial" w:hAnsi="Arial" w:cs="Arial"/>
          <w:b/>
          <w:lang w:val="es-MX"/>
        </w:rPr>
        <w:t xml:space="preserve"> </w:t>
      </w:r>
      <w:r w:rsidR="00EA105A" w:rsidRPr="00EA105A">
        <w:rPr>
          <w:rFonts w:ascii="Arial" w:hAnsi="Arial" w:cs="Arial"/>
          <w:b/>
          <w:lang w:val="es-MX"/>
        </w:rPr>
        <w:t xml:space="preserve">Servicio automotriz y refacciones </w:t>
      </w:r>
      <w:proofErr w:type="spellStart"/>
      <w:r w:rsidR="00EA105A" w:rsidRPr="00EA105A">
        <w:rPr>
          <w:rFonts w:ascii="Arial" w:hAnsi="Arial" w:cs="Arial"/>
          <w:b/>
          <w:lang w:val="es-MX"/>
        </w:rPr>
        <w:t>Engine</w:t>
      </w:r>
      <w:proofErr w:type="spellEnd"/>
      <w:r w:rsidR="00EA105A" w:rsidRPr="00EA105A">
        <w:rPr>
          <w:rFonts w:ascii="Arial" w:hAnsi="Arial" w:cs="Arial"/>
          <w:b/>
          <w:lang w:val="es-MX"/>
        </w:rPr>
        <w:t xml:space="preserve"> Block </w:t>
      </w:r>
      <w:proofErr w:type="spellStart"/>
      <w:r w:rsidR="00EA105A" w:rsidRPr="00EA105A">
        <w:rPr>
          <w:rFonts w:ascii="Arial" w:hAnsi="Arial" w:cs="Arial"/>
          <w:b/>
          <w:lang w:val="es-MX"/>
        </w:rPr>
        <w:t>Filter</w:t>
      </w:r>
      <w:proofErr w:type="spellEnd"/>
      <w:r w:rsidR="00EA105A" w:rsidRPr="00EA105A">
        <w:rPr>
          <w:rFonts w:ascii="Arial" w:hAnsi="Arial" w:cs="Arial"/>
          <w:b/>
          <w:lang w:val="es-MX"/>
        </w:rPr>
        <w:t xml:space="preserve"> S. A. de C.V.</w:t>
      </w:r>
      <w:r w:rsidRPr="00EA105A">
        <w:rPr>
          <w:rFonts w:ascii="Arial" w:hAnsi="Arial" w:cs="Arial"/>
          <w:b/>
          <w:lang w:val="es-MX"/>
        </w:rPr>
        <w:t xml:space="preserve">, </w:t>
      </w:r>
      <w:r w:rsidRPr="00EA105A">
        <w:rPr>
          <w:rFonts w:ascii="Arial" w:hAnsi="Arial" w:cs="Arial"/>
          <w:b/>
          <w:bCs/>
          <w:lang w:val="es-MX"/>
        </w:rPr>
        <w:t>es por la cantidad de $</w:t>
      </w:r>
      <w:r w:rsidR="00EA105A" w:rsidRPr="00EA105A">
        <w:rPr>
          <w:rFonts w:ascii="Arial" w:eastAsia="Times New Roman" w:hAnsi="Arial" w:cs="Arial"/>
          <w:b/>
          <w:bCs/>
          <w:color w:val="000000"/>
          <w:lang w:val="es-MX" w:eastAsia="es-MX"/>
        </w:rPr>
        <w:t>1,496,418.57</w:t>
      </w:r>
      <w:r w:rsidRPr="00EA105A">
        <w:rPr>
          <w:rFonts w:ascii="Arial" w:eastAsia="Times New Roman" w:hAnsi="Arial" w:cs="Arial"/>
          <w:b/>
          <w:bCs/>
          <w:color w:val="000000"/>
          <w:lang w:val="es-MX" w:eastAsia="es-MX"/>
        </w:rPr>
        <w:t xml:space="preserve"> (</w:t>
      </w:r>
      <w:r w:rsidR="00EA105A" w:rsidRPr="00EA105A">
        <w:rPr>
          <w:rFonts w:ascii="Arial" w:eastAsia="Times New Roman" w:hAnsi="Arial" w:cs="Arial"/>
          <w:b/>
          <w:bCs/>
          <w:color w:val="000000"/>
          <w:lang w:val="es-MX" w:eastAsia="es-MX"/>
        </w:rPr>
        <w:t xml:space="preserve">Un millón cuatrocientos noventa y seis </w:t>
      </w:r>
      <w:r w:rsidRPr="00EA105A">
        <w:rPr>
          <w:rFonts w:ascii="Arial" w:hAnsi="Arial" w:cs="Arial"/>
          <w:b/>
          <w:bCs/>
          <w:lang w:val="es-MX"/>
        </w:rPr>
        <w:t xml:space="preserve">mil </w:t>
      </w:r>
      <w:r w:rsidR="00EA105A" w:rsidRPr="00EA105A">
        <w:rPr>
          <w:rFonts w:ascii="Arial" w:hAnsi="Arial" w:cs="Arial"/>
          <w:b/>
          <w:bCs/>
          <w:lang w:val="es-MX"/>
        </w:rPr>
        <w:t xml:space="preserve">cuatrocientos dieciocho </w:t>
      </w:r>
      <w:r w:rsidRPr="00EA105A">
        <w:rPr>
          <w:rFonts w:ascii="Arial" w:hAnsi="Arial" w:cs="Arial"/>
          <w:b/>
          <w:bCs/>
          <w:lang w:val="es-MX"/>
        </w:rPr>
        <w:t>pesos 5</w:t>
      </w:r>
      <w:r w:rsidR="00EA105A" w:rsidRPr="00EA105A">
        <w:rPr>
          <w:rFonts w:ascii="Arial" w:hAnsi="Arial" w:cs="Arial"/>
          <w:b/>
          <w:bCs/>
          <w:lang w:val="es-MX"/>
        </w:rPr>
        <w:t>7</w:t>
      </w:r>
      <w:r w:rsidRPr="00EA105A">
        <w:rPr>
          <w:rFonts w:ascii="Arial" w:hAnsi="Arial" w:cs="Arial"/>
          <w:b/>
          <w:bCs/>
          <w:lang w:val="es-MX"/>
        </w:rPr>
        <w:t>/100 M.N.) I.V.A. incluido - - - - - - - - - - - - - - - - - - - - - - - - - - - - - - - - - - - - - - - - - - - - - - - - - - - - - - - - - - - - - - - - - - - - - - - - - - - - - -</w:t>
      </w:r>
      <w:r w:rsidRPr="00E41A28">
        <w:rPr>
          <w:rFonts w:ascii="Arial" w:hAnsi="Arial" w:cs="Arial"/>
          <w:b/>
          <w:bCs/>
          <w:lang w:val="es-MX"/>
        </w:rPr>
        <w:t xml:space="preserve"> </w:t>
      </w:r>
      <w:r w:rsidR="001F3750">
        <w:rPr>
          <w:rFonts w:ascii="Arial" w:hAnsi="Arial" w:cs="Arial"/>
          <w:b/>
          <w:bCs/>
          <w:lang w:val="es-MX"/>
        </w:rPr>
        <w:t>- - - - - - - -</w:t>
      </w:r>
    </w:p>
    <w:p w14:paraId="36C84B77" w14:textId="4A36BDD3" w:rsidR="00EF00A5" w:rsidRPr="00CA0632" w:rsidRDefault="00E05E9A" w:rsidP="001B0E4E">
      <w:pPr>
        <w:jc w:val="both"/>
        <w:rPr>
          <w:rFonts w:ascii="Arial" w:hAnsi="Arial" w:cs="Arial"/>
          <w:highlight w:val="yellow"/>
          <w:lang w:val="es-MX"/>
        </w:rPr>
      </w:pPr>
      <w:proofErr w:type="gramStart"/>
      <w:r w:rsidRPr="006328D9">
        <w:rPr>
          <w:rFonts w:ascii="Arial" w:hAnsi="Arial" w:cs="Arial"/>
          <w:lang w:val="es-MX"/>
        </w:rPr>
        <w:t>Asimismo</w:t>
      </w:r>
      <w:proofErr w:type="gramEnd"/>
      <w:r w:rsidRPr="006328D9">
        <w:rPr>
          <w:rFonts w:ascii="Arial" w:hAnsi="Arial" w:cs="Arial"/>
          <w:lang w:val="es-MX"/>
        </w:rPr>
        <w:t xml:space="preserve"> </w:t>
      </w:r>
      <w:r w:rsidRPr="00970A61">
        <w:rPr>
          <w:rFonts w:ascii="Arial" w:hAnsi="Arial" w:cs="Arial"/>
          <w:lang w:val="es-MX"/>
        </w:rPr>
        <w:t xml:space="preserve">con fundamento en el artículo 39 de la Ley de Adquisiciones, Enajenaciones, Arrendamientos, Prestación de Servicios y Administración de Bienes Muebles e Inmuebles del Estado de Oaxaca; 38 del Reglamento de la Ley de Adquisiciones, Enajenaciones, Arrendamientos, Prestación de Servicios y </w:t>
      </w:r>
      <w:r w:rsidRPr="008103F9">
        <w:rPr>
          <w:rFonts w:ascii="Arial" w:hAnsi="Arial" w:cs="Arial"/>
          <w:lang w:val="es-MX"/>
        </w:rPr>
        <w:t>Administración de Bienes Muebles e Inmuebles del Estado de Oaxaca, se</w:t>
      </w:r>
      <w:r>
        <w:rPr>
          <w:rFonts w:ascii="Arial" w:hAnsi="Arial" w:cs="Arial"/>
          <w:lang w:val="es-MX"/>
        </w:rPr>
        <w:t xml:space="preserve"> les notifica en este acto a los participantes que el fallo será </w:t>
      </w:r>
      <w:r w:rsidRPr="008103F9">
        <w:rPr>
          <w:rFonts w:ascii="Arial" w:hAnsi="Arial" w:cs="Arial"/>
          <w:lang w:val="es-MX"/>
        </w:rPr>
        <w:t xml:space="preserve">emitido el día </w:t>
      </w:r>
      <w:r w:rsidR="00CB56CB">
        <w:rPr>
          <w:rFonts w:ascii="Arial" w:hAnsi="Arial" w:cs="Arial"/>
          <w:lang w:val="es-MX"/>
        </w:rPr>
        <w:t>14</w:t>
      </w:r>
      <w:r w:rsidRPr="00ED09B6">
        <w:rPr>
          <w:rFonts w:ascii="Arial" w:hAnsi="Arial" w:cs="Arial"/>
          <w:lang w:val="es-MX"/>
        </w:rPr>
        <w:t xml:space="preserve"> de </w:t>
      </w:r>
      <w:r w:rsidR="00CB56CB">
        <w:rPr>
          <w:rFonts w:ascii="Arial" w:hAnsi="Arial" w:cs="Arial"/>
          <w:lang w:val="es-MX"/>
        </w:rPr>
        <w:t>septiembre</w:t>
      </w:r>
      <w:r w:rsidRPr="00ED09B6">
        <w:rPr>
          <w:rFonts w:ascii="Arial" w:hAnsi="Arial" w:cs="Arial"/>
          <w:lang w:val="es-MX"/>
        </w:rPr>
        <w:t xml:space="preserve"> de 2023 a las 11:00 horas. Dándose por enterados en este acto todos los presentes.</w:t>
      </w:r>
      <w:r w:rsidR="006110DC">
        <w:rPr>
          <w:rFonts w:ascii="Arial" w:hAnsi="Arial" w:cs="Arial"/>
          <w:lang w:val="es-MX"/>
        </w:rPr>
        <w:t xml:space="preserve"> </w:t>
      </w:r>
      <w:r w:rsidR="005F7DF5" w:rsidRPr="00E05E9A">
        <w:rPr>
          <w:rFonts w:ascii="Arial" w:hAnsi="Arial" w:cs="Arial"/>
          <w:lang w:val="es-MX"/>
        </w:rPr>
        <w:t>- - - - - - - - - - - - - - - - - - - - - - -</w:t>
      </w:r>
      <w:r w:rsidR="006328D9">
        <w:rPr>
          <w:rFonts w:ascii="Arial" w:hAnsi="Arial" w:cs="Arial"/>
          <w:lang w:val="es-MX"/>
        </w:rPr>
        <w:t xml:space="preserve"> - - - - - - - - - - - - - - - - - - - - - - - - - - - - - - - - - - - - - - - - - - - - - - - - - - - - - - - - - - - - - - - - - - - - - - - - - - - - - - - - - - - - - - - -</w:t>
      </w:r>
    </w:p>
    <w:p w14:paraId="1A35D0EC" w14:textId="77777777" w:rsidR="00AC4023" w:rsidRDefault="00E05E9A" w:rsidP="001B0E4E">
      <w:pPr>
        <w:jc w:val="both"/>
        <w:rPr>
          <w:rFonts w:ascii="Arial" w:hAnsi="Arial" w:cs="Arial"/>
          <w:lang w:val="es-MX"/>
        </w:rPr>
      </w:pPr>
      <w:r w:rsidRPr="00970A61">
        <w:rPr>
          <w:rFonts w:ascii="Arial" w:hAnsi="Arial" w:cs="Arial"/>
          <w:lang w:val="es-MX"/>
        </w:rPr>
        <w:t xml:space="preserve">Por </w:t>
      </w:r>
      <w:r>
        <w:rPr>
          <w:rFonts w:ascii="Arial" w:hAnsi="Arial" w:cs="Arial"/>
          <w:lang w:val="es-MX"/>
        </w:rPr>
        <w:t>último</w:t>
      </w:r>
      <w:r w:rsidRPr="00970A61">
        <w:rPr>
          <w:rFonts w:ascii="Arial" w:hAnsi="Arial" w:cs="Arial"/>
          <w:lang w:val="es-MX"/>
        </w:rPr>
        <w:t xml:space="preserve">, se notifica </w:t>
      </w:r>
      <w:r>
        <w:rPr>
          <w:rFonts w:ascii="Arial" w:hAnsi="Arial" w:cs="Arial"/>
          <w:lang w:val="es-MX"/>
        </w:rPr>
        <w:t xml:space="preserve">a los participantes asistentes el contenido de </w:t>
      </w:r>
      <w:r w:rsidRPr="00970A61">
        <w:rPr>
          <w:rFonts w:ascii="Arial" w:hAnsi="Arial" w:cs="Arial"/>
          <w:lang w:val="es-MX"/>
        </w:rPr>
        <w:t>la presente acta</w:t>
      </w:r>
      <w:r>
        <w:rPr>
          <w:rFonts w:ascii="Arial" w:hAnsi="Arial" w:cs="Arial"/>
          <w:lang w:val="es-MX"/>
        </w:rPr>
        <w:t xml:space="preserve">, </w:t>
      </w:r>
    </w:p>
    <w:p w14:paraId="3D03E408" w14:textId="1AC338A8" w:rsidR="001B0E4E" w:rsidRPr="00E05E9A" w:rsidRDefault="00E05E9A" w:rsidP="001B0E4E">
      <w:pPr>
        <w:jc w:val="both"/>
        <w:rPr>
          <w:rFonts w:ascii="Arial" w:hAnsi="Arial" w:cs="Arial"/>
          <w:lang w:val="es-MX"/>
        </w:rPr>
      </w:pPr>
      <w:r>
        <w:rPr>
          <w:rFonts w:ascii="Arial" w:hAnsi="Arial" w:cs="Arial"/>
          <w:lang w:val="es-MX"/>
        </w:rPr>
        <w:t>quienes acusan de recibido la</w:t>
      </w:r>
      <w:r w:rsidRPr="00970A61">
        <w:rPr>
          <w:rFonts w:ascii="Arial" w:hAnsi="Arial" w:cs="Arial"/>
          <w:lang w:val="es-MX"/>
        </w:rPr>
        <w:t xml:space="preserve"> copia fotostática simple</w:t>
      </w:r>
      <w:r>
        <w:rPr>
          <w:rFonts w:ascii="Arial" w:hAnsi="Arial" w:cs="Arial"/>
          <w:lang w:val="es-MX"/>
        </w:rPr>
        <w:t xml:space="preserve"> que en este acto se les proporciona</w:t>
      </w:r>
      <w:r w:rsidRPr="00970A61">
        <w:rPr>
          <w:rFonts w:ascii="Arial" w:hAnsi="Arial" w:cs="Arial"/>
          <w:lang w:val="es-MX"/>
        </w:rPr>
        <w:t>, as</w:t>
      </w:r>
      <w:r>
        <w:rPr>
          <w:rFonts w:ascii="Arial" w:hAnsi="Arial" w:cs="Arial"/>
          <w:lang w:val="es-MX"/>
        </w:rPr>
        <w:t xml:space="preserve">imismo se les hace del conocimiento, que se fijará un tanto en copia simple de la presente acta por un término no menor a cinco días, </w:t>
      </w:r>
      <w:r w:rsidRPr="00970A61">
        <w:rPr>
          <w:rFonts w:ascii="Arial" w:hAnsi="Arial" w:cs="Arial"/>
          <w:lang w:val="es-MX"/>
        </w:rPr>
        <w:t xml:space="preserve">en los estrados con que cuenta el Palacio Municipal, ubicados en la planta baja, primer patio, </w:t>
      </w:r>
      <w:r>
        <w:rPr>
          <w:rFonts w:ascii="Arial" w:hAnsi="Arial" w:cs="Arial"/>
          <w:lang w:val="es-MX"/>
        </w:rPr>
        <w:lastRenderedPageBreak/>
        <w:t>pudiendo sustituir a</w:t>
      </w:r>
      <w:r w:rsidRPr="00970A61">
        <w:rPr>
          <w:rFonts w:ascii="Arial" w:hAnsi="Arial" w:cs="Arial"/>
          <w:lang w:val="es-MX"/>
        </w:rPr>
        <w:t xml:space="preserve"> la notificación personal</w:t>
      </w:r>
      <w:r>
        <w:rPr>
          <w:rFonts w:ascii="Arial" w:hAnsi="Arial" w:cs="Arial"/>
          <w:lang w:val="es-MX"/>
        </w:rPr>
        <w:t>,</w:t>
      </w:r>
      <w:r w:rsidRPr="00970A61">
        <w:rPr>
          <w:rFonts w:ascii="Arial" w:hAnsi="Arial" w:cs="Arial"/>
          <w:lang w:val="es-MX"/>
        </w:rPr>
        <w:t xml:space="preserve"> siendo la exclusiva responsabilidad de los participantes el acudir a enterarse de su contenido y obtener copia de la misma.</w:t>
      </w:r>
      <w:r w:rsidR="007D1567" w:rsidRPr="00CA0632">
        <w:rPr>
          <w:rFonts w:ascii="Arial" w:hAnsi="Arial" w:cs="Arial"/>
          <w:highlight w:val="yellow"/>
          <w:lang w:val="es-MX"/>
        </w:rPr>
        <w:t xml:space="preserve"> </w:t>
      </w:r>
      <w:r w:rsidR="00031663" w:rsidRPr="00E05E9A">
        <w:rPr>
          <w:rFonts w:ascii="Arial" w:hAnsi="Arial" w:cs="Arial"/>
          <w:lang w:val="es-MX"/>
        </w:rPr>
        <w:t>- - - - - - - - - - - - - - - - - - - - - - - - - - - - - - - - - - - - - -</w:t>
      </w:r>
      <w:r w:rsidR="008103F9" w:rsidRPr="00E05E9A">
        <w:rPr>
          <w:rFonts w:ascii="Arial" w:hAnsi="Arial" w:cs="Arial"/>
          <w:lang w:val="es-MX"/>
        </w:rPr>
        <w:t xml:space="preserve"> - - - - - - - - - - - - - - - - - - - - - - - - - - - - - - - - - - - -</w:t>
      </w:r>
      <w:r>
        <w:rPr>
          <w:rFonts w:ascii="Arial" w:hAnsi="Arial" w:cs="Arial"/>
          <w:lang w:val="es-MX"/>
        </w:rPr>
        <w:t xml:space="preserve"> - - - - - - - - - - - - - - - - - - - - - - - - - - - - - - - - - - - - - - - - - </w:t>
      </w:r>
      <w:r w:rsidR="006328D9">
        <w:rPr>
          <w:rFonts w:ascii="Arial" w:hAnsi="Arial" w:cs="Arial"/>
          <w:lang w:val="es-MX"/>
        </w:rPr>
        <w:t>- - - - - - -</w:t>
      </w:r>
    </w:p>
    <w:p w14:paraId="7D137E2D" w14:textId="6C281ECB" w:rsidR="00247BA7" w:rsidRDefault="00014AB6" w:rsidP="006C7904">
      <w:pPr>
        <w:jc w:val="both"/>
        <w:rPr>
          <w:rFonts w:ascii="Arial" w:hAnsi="Arial" w:cs="Arial"/>
          <w:b/>
          <w:lang w:val="es-MX"/>
        </w:rPr>
      </w:pPr>
      <w:r w:rsidRPr="00E05E9A">
        <w:rPr>
          <w:rFonts w:ascii="Arial" w:hAnsi="Arial" w:cs="Arial"/>
          <w:lang w:val="es-MX"/>
        </w:rPr>
        <w:t>No h</w:t>
      </w:r>
      <w:r w:rsidR="00355523" w:rsidRPr="00E05E9A">
        <w:rPr>
          <w:rFonts w:ascii="Arial" w:hAnsi="Arial" w:cs="Arial"/>
          <w:lang w:val="es-MX"/>
        </w:rPr>
        <w:t>abiendo otro asunto que tratar se</w:t>
      </w:r>
      <w:r w:rsidRPr="00E05E9A">
        <w:rPr>
          <w:rFonts w:ascii="Arial" w:hAnsi="Arial" w:cs="Arial"/>
          <w:lang w:val="es-MX"/>
        </w:rPr>
        <w:t xml:space="preserve"> </w:t>
      </w:r>
      <w:r w:rsidR="00355523" w:rsidRPr="00E05E9A">
        <w:rPr>
          <w:rFonts w:ascii="Arial" w:hAnsi="Arial" w:cs="Arial"/>
          <w:lang w:val="es-MX"/>
        </w:rPr>
        <w:t xml:space="preserve">cierra la presente siendo </w:t>
      </w:r>
      <w:r w:rsidR="00355523" w:rsidRPr="007E59D3">
        <w:rPr>
          <w:rFonts w:ascii="Arial" w:hAnsi="Arial" w:cs="Arial"/>
          <w:lang w:val="es-MX"/>
        </w:rPr>
        <w:t xml:space="preserve">las </w:t>
      </w:r>
      <w:r w:rsidR="00EA427F">
        <w:rPr>
          <w:rFonts w:ascii="Arial" w:hAnsi="Arial" w:cs="Arial"/>
          <w:lang w:val="es-MX"/>
        </w:rPr>
        <w:t>quince</w:t>
      </w:r>
      <w:r w:rsidR="000D4BF2" w:rsidRPr="007E59D3">
        <w:rPr>
          <w:rFonts w:ascii="Arial" w:hAnsi="Arial" w:cs="Arial"/>
          <w:lang w:val="es-MX"/>
        </w:rPr>
        <w:t xml:space="preserve"> horas con </w:t>
      </w:r>
      <w:r w:rsidR="00EA427F">
        <w:rPr>
          <w:rFonts w:ascii="Arial" w:hAnsi="Arial" w:cs="Arial"/>
          <w:lang w:val="es-MX"/>
        </w:rPr>
        <w:t>cuarenta</w:t>
      </w:r>
      <w:r w:rsidR="000D4BF2" w:rsidRPr="007E59D3">
        <w:rPr>
          <w:rFonts w:ascii="Arial" w:hAnsi="Arial" w:cs="Arial"/>
          <w:lang w:val="es-MX"/>
        </w:rPr>
        <w:t xml:space="preserve"> minutos</w:t>
      </w:r>
      <w:r w:rsidR="000D4BF2" w:rsidRPr="00E05E9A">
        <w:rPr>
          <w:rFonts w:ascii="Arial" w:hAnsi="Arial" w:cs="Arial"/>
          <w:lang w:val="es-MX"/>
        </w:rPr>
        <w:t xml:space="preserve"> </w:t>
      </w:r>
      <w:r w:rsidRPr="00E05E9A">
        <w:rPr>
          <w:rFonts w:ascii="Arial" w:hAnsi="Arial" w:cs="Arial"/>
          <w:lang w:val="es-MX"/>
        </w:rPr>
        <w:t>del mismo día de su inicio firmando al margen y al</w:t>
      </w:r>
      <w:r w:rsidR="00602653" w:rsidRPr="00E05E9A">
        <w:rPr>
          <w:rFonts w:ascii="Arial" w:hAnsi="Arial" w:cs="Arial"/>
          <w:lang w:val="es-MX"/>
        </w:rPr>
        <w:t xml:space="preserve"> </w:t>
      </w:r>
      <w:r w:rsidRPr="00E05E9A">
        <w:rPr>
          <w:rFonts w:ascii="Arial" w:hAnsi="Arial" w:cs="Arial"/>
          <w:lang w:val="es-MX"/>
        </w:rPr>
        <w:t>ca</w:t>
      </w:r>
      <w:r w:rsidR="00602653" w:rsidRPr="00E05E9A">
        <w:rPr>
          <w:rFonts w:ascii="Arial" w:hAnsi="Arial" w:cs="Arial"/>
          <w:lang w:val="es-MX"/>
        </w:rPr>
        <w:t>l</w:t>
      </w:r>
      <w:r w:rsidRPr="00E05E9A">
        <w:rPr>
          <w:rFonts w:ascii="Arial" w:hAnsi="Arial" w:cs="Arial"/>
          <w:lang w:val="es-MX"/>
        </w:rPr>
        <w:t>ce lo</w:t>
      </w:r>
      <w:r w:rsidR="007D442A" w:rsidRPr="00E05E9A">
        <w:rPr>
          <w:rFonts w:ascii="Arial" w:hAnsi="Arial" w:cs="Arial"/>
          <w:lang w:val="es-MX"/>
        </w:rPr>
        <w:t>s</w:t>
      </w:r>
      <w:r w:rsidRPr="00E05E9A">
        <w:rPr>
          <w:rFonts w:ascii="Arial" w:hAnsi="Arial" w:cs="Arial"/>
          <w:lang w:val="es-MX"/>
        </w:rPr>
        <w:t xml:space="preserve"> que </w:t>
      </w:r>
      <w:r w:rsidR="007D442A" w:rsidRPr="00E05E9A">
        <w:rPr>
          <w:rFonts w:ascii="Arial" w:hAnsi="Arial" w:cs="Arial"/>
          <w:lang w:val="es-MX"/>
        </w:rPr>
        <w:t xml:space="preserve">en ella </w:t>
      </w:r>
      <w:r w:rsidR="00807A2B" w:rsidRPr="00E05E9A">
        <w:rPr>
          <w:rFonts w:ascii="Arial" w:hAnsi="Arial" w:cs="Arial"/>
          <w:lang w:val="es-MX"/>
        </w:rPr>
        <w:t>intervinieron</w:t>
      </w:r>
      <w:r w:rsidR="00031663" w:rsidRPr="00E05E9A">
        <w:rPr>
          <w:rFonts w:ascii="Arial" w:hAnsi="Arial" w:cs="Arial"/>
          <w:lang w:val="es-MX"/>
        </w:rPr>
        <w:t xml:space="preserve">. - - - - - - - - - - - - - - - - - - - - - - - - - - - - - - - - - - - - - - - - - - </w:t>
      </w:r>
    </w:p>
    <w:p w14:paraId="7022F6C7" w14:textId="6FDC915C" w:rsidR="007D442A" w:rsidRDefault="00F17A96" w:rsidP="007D442A">
      <w:pPr>
        <w:jc w:val="center"/>
        <w:rPr>
          <w:rFonts w:ascii="Arial" w:hAnsi="Arial" w:cs="Arial"/>
          <w:b/>
          <w:lang w:val="es-MX"/>
        </w:rPr>
      </w:pPr>
      <w:r w:rsidRPr="00970A61">
        <w:rPr>
          <w:rFonts w:ascii="Arial" w:hAnsi="Arial" w:cs="Arial"/>
          <w:b/>
          <w:lang w:val="es-MX"/>
        </w:rPr>
        <w:t xml:space="preserve">POR </w:t>
      </w:r>
      <w:r w:rsidR="00F22CA6">
        <w:rPr>
          <w:rFonts w:ascii="Arial" w:hAnsi="Arial" w:cs="Arial"/>
          <w:b/>
          <w:lang w:val="es-MX"/>
        </w:rPr>
        <w:t>LOS SERVIDORES PÚBLICOS</w:t>
      </w:r>
      <w:r w:rsidR="002A1FEF" w:rsidRPr="00970A61">
        <w:rPr>
          <w:rFonts w:ascii="Arial" w:hAnsi="Arial" w:cs="Arial"/>
          <w:b/>
          <w:lang w:val="es-MX"/>
        </w:rPr>
        <w:t>.</w:t>
      </w:r>
    </w:p>
    <w:tbl>
      <w:tblPr>
        <w:tblStyle w:val="Tablaconcuadrcula"/>
        <w:tblW w:w="0" w:type="auto"/>
        <w:tblLook w:val="04A0" w:firstRow="1" w:lastRow="0" w:firstColumn="1" w:lastColumn="0" w:noHBand="0" w:noVBand="1"/>
      </w:tblPr>
      <w:tblGrid>
        <w:gridCol w:w="5665"/>
        <w:gridCol w:w="3163"/>
      </w:tblGrid>
      <w:tr w:rsidR="007D442A" w:rsidRPr="00970A61" w14:paraId="20CC2914" w14:textId="77777777" w:rsidTr="007D442A">
        <w:tc>
          <w:tcPr>
            <w:tcW w:w="5665" w:type="dxa"/>
            <w:shd w:val="clear" w:color="auto" w:fill="BFBFBF" w:themeFill="background1" w:themeFillShade="BF"/>
          </w:tcPr>
          <w:p w14:paraId="39898E48" w14:textId="77777777" w:rsidR="007D442A" w:rsidRPr="00970A61" w:rsidRDefault="007D442A" w:rsidP="007D442A">
            <w:pPr>
              <w:jc w:val="center"/>
              <w:rPr>
                <w:rFonts w:ascii="Arial" w:hAnsi="Arial" w:cs="Arial"/>
                <w:b/>
                <w:lang w:val="es-MX"/>
              </w:rPr>
            </w:pPr>
            <w:r w:rsidRPr="00970A61">
              <w:rPr>
                <w:rFonts w:ascii="Arial" w:hAnsi="Arial" w:cs="Arial"/>
                <w:b/>
                <w:lang w:val="es-MX"/>
              </w:rPr>
              <w:t>NOMBRE Y CARGO</w:t>
            </w:r>
          </w:p>
        </w:tc>
        <w:tc>
          <w:tcPr>
            <w:tcW w:w="3163" w:type="dxa"/>
            <w:shd w:val="clear" w:color="auto" w:fill="BFBFBF" w:themeFill="background1" w:themeFillShade="BF"/>
          </w:tcPr>
          <w:p w14:paraId="6D24332D" w14:textId="77777777" w:rsidR="007D442A" w:rsidRPr="00970A61" w:rsidRDefault="007D442A" w:rsidP="007D442A">
            <w:pPr>
              <w:jc w:val="center"/>
              <w:rPr>
                <w:rFonts w:ascii="Arial" w:hAnsi="Arial" w:cs="Arial"/>
                <w:b/>
                <w:lang w:val="es-MX"/>
              </w:rPr>
            </w:pPr>
            <w:r w:rsidRPr="00970A61">
              <w:rPr>
                <w:rFonts w:ascii="Arial" w:hAnsi="Arial" w:cs="Arial"/>
                <w:b/>
                <w:lang w:val="es-MX"/>
              </w:rPr>
              <w:t>FIRMA</w:t>
            </w:r>
          </w:p>
        </w:tc>
      </w:tr>
      <w:tr w:rsidR="00535BC2" w:rsidRPr="00970A61" w14:paraId="3A56881B" w14:textId="77777777" w:rsidTr="007D442A">
        <w:tc>
          <w:tcPr>
            <w:tcW w:w="5665" w:type="dxa"/>
          </w:tcPr>
          <w:p w14:paraId="45E61A6F" w14:textId="77777777" w:rsidR="00247BA7" w:rsidRDefault="00247BA7" w:rsidP="00247BA7">
            <w:pPr>
              <w:rPr>
                <w:rFonts w:ascii="Arial" w:hAnsi="Arial" w:cs="Arial"/>
                <w:lang w:val="es-MX"/>
              </w:rPr>
            </w:pPr>
          </w:p>
          <w:p w14:paraId="5CE06D5A" w14:textId="479CCB15" w:rsidR="00535BC2" w:rsidRPr="00970A61" w:rsidRDefault="00535BC2" w:rsidP="00535BC2">
            <w:pPr>
              <w:jc w:val="center"/>
              <w:rPr>
                <w:rFonts w:ascii="Arial" w:hAnsi="Arial" w:cs="Arial"/>
                <w:lang w:val="es-MX"/>
              </w:rPr>
            </w:pPr>
            <w:r w:rsidRPr="00970A61">
              <w:rPr>
                <w:rFonts w:ascii="Arial" w:hAnsi="Arial" w:cs="Arial"/>
                <w:lang w:val="es-MX"/>
              </w:rPr>
              <w:t>C. Omar Lozano Fierro</w:t>
            </w:r>
            <w:r w:rsidR="0027284F">
              <w:rPr>
                <w:rFonts w:ascii="Arial" w:hAnsi="Arial" w:cs="Arial"/>
                <w:lang w:val="es-MX"/>
              </w:rPr>
              <w:t>.</w:t>
            </w:r>
          </w:p>
          <w:p w14:paraId="28D00258" w14:textId="3F756245" w:rsidR="00535BC2" w:rsidRDefault="00535BC2" w:rsidP="00EA427F">
            <w:pPr>
              <w:jc w:val="both"/>
              <w:rPr>
                <w:rFonts w:ascii="Arial" w:hAnsi="Arial" w:cs="Arial"/>
                <w:lang w:val="es-MX"/>
              </w:rPr>
            </w:pPr>
            <w:r w:rsidRPr="00970A61">
              <w:rPr>
                <w:rFonts w:ascii="Arial" w:hAnsi="Arial" w:cs="Arial"/>
                <w:lang w:val="es-MX"/>
              </w:rPr>
              <w:t>Jefe del Departamento de Licitaciones de la Dirección de Recursos Materiales de la Secretaría de Recursos Humanos y Materiales</w:t>
            </w:r>
            <w:r w:rsidR="00E05E9A">
              <w:rPr>
                <w:rFonts w:ascii="Arial" w:hAnsi="Arial" w:cs="Arial"/>
                <w:lang w:val="es-MX"/>
              </w:rPr>
              <w:t>.</w:t>
            </w:r>
          </w:p>
          <w:p w14:paraId="02178CAF" w14:textId="77777777" w:rsidR="00535BC2" w:rsidRPr="00970A61" w:rsidRDefault="00535BC2" w:rsidP="006D502C">
            <w:pPr>
              <w:jc w:val="center"/>
              <w:rPr>
                <w:rFonts w:ascii="Arial" w:hAnsi="Arial" w:cs="Arial"/>
                <w:lang w:val="es-MX"/>
              </w:rPr>
            </w:pPr>
          </w:p>
        </w:tc>
        <w:tc>
          <w:tcPr>
            <w:tcW w:w="3163" w:type="dxa"/>
          </w:tcPr>
          <w:p w14:paraId="5C7CC9CC" w14:textId="77777777" w:rsidR="00535BC2" w:rsidRPr="00970A61" w:rsidRDefault="00535BC2" w:rsidP="007D442A">
            <w:pPr>
              <w:jc w:val="center"/>
              <w:rPr>
                <w:rFonts w:ascii="Arial" w:hAnsi="Arial" w:cs="Arial"/>
                <w:b/>
                <w:lang w:val="es-MX"/>
              </w:rPr>
            </w:pPr>
          </w:p>
        </w:tc>
      </w:tr>
    </w:tbl>
    <w:p w14:paraId="67D82F43" w14:textId="77777777" w:rsidR="0004294A" w:rsidRDefault="0004294A"/>
    <w:tbl>
      <w:tblPr>
        <w:tblStyle w:val="Tablaconcuadrcula"/>
        <w:tblW w:w="0" w:type="auto"/>
        <w:tblLook w:val="04A0" w:firstRow="1" w:lastRow="0" w:firstColumn="1" w:lastColumn="0" w:noHBand="0" w:noVBand="1"/>
      </w:tblPr>
      <w:tblGrid>
        <w:gridCol w:w="5665"/>
        <w:gridCol w:w="3163"/>
      </w:tblGrid>
      <w:tr w:rsidR="007D442A" w:rsidRPr="00970A61" w14:paraId="686273AF" w14:textId="77777777" w:rsidTr="007D442A">
        <w:tc>
          <w:tcPr>
            <w:tcW w:w="5665" w:type="dxa"/>
          </w:tcPr>
          <w:p w14:paraId="7E66359E" w14:textId="0722C822" w:rsidR="00DC452C" w:rsidRDefault="00E4008F" w:rsidP="00E4008F">
            <w:pPr>
              <w:jc w:val="center"/>
              <w:rPr>
                <w:rFonts w:ascii="Arial" w:hAnsi="Arial" w:cs="Arial"/>
                <w:bCs/>
                <w:iCs/>
                <w:lang w:val="es-MX"/>
              </w:rPr>
            </w:pPr>
            <w:r>
              <w:rPr>
                <w:rFonts w:ascii="Arial" w:hAnsi="Arial" w:cs="Arial"/>
                <w:bCs/>
                <w:iCs/>
                <w:lang w:val="es-MX"/>
              </w:rPr>
              <w:t xml:space="preserve">C. </w:t>
            </w:r>
            <w:r w:rsidR="00DC452C">
              <w:rPr>
                <w:rFonts w:ascii="Arial" w:hAnsi="Arial" w:cs="Arial"/>
                <w:bCs/>
                <w:iCs/>
                <w:lang w:val="es-MX"/>
              </w:rPr>
              <w:t>Iris Jazmín Jiménez Cruz.</w:t>
            </w:r>
          </w:p>
          <w:p w14:paraId="7F7B5637" w14:textId="5A324B6E" w:rsidR="00B5798F" w:rsidRPr="00D11FC7" w:rsidRDefault="00DC452C" w:rsidP="00EA427F">
            <w:pPr>
              <w:jc w:val="both"/>
              <w:rPr>
                <w:rFonts w:ascii="Arial" w:hAnsi="Arial" w:cs="Arial"/>
                <w:highlight w:val="yellow"/>
                <w:lang w:val="es-MX"/>
              </w:rPr>
            </w:pPr>
            <w:r w:rsidRPr="00473215">
              <w:rPr>
                <w:rFonts w:ascii="Arial" w:hAnsi="Arial" w:cs="Arial"/>
                <w:bCs/>
                <w:iCs/>
                <w:lang w:val="es-MX"/>
              </w:rPr>
              <w:t>Jef</w:t>
            </w:r>
            <w:r>
              <w:rPr>
                <w:rFonts w:ascii="Arial" w:hAnsi="Arial" w:cs="Arial"/>
                <w:bCs/>
                <w:iCs/>
                <w:lang w:val="es-MX"/>
              </w:rPr>
              <w:t>a</w:t>
            </w:r>
            <w:r w:rsidRPr="00473215">
              <w:rPr>
                <w:rFonts w:ascii="Arial" w:hAnsi="Arial" w:cs="Arial"/>
                <w:bCs/>
                <w:iCs/>
                <w:lang w:val="es-MX"/>
              </w:rPr>
              <w:t xml:space="preserve"> del Departamento de Auditoría</w:t>
            </w:r>
            <w:r>
              <w:rPr>
                <w:rFonts w:ascii="Arial" w:hAnsi="Arial" w:cs="Arial"/>
                <w:bCs/>
                <w:iCs/>
                <w:lang w:val="es-MX"/>
              </w:rPr>
              <w:t>s</w:t>
            </w:r>
            <w:r w:rsidRPr="00473215">
              <w:rPr>
                <w:rFonts w:ascii="Arial" w:hAnsi="Arial" w:cs="Arial"/>
                <w:bCs/>
                <w:iCs/>
                <w:lang w:val="es-MX"/>
              </w:rPr>
              <w:t xml:space="preserve"> </w:t>
            </w:r>
            <w:r>
              <w:rPr>
                <w:rFonts w:ascii="Arial" w:hAnsi="Arial" w:cs="Arial"/>
                <w:bCs/>
                <w:iCs/>
                <w:lang w:val="es-MX"/>
              </w:rPr>
              <w:t>Financieras y de Cumplimiento</w:t>
            </w:r>
            <w:r w:rsidRPr="00473215">
              <w:rPr>
                <w:rFonts w:ascii="Arial" w:hAnsi="Arial" w:cs="Arial"/>
                <w:bCs/>
                <w:iCs/>
                <w:lang w:val="es-MX"/>
              </w:rPr>
              <w:t>, representante designado por el Órgano Interno de Control Municipa</w:t>
            </w:r>
            <w:r>
              <w:rPr>
                <w:rFonts w:ascii="Arial" w:hAnsi="Arial" w:cs="Arial"/>
                <w:bCs/>
                <w:iCs/>
                <w:lang w:val="es-MX"/>
              </w:rPr>
              <w:t>l</w:t>
            </w:r>
            <w:r w:rsidR="00EA427F">
              <w:rPr>
                <w:rFonts w:ascii="Arial" w:hAnsi="Arial" w:cs="Arial"/>
                <w:bCs/>
                <w:iCs/>
                <w:lang w:val="es-MX"/>
              </w:rPr>
              <w:t>.</w:t>
            </w:r>
          </w:p>
        </w:tc>
        <w:tc>
          <w:tcPr>
            <w:tcW w:w="3163" w:type="dxa"/>
          </w:tcPr>
          <w:p w14:paraId="39A775E4" w14:textId="77777777" w:rsidR="007D442A" w:rsidRPr="00970A61" w:rsidRDefault="007D442A" w:rsidP="007D442A">
            <w:pPr>
              <w:jc w:val="center"/>
              <w:rPr>
                <w:rFonts w:ascii="Arial" w:hAnsi="Arial" w:cs="Arial"/>
                <w:b/>
                <w:lang w:val="es-MX"/>
              </w:rPr>
            </w:pPr>
          </w:p>
        </w:tc>
      </w:tr>
    </w:tbl>
    <w:p w14:paraId="49A6A06C" w14:textId="77777777" w:rsidR="00B9564A" w:rsidRDefault="00B9564A" w:rsidP="006328D9">
      <w:pPr>
        <w:jc w:val="center"/>
        <w:rPr>
          <w:rFonts w:ascii="Arial" w:hAnsi="Arial" w:cs="Arial"/>
          <w:b/>
          <w:lang w:val="es-MX"/>
        </w:rPr>
      </w:pPr>
    </w:p>
    <w:p w14:paraId="0E70FDB2" w14:textId="1C7EDB0F" w:rsidR="00F17A96" w:rsidRPr="00970A61" w:rsidRDefault="00F17A96" w:rsidP="006328D9">
      <w:pPr>
        <w:jc w:val="center"/>
        <w:rPr>
          <w:rFonts w:ascii="Arial" w:hAnsi="Arial" w:cs="Arial"/>
          <w:b/>
          <w:lang w:val="es-MX"/>
        </w:rPr>
      </w:pPr>
      <w:r w:rsidRPr="00970A61">
        <w:rPr>
          <w:rFonts w:ascii="Arial" w:hAnsi="Arial" w:cs="Arial"/>
          <w:b/>
          <w:lang w:val="es-MX"/>
        </w:rPr>
        <w:t>POR EL ÁREA TÉCNICA Y REQUIRENTE</w:t>
      </w:r>
    </w:p>
    <w:tbl>
      <w:tblPr>
        <w:tblStyle w:val="Tablaconcuadrcula"/>
        <w:tblW w:w="0" w:type="auto"/>
        <w:tblLook w:val="04A0" w:firstRow="1" w:lastRow="0" w:firstColumn="1" w:lastColumn="0" w:noHBand="0" w:noVBand="1"/>
      </w:tblPr>
      <w:tblGrid>
        <w:gridCol w:w="5665"/>
        <w:gridCol w:w="3163"/>
      </w:tblGrid>
      <w:tr w:rsidR="00F17A96" w:rsidRPr="00970A61" w14:paraId="78088200" w14:textId="77777777" w:rsidTr="008430D2">
        <w:tc>
          <w:tcPr>
            <w:tcW w:w="5665" w:type="dxa"/>
            <w:shd w:val="clear" w:color="auto" w:fill="BFBFBF" w:themeFill="background1" w:themeFillShade="BF"/>
          </w:tcPr>
          <w:p w14:paraId="54B84068" w14:textId="77777777" w:rsidR="00F17A96" w:rsidRPr="00970A61" w:rsidRDefault="00F17A96" w:rsidP="008430D2">
            <w:pPr>
              <w:jc w:val="center"/>
              <w:rPr>
                <w:rFonts w:ascii="Arial" w:hAnsi="Arial" w:cs="Arial"/>
                <w:b/>
                <w:lang w:val="es-MX"/>
              </w:rPr>
            </w:pPr>
            <w:r w:rsidRPr="00970A61">
              <w:rPr>
                <w:rFonts w:ascii="Arial" w:hAnsi="Arial" w:cs="Arial"/>
                <w:b/>
                <w:lang w:val="es-MX"/>
              </w:rPr>
              <w:t>NOMBRE Y CARGO</w:t>
            </w:r>
          </w:p>
        </w:tc>
        <w:tc>
          <w:tcPr>
            <w:tcW w:w="3163" w:type="dxa"/>
            <w:shd w:val="clear" w:color="auto" w:fill="BFBFBF" w:themeFill="background1" w:themeFillShade="BF"/>
          </w:tcPr>
          <w:p w14:paraId="3B8BAA14" w14:textId="77777777" w:rsidR="00F17A96" w:rsidRPr="00970A61" w:rsidRDefault="00F17A96" w:rsidP="008430D2">
            <w:pPr>
              <w:jc w:val="center"/>
              <w:rPr>
                <w:rFonts w:ascii="Arial" w:hAnsi="Arial" w:cs="Arial"/>
                <w:b/>
                <w:lang w:val="es-MX"/>
              </w:rPr>
            </w:pPr>
            <w:r w:rsidRPr="00970A61">
              <w:rPr>
                <w:rFonts w:ascii="Arial" w:hAnsi="Arial" w:cs="Arial"/>
                <w:b/>
                <w:lang w:val="es-MX"/>
              </w:rPr>
              <w:t>FIRMA</w:t>
            </w:r>
          </w:p>
        </w:tc>
      </w:tr>
      <w:tr w:rsidR="00247BA7" w:rsidRPr="00970A61" w14:paraId="10552AE1" w14:textId="77777777" w:rsidTr="00923C94">
        <w:trPr>
          <w:trHeight w:val="1698"/>
        </w:trPr>
        <w:tc>
          <w:tcPr>
            <w:tcW w:w="5665" w:type="dxa"/>
            <w:vAlign w:val="center"/>
          </w:tcPr>
          <w:p w14:paraId="4C0356BB" w14:textId="372332D4" w:rsidR="00247BA7" w:rsidRDefault="00247BA7" w:rsidP="00B5798F">
            <w:pPr>
              <w:jc w:val="center"/>
              <w:rPr>
                <w:rFonts w:ascii="Arial" w:hAnsi="Arial" w:cs="Arial"/>
                <w:bCs/>
                <w:iCs/>
                <w:lang w:val="es-MX"/>
              </w:rPr>
            </w:pPr>
            <w:r>
              <w:rPr>
                <w:rFonts w:ascii="Arial" w:hAnsi="Arial" w:cs="Arial"/>
                <w:bCs/>
                <w:iCs/>
                <w:lang w:val="es-MX"/>
              </w:rPr>
              <w:t xml:space="preserve">C. </w:t>
            </w:r>
            <w:r w:rsidRPr="00913182">
              <w:rPr>
                <w:rFonts w:ascii="Arial" w:hAnsi="Arial" w:cs="Arial"/>
                <w:bCs/>
                <w:iCs/>
                <w:lang w:val="es-MX"/>
              </w:rPr>
              <w:t xml:space="preserve">Tania </w:t>
            </w:r>
            <w:proofErr w:type="spellStart"/>
            <w:r w:rsidRPr="00913182">
              <w:rPr>
                <w:rFonts w:ascii="Arial" w:hAnsi="Arial" w:cs="Arial"/>
                <w:bCs/>
                <w:iCs/>
                <w:lang w:val="es-MX"/>
              </w:rPr>
              <w:t>Mijaylova</w:t>
            </w:r>
            <w:proofErr w:type="spellEnd"/>
            <w:r w:rsidRPr="00913182">
              <w:rPr>
                <w:rFonts w:ascii="Arial" w:hAnsi="Arial" w:cs="Arial"/>
                <w:bCs/>
                <w:iCs/>
                <w:lang w:val="es-MX"/>
              </w:rPr>
              <w:t xml:space="preserve"> Cruz Guerra</w:t>
            </w:r>
          </w:p>
          <w:p w14:paraId="44F27E19" w14:textId="5C61C242" w:rsidR="00247BA7" w:rsidRDefault="00247BA7" w:rsidP="00EA427F">
            <w:pPr>
              <w:jc w:val="both"/>
              <w:rPr>
                <w:rFonts w:ascii="Arial" w:hAnsi="Arial" w:cs="Arial"/>
                <w:lang w:val="es-MX"/>
              </w:rPr>
            </w:pPr>
            <w:r w:rsidRPr="00913182">
              <w:rPr>
                <w:rFonts w:ascii="Arial" w:hAnsi="Arial" w:cs="Arial"/>
                <w:bCs/>
                <w:iCs/>
                <w:lang w:val="es-MX"/>
              </w:rPr>
              <w:t xml:space="preserve"> Directora Técnica de la Secretaría de Seguridad Ciudadana, Movilidad y Protección Civil</w:t>
            </w:r>
            <w:r>
              <w:rPr>
                <w:rFonts w:ascii="Arial" w:hAnsi="Arial" w:cs="Arial"/>
                <w:bCs/>
                <w:iCs/>
                <w:lang w:val="es-MX"/>
              </w:rPr>
              <w:t>.</w:t>
            </w:r>
          </w:p>
        </w:tc>
        <w:tc>
          <w:tcPr>
            <w:tcW w:w="3163" w:type="dxa"/>
          </w:tcPr>
          <w:p w14:paraId="25DC527C" w14:textId="77777777" w:rsidR="00247BA7" w:rsidRPr="00970A61" w:rsidRDefault="00247BA7" w:rsidP="008430D2">
            <w:pPr>
              <w:jc w:val="center"/>
              <w:rPr>
                <w:rFonts w:ascii="Arial" w:hAnsi="Arial" w:cs="Arial"/>
                <w:b/>
                <w:lang w:val="es-MX"/>
              </w:rPr>
            </w:pPr>
          </w:p>
        </w:tc>
      </w:tr>
    </w:tbl>
    <w:p w14:paraId="46CD9E76" w14:textId="748E6EAE" w:rsidR="00F17A96" w:rsidRPr="00970A61" w:rsidRDefault="008103F9" w:rsidP="00535BC2">
      <w:pPr>
        <w:jc w:val="center"/>
        <w:rPr>
          <w:rFonts w:ascii="Arial" w:hAnsi="Arial" w:cs="Arial"/>
          <w:b/>
          <w:lang w:val="es-MX"/>
        </w:rPr>
      </w:pPr>
      <w:r>
        <w:rPr>
          <w:rFonts w:ascii="Arial" w:hAnsi="Arial" w:cs="Arial"/>
          <w:b/>
          <w:lang w:val="es-MX"/>
        </w:rPr>
        <w:t>P</w:t>
      </w:r>
      <w:r w:rsidR="0054479F" w:rsidRPr="00970A61">
        <w:rPr>
          <w:rFonts w:ascii="Arial" w:hAnsi="Arial" w:cs="Arial"/>
          <w:b/>
          <w:lang w:val="es-MX"/>
        </w:rPr>
        <w:t xml:space="preserve">OR LOS </w:t>
      </w:r>
      <w:r w:rsidR="00031663" w:rsidRPr="00970A61">
        <w:rPr>
          <w:rFonts w:ascii="Arial" w:hAnsi="Arial" w:cs="Arial"/>
          <w:b/>
          <w:lang w:val="es-MX"/>
        </w:rPr>
        <w:t>LICITANTES</w:t>
      </w:r>
    </w:p>
    <w:tbl>
      <w:tblPr>
        <w:tblStyle w:val="Tablaconcuadrcula"/>
        <w:tblW w:w="0" w:type="auto"/>
        <w:tblLook w:val="04A0" w:firstRow="1" w:lastRow="0" w:firstColumn="1" w:lastColumn="0" w:noHBand="0" w:noVBand="1"/>
      </w:tblPr>
      <w:tblGrid>
        <w:gridCol w:w="5665"/>
        <w:gridCol w:w="3163"/>
      </w:tblGrid>
      <w:tr w:rsidR="00F17A96" w:rsidRPr="00970A61" w14:paraId="7378D433" w14:textId="77777777" w:rsidTr="008430D2">
        <w:tc>
          <w:tcPr>
            <w:tcW w:w="5665" w:type="dxa"/>
            <w:shd w:val="clear" w:color="auto" w:fill="BFBFBF" w:themeFill="background1" w:themeFillShade="BF"/>
          </w:tcPr>
          <w:p w14:paraId="5944E4F7" w14:textId="77777777" w:rsidR="00F17A96" w:rsidRPr="00970A61" w:rsidRDefault="00F17A96" w:rsidP="008430D2">
            <w:pPr>
              <w:jc w:val="center"/>
              <w:rPr>
                <w:rFonts w:ascii="Arial" w:hAnsi="Arial" w:cs="Arial"/>
                <w:b/>
                <w:lang w:val="es-MX"/>
              </w:rPr>
            </w:pPr>
            <w:r w:rsidRPr="00970A61">
              <w:rPr>
                <w:rFonts w:ascii="Arial" w:hAnsi="Arial" w:cs="Arial"/>
                <w:b/>
                <w:lang w:val="es-MX"/>
              </w:rPr>
              <w:t>NOMBRE Y CARGO</w:t>
            </w:r>
          </w:p>
        </w:tc>
        <w:tc>
          <w:tcPr>
            <w:tcW w:w="3163" w:type="dxa"/>
            <w:shd w:val="clear" w:color="auto" w:fill="BFBFBF" w:themeFill="background1" w:themeFillShade="BF"/>
          </w:tcPr>
          <w:p w14:paraId="4310B83D" w14:textId="77777777" w:rsidR="00F17A96" w:rsidRPr="00970A61" w:rsidRDefault="00F17A96" w:rsidP="008430D2">
            <w:pPr>
              <w:jc w:val="center"/>
              <w:rPr>
                <w:rFonts w:ascii="Arial" w:hAnsi="Arial" w:cs="Arial"/>
                <w:b/>
                <w:lang w:val="es-MX"/>
              </w:rPr>
            </w:pPr>
            <w:r w:rsidRPr="00970A61">
              <w:rPr>
                <w:rFonts w:ascii="Arial" w:hAnsi="Arial" w:cs="Arial"/>
                <w:b/>
                <w:lang w:val="es-MX"/>
              </w:rPr>
              <w:t>FIRMA</w:t>
            </w:r>
          </w:p>
        </w:tc>
      </w:tr>
      <w:tr w:rsidR="00DF6C99" w:rsidRPr="00970A61" w14:paraId="25D147D6" w14:textId="77777777" w:rsidTr="008430D2">
        <w:tc>
          <w:tcPr>
            <w:tcW w:w="5665" w:type="dxa"/>
          </w:tcPr>
          <w:p w14:paraId="4F4D0B74" w14:textId="2CB1F191" w:rsidR="00DC452C" w:rsidRDefault="007E59D3" w:rsidP="00E4008F">
            <w:pPr>
              <w:jc w:val="center"/>
              <w:rPr>
                <w:rFonts w:ascii="Arial" w:hAnsi="Arial" w:cs="Arial"/>
                <w:bCs/>
                <w:iCs/>
                <w:lang w:val="es-MX"/>
              </w:rPr>
            </w:pPr>
            <w:r w:rsidRPr="009F02DA">
              <w:rPr>
                <w:rFonts w:ascii="Arial" w:hAnsi="Arial" w:cs="Arial"/>
                <w:bCs/>
                <w:iCs/>
                <w:lang w:val="es-MX"/>
              </w:rPr>
              <w:t>C</w:t>
            </w:r>
            <w:r w:rsidR="00DC452C">
              <w:rPr>
                <w:rFonts w:ascii="Arial" w:hAnsi="Arial" w:cs="Arial"/>
                <w:bCs/>
                <w:iCs/>
              </w:rPr>
              <w:t xml:space="preserve">. </w:t>
            </w:r>
            <w:r w:rsidR="00DC452C" w:rsidRPr="00DC452C">
              <w:rPr>
                <w:rFonts w:ascii="Arial" w:hAnsi="Arial" w:cs="Arial"/>
                <w:bCs/>
                <w:iCs/>
                <w:lang w:val="es-MX"/>
              </w:rPr>
              <w:t>Mirna Edith Gómez Santos</w:t>
            </w:r>
            <w:r w:rsidR="00DC452C">
              <w:rPr>
                <w:rFonts w:ascii="Arial" w:hAnsi="Arial" w:cs="Arial"/>
                <w:bCs/>
                <w:iCs/>
                <w:lang w:val="es-MX"/>
              </w:rPr>
              <w:t>.</w:t>
            </w:r>
          </w:p>
          <w:p w14:paraId="0DBD04F5" w14:textId="179F1C74" w:rsidR="008103F9" w:rsidRPr="008A7DD0" w:rsidRDefault="00DC452C" w:rsidP="00E4008F">
            <w:pPr>
              <w:jc w:val="center"/>
              <w:rPr>
                <w:rFonts w:ascii="Arial" w:hAnsi="Arial" w:cs="Arial"/>
                <w:lang w:val="es-MX"/>
              </w:rPr>
            </w:pPr>
            <w:r>
              <w:rPr>
                <w:rFonts w:ascii="Arial" w:hAnsi="Arial" w:cs="Arial"/>
                <w:bCs/>
                <w:iCs/>
                <w:lang w:val="es-MX"/>
              </w:rPr>
              <w:t xml:space="preserve">En representación de </w:t>
            </w:r>
            <w:r w:rsidRPr="00DC452C">
              <w:rPr>
                <w:rFonts w:ascii="Arial" w:hAnsi="Arial" w:cs="Arial"/>
                <w:bCs/>
                <w:iCs/>
                <w:lang w:val="es-MX"/>
              </w:rPr>
              <w:t>Emilio Velázquez Rivera, Persona Física</w:t>
            </w:r>
            <w:r>
              <w:rPr>
                <w:rFonts w:ascii="Arial" w:hAnsi="Arial" w:cs="Arial"/>
                <w:bCs/>
                <w:iCs/>
                <w:lang w:val="es-MX"/>
              </w:rPr>
              <w:t>.</w:t>
            </w:r>
          </w:p>
        </w:tc>
        <w:tc>
          <w:tcPr>
            <w:tcW w:w="3163" w:type="dxa"/>
          </w:tcPr>
          <w:p w14:paraId="2773F02A" w14:textId="77777777" w:rsidR="00DF6C99" w:rsidRPr="00970A61" w:rsidRDefault="00DF6C99" w:rsidP="008430D2">
            <w:pPr>
              <w:jc w:val="center"/>
              <w:rPr>
                <w:rFonts w:ascii="Arial" w:hAnsi="Arial" w:cs="Arial"/>
                <w:b/>
                <w:lang w:val="es-MX"/>
              </w:rPr>
            </w:pPr>
          </w:p>
        </w:tc>
      </w:tr>
      <w:tr w:rsidR="00CB56CB" w:rsidRPr="00970A61" w14:paraId="668C2B14" w14:textId="77777777" w:rsidTr="008430D2">
        <w:tc>
          <w:tcPr>
            <w:tcW w:w="5665" w:type="dxa"/>
          </w:tcPr>
          <w:p w14:paraId="5F345136" w14:textId="75DA330B" w:rsidR="00CB56CB" w:rsidRPr="00DC452C" w:rsidRDefault="00DC452C" w:rsidP="00E4008F">
            <w:pPr>
              <w:jc w:val="center"/>
              <w:rPr>
                <w:rFonts w:ascii="Arial" w:hAnsi="Arial" w:cs="Arial"/>
                <w:bCs/>
                <w:lang w:val="es-MX"/>
              </w:rPr>
            </w:pPr>
            <w:r w:rsidRPr="00DC452C">
              <w:rPr>
                <w:rFonts w:ascii="Arial" w:hAnsi="Arial" w:cs="Arial"/>
                <w:bCs/>
                <w:lang w:val="es-MX"/>
              </w:rPr>
              <w:t>C. José Antonio Benítez Torres</w:t>
            </w:r>
          </w:p>
          <w:p w14:paraId="36AD8B30" w14:textId="4E13503A" w:rsidR="00DC452C" w:rsidRPr="00DC452C" w:rsidRDefault="00DC452C" w:rsidP="00E4008F">
            <w:pPr>
              <w:jc w:val="center"/>
              <w:rPr>
                <w:rFonts w:ascii="Arial" w:hAnsi="Arial" w:cs="Arial"/>
                <w:bCs/>
                <w:iCs/>
                <w:lang w:val="es-MX"/>
              </w:rPr>
            </w:pPr>
            <w:r w:rsidRPr="00DC452C">
              <w:rPr>
                <w:rFonts w:ascii="Arial" w:hAnsi="Arial" w:cs="Arial"/>
                <w:bCs/>
                <w:iCs/>
                <w:lang w:val="es-MX"/>
              </w:rPr>
              <w:t xml:space="preserve">En representación de </w:t>
            </w:r>
            <w:r>
              <w:rPr>
                <w:rFonts w:ascii="Arial" w:hAnsi="Arial" w:cs="Arial"/>
                <w:bCs/>
                <w:iCs/>
                <w:lang w:val="es-MX"/>
              </w:rPr>
              <w:t xml:space="preserve">la </w:t>
            </w:r>
            <w:r w:rsidRPr="00DC452C">
              <w:rPr>
                <w:rFonts w:ascii="Arial" w:hAnsi="Arial" w:cs="Arial"/>
                <w:bCs/>
                <w:iCs/>
                <w:lang w:val="es-MX"/>
              </w:rPr>
              <w:t xml:space="preserve">empresa </w:t>
            </w:r>
            <w:r w:rsidRPr="00DC452C">
              <w:rPr>
                <w:rFonts w:ascii="Arial" w:hAnsi="Arial" w:cs="Arial"/>
                <w:bCs/>
                <w:lang w:val="es-MX"/>
              </w:rPr>
              <w:t>Mantenimiento de Maquinaria y Transporte OMEGA S.A. de C.V.</w:t>
            </w:r>
          </w:p>
          <w:p w14:paraId="13059969" w14:textId="7683E1DE" w:rsidR="00CB56CB" w:rsidRPr="008A7DD0" w:rsidRDefault="00CB56CB" w:rsidP="00E4008F">
            <w:pPr>
              <w:jc w:val="center"/>
              <w:rPr>
                <w:rFonts w:ascii="Arial" w:hAnsi="Arial" w:cs="Arial"/>
                <w:bCs/>
                <w:iCs/>
                <w:lang w:val="es-MX"/>
              </w:rPr>
            </w:pPr>
          </w:p>
        </w:tc>
        <w:tc>
          <w:tcPr>
            <w:tcW w:w="3163" w:type="dxa"/>
          </w:tcPr>
          <w:p w14:paraId="58DB0CF0" w14:textId="77777777" w:rsidR="00CB56CB" w:rsidRPr="00970A61" w:rsidRDefault="00CB56CB" w:rsidP="008430D2">
            <w:pPr>
              <w:jc w:val="center"/>
              <w:rPr>
                <w:rFonts w:ascii="Arial" w:hAnsi="Arial" w:cs="Arial"/>
                <w:b/>
                <w:lang w:val="es-MX"/>
              </w:rPr>
            </w:pPr>
          </w:p>
        </w:tc>
      </w:tr>
      <w:tr w:rsidR="00B9564A" w:rsidRPr="00970A61" w14:paraId="6A998834" w14:textId="77777777" w:rsidTr="008430D2">
        <w:tc>
          <w:tcPr>
            <w:tcW w:w="5665" w:type="dxa"/>
          </w:tcPr>
          <w:p w14:paraId="1857D5CD" w14:textId="6C0AF49C" w:rsidR="00B9564A" w:rsidRDefault="009748A5" w:rsidP="00E4008F">
            <w:pPr>
              <w:jc w:val="center"/>
              <w:rPr>
                <w:rFonts w:ascii="Arial" w:hAnsi="Arial" w:cs="Arial"/>
                <w:bCs/>
              </w:rPr>
            </w:pPr>
            <w:r>
              <w:rPr>
                <w:rFonts w:ascii="Arial" w:hAnsi="Arial" w:cs="Arial"/>
                <w:bCs/>
              </w:rPr>
              <w:t>C. Carola Alondra Gil Ávila.</w:t>
            </w:r>
          </w:p>
          <w:p w14:paraId="4C996FC1" w14:textId="5D612B1E" w:rsidR="00B9564A" w:rsidRDefault="00EA427F" w:rsidP="00FD7B5C">
            <w:pPr>
              <w:jc w:val="center"/>
              <w:rPr>
                <w:rFonts w:ascii="Arial" w:hAnsi="Arial" w:cs="Arial"/>
                <w:bCs/>
                <w:lang w:val="es-MX"/>
              </w:rPr>
            </w:pPr>
            <w:r w:rsidRPr="00DC452C">
              <w:rPr>
                <w:rFonts w:ascii="Arial" w:hAnsi="Arial" w:cs="Arial"/>
                <w:bCs/>
                <w:iCs/>
                <w:lang w:val="es-MX"/>
              </w:rPr>
              <w:t xml:space="preserve">En representación de </w:t>
            </w:r>
            <w:r>
              <w:rPr>
                <w:rFonts w:ascii="Arial" w:hAnsi="Arial" w:cs="Arial"/>
                <w:bCs/>
                <w:iCs/>
                <w:lang w:val="es-MX"/>
              </w:rPr>
              <w:t xml:space="preserve">la </w:t>
            </w:r>
            <w:r w:rsidRPr="00DC452C">
              <w:rPr>
                <w:rFonts w:ascii="Arial" w:hAnsi="Arial" w:cs="Arial"/>
                <w:bCs/>
                <w:iCs/>
                <w:lang w:val="es-MX"/>
              </w:rPr>
              <w:t xml:space="preserve">empresa </w:t>
            </w:r>
            <w:r w:rsidR="009748A5" w:rsidRPr="009748A5">
              <w:rPr>
                <w:rFonts w:ascii="Arial" w:hAnsi="Arial" w:cs="Arial"/>
                <w:bCs/>
                <w:lang w:val="es-MX"/>
              </w:rPr>
              <w:t xml:space="preserve">Autoservicios </w:t>
            </w:r>
            <w:proofErr w:type="spellStart"/>
            <w:r w:rsidR="009748A5" w:rsidRPr="009748A5">
              <w:rPr>
                <w:rFonts w:ascii="Arial" w:hAnsi="Arial" w:cs="Arial"/>
                <w:bCs/>
                <w:lang w:val="es-MX"/>
              </w:rPr>
              <w:t>Lemans</w:t>
            </w:r>
            <w:proofErr w:type="spellEnd"/>
            <w:r w:rsidR="009748A5" w:rsidRPr="009748A5">
              <w:rPr>
                <w:rFonts w:ascii="Arial" w:hAnsi="Arial" w:cs="Arial"/>
                <w:bCs/>
                <w:lang w:val="es-MX"/>
              </w:rPr>
              <w:t xml:space="preserve"> S.A. de C.V</w:t>
            </w:r>
            <w:r w:rsidR="00FD7B5C">
              <w:rPr>
                <w:rFonts w:ascii="Arial" w:hAnsi="Arial" w:cs="Arial"/>
                <w:bCs/>
                <w:lang w:val="es-MX"/>
              </w:rPr>
              <w:t>.</w:t>
            </w:r>
          </w:p>
        </w:tc>
        <w:tc>
          <w:tcPr>
            <w:tcW w:w="3163" w:type="dxa"/>
          </w:tcPr>
          <w:p w14:paraId="35612371" w14:textId="77777777" w:rsidR="00B9564A" w:rsidRPr="00970A61" w:rsidRDefault="00B9564A" w:rsidP="008430D2">
            <w:pPr>
              <w:jc w:val="center"/>
              <w:rPr>
                <w:rFonts w:ascii="Arial" w:hAnsi="Arial" w:cs="Arial"/>
                <w:b/>
                <w:lang w:val="es-MX"/>
              </w:rPr>
            </w:pPr>
          </w:p>
        </w:tc>
      </w:tr>
      <w:tr w:rsidR="00B9564A" w:rsidRPr="00970A61" w14:paraId="191ACFED" w14:textId="77777777" w:rsidTr="008430D2">
        <w:tc>
          <w:tcPr>
            <w:tcW w:w="5665" w:type="dxa"/>
          </w:tcPr>
          <w:p w14:paraId="77246609" w14:textId="77777777" w:rsidR="00EA105A" w:rsidRDefault="00EA105A" w:rsidP="00E4008F">
            <w:pPr>
              <w:jc w:val="center"/>
              <w:rPr>
                <w:rFonts w:ascii="Arial" w:hAnsi="Arial" w:cs="Arial"/>
                <w:bCs/>
              </w:rPr>
            </w:pPr>
            <w:r>
              <w:rPr>
                <w:rFonts w:ascii="Arial" w:hAnsi="Arial" w:cs="Arial"/>
                <w:bCs/>
              </w:rPr>
              <w:lastRenderedPageBreak/>
              <w:t>C. Yolanda Zarate Fernández.</w:t>
            </w:r>
          </w:p>
          <w:p w14:paraId="2A8DFDE0" w14:textId="3BF0D278" w:rsidR="00B9564A" w:rsidRDefault="00EA105A" w:rsidP="00E4008F">
            <w:pPr>
              <w:jc w:val="center"/>
              <w:rPr>
                <w:rFonts w:ascii="Arial" w:hAnsi="Arial" w:cs="Arial"/>
                <w:bCs/>
                <w:lang w:val="es-MX"/>
              </w:rPr>
            </w:pPr>
            <w:r>
              <w:rPr>
                <w:rFonts w:ascii="Arial" w:hAnsi="Arial" w:cs="Arial"/>
                <w:bCs/>
              </w:rPr>
              <w:t xml:space="preserve"> En representación de Jesús Marín Velazco, Persona Física.</w:t>
            </w:r>
          </w:p>
          <w:p w14:paraId="78CB0192" w14:textId="39B331E5" w:rsidR="00B9564A" w:rsidRDefault="00B9564A" w:rsidP="00E4008F">
            <w:pPr>
              <w:jc w:val="center"/>
              <w:rPr>
                <w:rFonts w:ascii="Arial" w:hAnsi="Arial" w:cs="Arial"/>
                <w:bCs/>
                <w:lang w:val="es-MX"/>
              </w:rPr>
            </w:pPr>
          </w:p>
        </w:tc>
        <w:tc>
          <w:tcPr>
            <w:tcW w:w="3163" w:type="dxa"/>
          </w:tcPr>
          <w:p w14:paraId="1F083660" w14:textId="77777777" w:rsidR="00B9564A" w:rsidRPr="00970A61" w:rsidRDefault="00B9564A" w:rsidP="008430D2">
            <w:pPr>
              <w:jc w:val="center"/>
              <w:rPr>
                <w:rFonts w:ascii="Arial" w:hAnsi="Arial" w:cs="Arial"/>
                <w:b/>
                <w:lang w:val="es-MX"/>
              </w:rPr>
            </w:pPr>
          </w:p>
        </w:tc>
      </w:tr>
      <w:tr w:rsidR="00B9564A" w:rsidRPr="00970A61" w14:paraId="3188D71D" w14:textId="77777777" w:rsidTr="008430D2">
        <w:tc>
          <w:tcPr>
            <w:tcW w:w="5665" w:type="dxa"/>
          </w:tcPr>
          <w:p w14:paraId="5C972932" w14:textId="77777777" w:rsidR="00EA105A" w:rsidRDefault="00EA105A" w:rsidP="00E4008F">
            <w:pPr>
              <w:jc w:val="center"/>
              <w:rPr>
                <w:rFonts w:ascii="Arial" w:hAnsi="Arial" w:cs="Arial"/>
                <w:bCs/>
              </w:rPr>
            </w:pPr>
          </w:p>
          <w:p w14:paraId="1ECC3FC2" w14:textId="20C70A28" w:rsidR="00EA105A" w:rsidRDefault="00EA105A" w:rsidP="00E4008F">
            <w:pPr>
              <w:jc w:val="center"/>
              <w:rPr>
                <w:rFonts w:ascii="Arial" w:hAnsi="Arial" w:cs="Arial"/>
                <w:bCs/>
              </w:rPr>
            </w:pPr>
            <w:r>
              <w:rPr>
                <w:rFonts w:ascii="Arial" w:hAnsi="Arial" w:cs="Arial"/>
                <w:bCs/>
              </w:rPr>
              <w:t>C. Hilda Montaño Márquez.</w:t>
            </w:r>
          </w:p>
          <w:p w14:paraId="6491C392" w14:textId="1B8D639A" w:rsidR="00B9564A" w:rsidRDefault="00EA105A" w:rsidP="00FD7B5C">
            <w:pPr>
              <w:jc w:val="center"/>
              <w:rPr>
                <w:rFonts w:ascii="Arial" w:hAnsi="Arial" w:cs="Arial"/>
                <w:bCs/>
                <w:lang w:val="es-MX"/>
              </w:rPr>
            </w:pPr>
            <w:r>
              <w:rPr>
                <w:rFonts w:ascii="Arial" w:hAnsi="Arial" w:cs="Arial"/>
                <w:bCs/>
              </w:rPr>
              <w:t xml:space="preserve"> Persona Física</w:t>
            </w:r>
          </w:p>
        </w:tc>
        <w:tc>
          <w:tcPr>
            <w:tcW w:w="3163" w:type="dxa"/>
          </w:tcPr>
          <w:p w14:paraId="4708A403" w14:textId="77777777" w:rsidR="00B9564A" w:rsidRPr="00970A61" w:rsidRDefault="00B9564A" w:rsidP="008430D2">
            <w:pPr>
              <w:jc w:val="center"/>
              <w:rPr>
                <w:rFonts w:ascii="Arial" w:hAnsi="Arial" w:cs="Arial"/>
                <w:b/>
                <w:lang w:val="es-MX"/>
              </w:rPr>
            </w:pPr>
          </w:p>
        </w:tc>
      </w:tr>
      <w:tr w:rsidR="00B9564A" w:rsidRPr="00970A61" w14:paraId="6B84F16F" w14:textId="77777777" w:rsidTr="008430D2">
        <w:tc>
          <w:tcPr>
            <w:tcW w:w="5665" w:type="dxa"/>
          </w:tcPr>
          <w:p w14:paraId="07DF135C" w14:textId="2848020B" w:rsidR="00EA105A" w:rsidRDefault="00EA105A" w:rsidP="00E4008F">
            <w:pPr>
              <w:jc w:val="center"/>
              <w:rPr>
                <w:rFonts w:ascii="Arial" w:hAnsi="Arial" w:cs="Arial"/>
                <w:bCs/>
              </w:rPr>
            </w:pPr>
            <w:r>
              <w:rPr>
                <w:rFonts w:ascii="Arial" w:hAnsi="Arial" w:cs="Arial"/>
                <w:bCs/>
              </w:rPr>
              <w:t>C. Citlali Soledad Pérez Mendoza.</w:t>
            </w:r>
          </w:p>
          <w:p w14:paraId="1303B540" w14:textId="21A80BEF" w:rsidR="00B9564A" w:rsidRDefault="00EA105A" w:rsidP="00E4008F">
            <w:pPr>
              <w:jc w:val="center"/>
              <w:rPr>
                <w:rFonts w:ascii="Arial" w:hAnsi="Arial" w:cs="Arial"/>
                <w:bCs/>
                <w:lang w:val="es-MX"/>
              </w:rPr>
            </w:pPr>
            <w:r>
              <w:rPr>
                <w:rFonts w:ascii="Arial" w:hAnsi="Arial" w:cs="Arial"/>
                <w:bCs/>
              </w:rPr>
              <w:t xml:space="preserve">En representación de </w:t>
            </w:r>
            <w:r w:rsidR="00FD7B5C">
              <w:rPr>
                <w:rFonts w:ascii="Arial" w:hAnsi="Arial" w:cs="Arial"/>
                <w:bCs/>
              </w:rPr>
              <w:t xml:space="preserve">la empresa </w:t>
            </w:r>
            <w:r>
              <w:rPr>
                <w:rFonts w:ascii="Arial" w:hAnsi="Arial" w:cs="Arial"/>
                <w:bCs/>
              </w:rPr>
              <w:t xml:space="preserve">Servicio Automotriz y Refacciones </w:t>
            </w:r>
            <w:proofErr w:type="spellStart"/>
            <w:r>
              <w:rPr>
                <w:rFonts w:ascii="Arial" w:hAnsi="Arial" w:cs="Arial"/>
                <w:bCs/>
              </w:rPr>
              <w:t>Engine</w:t>
            </w:r>
            <w:proofErr w:type="spellEnd"/>
            <w:r>
              <w:rPr>
                <w:rFonts w:ascii="Arial" w:hAnsi="Arial" w:cs="Arial"/>
                <w:bCs/>
              </w:rPr>
              <w:t xml:space="preserve"> S.A.  de C.V.</w:t>
            </w:r>
          </w:p>
          <w:p w14:paraId="28344EE8" w14:textId="104D0669" w:rsidR="00B9564A" w:rsidRDefault="00B9564A" w:rsidP="00E4008F">
            <w:pPr>
              <w:jc w:val="center"/>
              <w:rPr>
                <w:rFonts w:ascii="Arial" w:hAnsi="Arial" w:cs="Arial"/>
                <w:bCs/>
                <w:lang w:val="es-MX"/>
              </w:rPr>
            </w:pPr>
          </w:p>
        </w:tc>
        <w:tc>
          <w:tcPr>
            <w:tcW w:w="3163" w:type="dxa"/>
          </w:tcPr>
          <w:p w14:paraId="79C3E714" w14:textId="77777777" w:rsidR="00B9564A" w:rsidRPr="00970A61" w:rsidRDefault="00B9564A" w:rsidP="008430D2">
            <w:pPr>
              <w:jc w:val="center"/>
              <w:rPr>
                <w:rFonts w:ascii="Arial" w:hAnsi="Arial" w:cs="Arial"/>
                <w:b/>
                <w:lang w:val="es-MX"/>
              </w:rPr>
            </w:pPr>
          </w:p>
        </w:tc>
      </w:tr>
    </w:tbl>
    <w:p w14:paraId="281D221E" w14:textId="77777777" w:rsidR="00710595" w:rsidRDefault="00710595" w:rsidP="00285098">
      <w:pPr>
        <w:jc w:val="both"/>
        <w:rPr>
          <w:rFonts w:ascii="Arial" w:hAnsi="Arial" w:cs="Arial"/>
          <w:b/>
          <w:sz w:val="16"/>
          <w:szCs w:val="16"/>
          <w:lang w:val="es-MX"/>
        </w:rPr>
      </w:pPr>
    </w:p>
    <w:p w14:paraId="22689A8E" w14:textId="1A32CA56" w:rsidR="00F17A96" w:rsidRPr="00FD7B5C" w:rsidRDefault="003C7867" w:rsidP="00285098">
      <w:pPr>
        <w:jc w:val="both"/>
        <w:rPr>
          <w:rFonts w:ascii="Arial" w:hAnsi="Arial" w:cs="Arial"/>
          <w:b/>
          <w:sz w:val="14"/>
          <w:szCs w:val="14"/>
          <w:lang w:val="es-MX"/>
        </w:rPr>
      </w:pPr>
      <w:r w:rsidRPr="00FD7B5C">
        <w:rPr>
          <w:rFonts w:ascii="Arial" w:hAnsi="Arial" w:cs="Arial"/>
          <w:b/>
          <w:sz w:val="14"/>
          <w:szCs w:val="14"/>
          <w:lang w:val="es-MX"/>
        </w:rPr>
        <w:t xml:space="preserve">“LA PRESENTE FOJA DE FIRMAS ES PARTE </w:t>
      </w:r>
      <w:r w:rsidR="00C62D28" w:rsidRPr="00FD7B5C">
        <w:rPr>
          <w:rFonts w:ascii="Arial" w:hAnsi="Arial" w:cs="Arial"/>
          <w:b/>
          <w:sz w:val="14"/>
          <w:szCs w:val="14"/>
          <w:lang w:val="es-MX"/>
        </w:rPr>
        <w:t>Í</w:t>
      </w:r>
      <w:r w:rsidRPr="00FD7B5C">
        <w:rPr>
          <w:rFonts w:ascii="Arial" w:hAnsi="Arial" w:cs="Arial"/>
          <w:b/>
          <w:sz w:val="14"/>
          <w:szCs w:val="14"/>
          <w:lang w:val="es-MX"/>
        </w:rPr>
        <w:t>NTEGRA DEL ACTA DE</w:t>
      </w:r>
      <w:r w:rsidR="00C62D28" w:rsidRPr="00FD7B5C">
        <w:rPr>
          <w:rFonts w:ascii="Arial" w:hAnsi="Arial" w:cs="Arial"/>
          <w:b/>
          <w:sz w:val="14"/>
          <w:szCs w:val="14"/>
          <w:lang w:val="es-MX"/>
        </w:rPr>
        <w:t xml:space="preserve"> LA RECEPCIÓN Y</w:t>
      </w:r>
      <w:r w:rsidRPr="00FD7B5C">
        <w:rPr>
          <w:rFonts w:ascii="Arial" w:hAnsi="Arial" w:cs="Arial"/>
          <w:b/>
          <w:sz w:val="14"/>
          <w:szCs w:val="14"/>
          <w:lang w:val="es-MX"/>
        </w:rPr>
        <w:t xml:space="preserve"> APERTURA </w:t>
      </w:r>
      <w:r w:rsidR="00C62D28" w:rsidRPr="00FD7B5C">
        <w:rPr>
          <w:rFonts w:ascii="Arial" w:hAnsi="Arial" w:cs="Arial"/>
          <w:b/>
          <w:sz w:val="14"/>
          <w:szCs w:val="14"/>
          <w:lang w:val="es-MX"/>
        </w:rPr>
        <w:t xml:space="preserve"> DE PROPUESTAS </w:t>
      </w:r>
      <w:r w:rsidRPr="00FD7B5C">
        <w:rPr>
          <w:rFonts w:ascii="Arial" w:hAnsi="Arial" w:cs="Arial"/>
          <w:b/>
          <w:sz w:val="14"/>
          <w:szCs w:val="14"/>
          <w:lang w:val="es-MX"/>
        </w:rPr>
        <w:t>TÉCNICA</w:t>
      </w:r>
      <w:r w:rsidR="00C62D28" w:rsidRPr="00FD7B5C">
        <w:rPr>
          <w:rFonts w:ascii="Arial" w:hAnsi="Arial" w:cs="Arial"/>
          <w:b/>
          <w:sz w:val="14"/>
          <w:szCs w:val="14"/>
          <w:lang w:val="es-MX"/>
        </w:rPr>
        <w:t>S</w:t>
      </w:r>
      <w:r w:rsidRPr="00FD7B5C">
        <w:rPr>
          <w:rFonts w:ascii="Arial" w:hAnsi="Arial" w:cs="Arial"/>
          <w:b/>
          <w:sz w:val="14"/>
          <w:szCs w:val="14"/>
          <w:lang w:val="es-MX"/>
        </w:rPr>
        <w:t xml:space="preserve"> Y ECONÓMICA</w:t>
      </w:r>
      <w:r w:rsidR="00C62D28" w:rsidRPr="00FD7B5C">
        <w:rPr>
          <w:rFonts w:ascii="Arial" w:hAnsi="Arial" w:cs="Arial"/>
          <w:b/>
          <w:sz w:val="14"/>
          <w:szCs w:val="14"/>
          <w:lang w:val="es-MX"/>
        </w:rPr>
        <w:t>S</w:t>
      </w:r>
      <w:r w:rsidRPr="00FD7B5C">
        <w:rPr>
          <w:rFonts w:ascii="Arial" w:hAnsi="Arial" w:cs="Arial"/>
          <w:b/>
          <w:sz w:val="14"/>
          <w:szCs w:val="14"/>
          <w:lang w:val="es-MX"/>
        </w:rPr>
        <w:t xml:space="preserve"> DE LA LICITACIÓN PÚBLICA </w:t>
      </w:r>
      <w:r w:rsidR="00DC052C" w:rsidRPr="00FD7B5C">
        <w:rPr>
          <w:rFonts w:ascii="Arial" w:hAnsi="Arial" w:cs="Arial"/>
          <w:b/>
          <w:sz w:val="14"/>
          <w:szCs w:val="14"/>
          <w:lang w:val="es-MX"/>
        </w:rPr>
        <w:t>ESTATAL</w:t>
      </w:r>
      <w:r w:rsidRPr="00FD7B5C">
        <w:rPr>
          <w:rFonts w:ascii="Arial" w:hAnsi="Arial" w:cs="Arial"/>
          <w:sz w:val="14"/>
          <w:szCs w:val="14"/>
        </w:rPr>
        <w:t xml:space="preserve"> </w:t>
      </w:r>
      <w:r w:rsidRPr="00FD7B5C">
        <w:rPr>
          <w:rFonts w:ascii="Arial" w:hAnsi="Arial" w:cs="Arial"/>
          <w:b/>
          <w:sz w:val="14"/>
          <w:szCs w:val="14"/>
          <w:lang w:val="es-MX"/>
        </w:rPr>
        <w:t xml:space="preserve">PRESENCIAL NÚMERO </w:t>
      </w:r>
      <w:r w:rsidR="00FF76BD" w:rsidRPr="00FD7B5C">
        <w:rPr>
          <w:rFonts w:ascii="Arial" w:hAnsi="Arial" w:cs="Arial"/>
          <w:b/>
          <w:sz w:val="14"/>
          <w:szCs w:val="14"/>
          <w:lang w:val="es-MX"/>
        </w:rPr>
        <w:t>LPE/MOJ/ST/SRHYM/MANTENIMIENTOSEGURIDAD/10/2023</w:t>
      </w:r>
      <w:r w:rsidR="006110DC" w:rsidRPr="00FD7B5C">
        <w:rPr>
          <w:rFonts w:ascii="Arial" w:hAnsi="Arial" w:cs="Arial"/>
          <w:b/>
          <w:sz w:val="14"/>
          <w:szCs w:val="14"/>
          <w:lang w:val="es-MX"/>
        </w:rPr>
        <w:t xml:space="preserve">3, RELATIVA A LA </w:t>
      </w:r>
      <w:r w:rsidR="00FF76BD" w:rsidRPr="00FD7B5C">
        <w:rPr>
          <w:rFonts w:ascii="Arial" w:hAnsi="Arial" w:cs="Arial"/>
          <w:b/>
          <w:sz w:val="14"/>
          <w:szCs w:val="14"/>
          <w:lang w:val="es-MX"/>
        </w:rPr>
        <w:t>CONTRATACIÓN DE SERVICIOS DE MANTENIMIENTO CORRECTIVO PARA UNIDADES DE MOTOR QUE SE ENCUENTRAN FUERA DE OPERATIVIDAD EN EL TALLER DE MANTENIMIENTO VEHICULAR DE LA SECRETARÍA DE SEGURIDAD CIUDADANA, MOVILIDAD Y PROTECCIÓN CIVIL, EJERCICIO 2023</w:t>
      </w:r>
      <w:r w:rsidR="006110DC" w:rsidRPr="00FD7B5C">
        <w:rPr>
          <w:rFonts w:ascii="Arial" w:hAnsi="Arial" w:cs="Arial"/>
          <w:b/>
          <w:sz w:val="14"/>
          <w:szCs w:val="14"/>
          <w:lang w:val="es-MX"/>
        </w:rPr>
        <w:t>.</w:t>
      </w:r>
      <w:r w:rsidR="00BD5465" w:rsidRPr="00FD7B5C">
        <w:rPr>
          <w:rFonts w:ascii="Arial" w:hAnsi="Arial" w:cs="Arial"/>
          <w:b/>
          <w:sz w:val="14"/>
          <w:szCs w:val="14"/>
          <w:lang w:val="es-MX"/>
        </w:rPr>
        <w:t xml:space="preserve">- </w:t>
      </w:r>
      <w:r w:rsidR="00246B87" w:rsidRPr="00FD7B5C">
        <w:rPr>
          <w:rFonts w:ascii="Arial" w:hAnsi="Arial" w:cs="Arial"/>
          <w:b/>
          <w:sz w:val="14"/>
          <w:szCs w:val="14"/>
          <w:lang w:val="es-MX"/>
        </w:rPr>
        <w:t xml:space="preserve">- - - - - - - - - - - </w:t>
      </w:r>
    </w:p>
    <w:sectPr w:rsidR="00F17A96" w:rsidRPr="00FD7B5C" w:rsidSect="00CA6A46">
      <w:headerReference w:type="even" r:id="rId23"/>
      <w:headerReference w:type="default" r:id="rId24"/>
      <w:footerReference w:type="even" r:id="rId25"/>
      <w:footerReference w:type="default" r:id="rId26"/>
      <w:pgSz w:w="12240" w:h="15840"/>
      <w:pgMar w:top="2269" w:right="1701" w:bottom="1418" w:left="1701" w:header="709" w:footer="13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02BAE" w14:textId="77777777" w:rsidR="004768CF" w:rsidRDefault="004768CF" w:rsidP="005757F8">
      <w:r>
        <w:separator/>
      </w:r>
    </w:p>
  </w:endnote>
  <w:endnote w:type="continuationSeparator" w:id="0">
    <w:p w14:paraId="7E4EC26C" w14:textId="77777777" w:rsidR="004768CF" w:rsidRDefault="004768CF" w:rsidP="00575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ova">
    <w:charset w:val="00"/>
    <w:family w:val="swiss"/>
    <w:pitch w:val="variable"/>
    <w:sig w:usb0="2000028F"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E7FB" w14:textId="77777777" w:rsidR="00493D92" w:rsidRPr="00493D92" w:rsidRDefault="00493D92" w:rsidP="00493D92">
    <w:pPr>
      <w:pStyle w:val="Piedepgina"/>
      <w:jc w:val="right"/>
      <w:rPr>
        <w:b/>
        <w:bCs/>
      </w:rPr>
    </w:pPr>
    <w:r w:rsidRPr="00493D92">
      <w:rPr>
        <w:b/>
        <w:bCs/>
      </w:rPr>
      <w:t xml:space="preserve">Página </w:t>
    </w:r>
    <w:r w:rsidRPr="00493D92">
      <w:rPr>
        <w:b/>
        <w:bCs/>
      </w:rPr>
      <w:fldChar w:fldCharType="begin"/>
    </w:r>
    <w:r w:rsidRPr="00493D92">
      <w:rPr>
        <w:b/>
        <w:bCs/>
      </w:rPr>
      <w:instrText>PAGE  \* Arabic  \* MERGEFORMAT</w:instrText>
    </w:r>
    <w:r w:rsidRPr="00493D92">
      <w:rPr>
        <w:b/>
        <w:bCs/>
      </w:rPr>
      <w:fldChar w:fldCharType="separate"/>
    </w:r>
    <w:r w:rsidRPr="00493D92">
      <w:rPr>
        <w:b/>
        <w:bCs/>
      </w:rPr>
      <w:t>2</w:t>
    </w:r>
    <w:r w:rsidRPr="00493D92">
      <w:rPr>
        <w:b/>
        <w:bCs/>
      </w:rPr>
      <w:fldChar w:fldCharType="end"/>
    </w:r>
    <w:r w:rsidRPr="00493D92">
      <w:rPr>
        <w:b/>
        <w:bCs/>
      </w:rPr>
      <w:t xml:space="preserve"> de </w:t>
    </w:r>
    <w:r w:rsidRPr="00493D92">
      <w:rPr>
        <w:b/>
        <w:bCs/>
      </w:rPr>
      <w:fldChar w:fldCharType="begin"/>
    </w:r>
    <w:r w:rsidRPr="00493D92">
      <w:rPr>
        <w:b/>
        <w:bCs/>
      </w:rPr>
      <w:instrText>NUMPAGES  \* Arabic  \* MERGEFORMAT</w:instrText>
    </w:r>
    <w:r w:rsidRPr="00493D92">
      <w:rPr>
        <w:b/>
        <w:bCs/>
      </w:rPr>
      <w:fldChar w:fldCharType="separate"/>
    </w:r>
    <w:r w:rsidRPr="00493D92">
      <w:rPr>
        <w:b/>
        <w:bCs/>
      </w:rPr>
      <w:t>2</w:t>
    </w:r>
    <w:r w:rsidRPr="00493D92">
      <w:rPr>
        <w:b/>
        <w:bCs/>
      </w:rPr>
      <w:fldChar w:fldCharType="end"/>
    </w:r>
  </w:p>
  <w:p w14:paraId="74D6DF68" w14:textId="77777777" w:rsidR="008430D2" w:rsidRPr="001C6BC1" w:rsidRDefault="008430D2" w:rsidP="00D0215B">
    <w:p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C1217" w14:textId="77777777" w:rsidR="00493D92" w:rsidRPr="00493D92" w:rsidRDefault="00493D92" w:rsidP="00493D92">
    <w:pPr>
      <w:pStyle w:val="Piedepgina"/>
      <w:jc w:val="right"/>
      <w:rPr>
        <w:b/>
        <w:bCs/>
      </w:rPr>
    </w:pPr>
    <w:r w:rsidRPr="00493D92">
      <w:rPr>
        <w:b/>
        <w:bCs/>
      </w:rPr>
      <w:t xml:space="preserve">Página </w:t>
    </w:r>
    <w:r w:rsidRPr="00493D92">
      <w:rPr>
        <w:b/>
        <w:bCs/>
      </w:rPr>
      <w:fldChar w:fldCharType="begin"/>
    </w:r>
    <w:r w:rsidRPr="00493D92">
      <w:rPr>
        <w:b/>
        <w:bCs/>
      </w:rPr>
      <w:instrText>PAGE  \* Arabic  \* MERGEFORMAT</w:instrText>
    </w:r>
    <w:r w:rsidRPr="00493D92">
      <w:rPr>
        <w:b/>
        <w:bCs/>
      </w:rPr>
      <w:fldChar w:fldCharType="separate"/>
    </w:r>
    <w:r w:rsidRPr="00493D92">
      <w:rPr>
        <w:b/>
        <w:bCs/>
      </w:rPr>
      <w:t>2</w:t>
    </w:r>
    <w:r w:rsidRPr="00493D92">
      <w:rPr>
        <w:b/>
        <w:bCs/>
      </w:rPr>
      <w:fldChar w:fldCharType="end"/>
    </w:r>
    <w:r w:rsidRPr="00493D92">
      <w:rPr>
        <w:b/>
        <w:bCs/>
      </w:rPr>
      <w:t xml:space="preserve"> de </w:t>
    </w:r>
    <w:r w:rsidRPr="00493D92">
      <w:rPr>
        <w:b/>
        <w:bCs/>
      </w:rPr>
      <w:fldChar w:fldCharType="begin"/>
    </w:r>
    <w:r w:rsidRPr="00493D92">
      <w:rPr>
        <w:b/>
        <w:bCs/>
      </w:rPr>
      <w:instrText>NUMPAGES  \* Arabic  \* MERGEFORMAT</w:instrText>
    </w:r>
    <w:r w:rsidRPr="00493D92">
      <w:rPr>
        <w:b/>
        <w:bCs/>
      </w:rPr>
      <w:fldChar w:fldCharType="separate"/>
    </w:r>
    <w:r w:rsidRPr="00493D92">
      <w:rPr>
        <w:b/>
        <w:bCs/>
      </w:rPr>
      <w:t>2</w:t>
    </w:r>
    <w:r w:rsidRPr="00493D92">
      <w:rPr>
        <w:b/>
        <w:bCs/>
      </w:rPr>
      <w:fldChar w:fldCharType="end"/>
    </w:r>
  </w:p>
  <w:p w14:paraId="4736F223" w14:textId="77777777" w:rsidR="008430D2" w:rsidRDefault="008430D2" w:rsidP="00C81B8C">
    <w:pPr>
      <w:pStyle w:val="Piedepgina"/>
      <w:tabs>
        <w:tab w:val="clear" w:pos="4419"/>
        <w:tab w:val="left" w:pos="76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F80AE" w14:textId="77777777" w:rsidR="004768CF" w:rsidRDefault="004768CF" w:rsidP="005757F8">
      <w:r>
        <w:separator/>
      </w:r>
    </w:p>
  </w:footnote>
  <w:footnote w:type="continuationSeparator" w:id="0">
    <w:p w14:paraId="1301C1DE" w14:textId="77777777" w:rsidR="004768CF" w:rsidRDefault="004768CF" w:rsidP="00575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5E30D" w14:textId="77777777" w:rsidR="008430D2" w:rsidRDefault="008430D2" w:rsidP="009D4B9E">
    <w:pPr>
      <w:pStyle w:val="Encabezado"/>
      <w:jc w:val="right"/>
      <w:rPr>
        <w:rFonts w:ascii="Century Gothic" w:hAnsi="Century Gothic" w:cs="Arial"/>
        <w:b/>
        <w:sz w:val="16"/>
        <w:szCs w:val="16"/>
      </w:rPr>
    </w:pPr>
    <w:r w:rsidRPr="00366EB6">
      <w:rPr>
        <w:noProof/>
        <w:lang w:val="es-MX" w:eastAsia="es-MX"/>
      </w:rPr>
      <w:drawing>
        <wp:anchor distT="0" distB="0" distL="114300" distR="114300" simplePos="0" relativeHeight="251674112" behindDoc="0" locked="0" layoutInCell="1" allowOverlap="1" wp14:anchorId="6D5C51AF" wp14:editId="09B6A9DA">
          <wp:simplePos x="0" y="0"/>
          <wp:positionH relativeFrom="margin">
            <wp:align>right</wp:align>
          </wp:positionH>
          <wp:positionV relativeFrom="paragraph">
            <wp:posOffset>-193675</wp:posOffset>
          </wp:positionV>
          <wp:extent cx="1228725" cy="1123950"/>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78208" behindDoc="0" locked="0" layoutInCell="1" allowOverlap="1" wp14:anchorId="3F9ECCAA" wp14:editId="4A1E5FA3">
          <wp:simplePos x="0" y="0"/>
          <wp:positionH relativeFrom="margin">
            <wp:align>left</wp:align>
          </wp:positionH>
          <wp:positionV relativeFrom="paragraph">
            <wp:posOffset>-135890</wp:posOffset>
          </wp:positionV>
          <wp:extent cx="1228725" cy="1123950"/>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p>
  <w:p w14:paraId="1B445493" w14:textId="77777777" w:rsidR="008430D2" w:rsidRDefault="008430D2" w:rsidP="009D4B9E">
    <w:pPr>
      <w:pStyle w:val="Encabezado"/>
      <w:jc w:val="right"/>
      <w:rPr>
        <w:rFonts w:ascii="Century Gothic" w:hAnsi="Century Gothic" w:cs="Arial"/>
        <w:b/>
        <w:sz w:val="16"/>
        <w:szCs w:val="16"/>
      </w:rPr>
    </w:pPr>
  </w:p>
  <w:p w14:paraId="276D3FC7" w14:textId="77777777" w:rsidR="008430D2" w:rsidRDefault="008430D2" w:rsidP="009D4B9E">
    <w:pPr>
      <w:pStyle w:val="Encabezado"/>
      <w:jc w:val="right"/>
      <w:rPr>
        <w:rFonts w:ascii="Verdana" w:hAnsi="Verdana" w:cs="Arial"/>
        <w:b/>
        <w:sz w:val="16"/>
        <w:szCs w:val="16"/>
      </w:rPr>
    </w:pPr>
  </w:p>
  <w:p w14:paraId="25348DDC" w14:textId="77777777" w:rsidR="008430D2" w:rsidRDefault="008430D2" w:rsidP="009D4B9E">
    <w:pPr>
      <w:pStyle w:val="Encabezado"/>
      <w:jc w:val="right"/>
      <w:rPr>
        <w:rFonts w:ascii="Verdana" w:hAnsi="Verdana" w:cs="Arial"/>
        <w:b/>
        <w:sz w:val="16"/>
        <w:szCs w:val="16"/>
      </w:rPr>
    </w:pPr>
  </w:p>
  <w:p w14:paraId="6C32FF38" w14:textId="77777777" w:rsidR="008430D2" w:rsidRDefault="008430D2" w:rsidP="009D4B9E">
    <w:pPr>
      <w:pStyle w:val="Encabezado"/>
      <w:jc w:val="right"/>
      <w:rPr>
        <w:rFonts w:ascii="Verdana" w:hAnsi="Verdana" w:cs="Arial"/>
        <w:b/>
        <w:sz w:val="16"/>
        <w:szCs w:val="16"/>
      </w:rPr>
    </w:pPr>
  </w:p>
  <w:p w14:paraId="7B76006D" w14:textId="77777777" w:rsidR="008430D2" w:rsidRDefault="008430D2" w:rsidP="009D4B9E">
    <w:pPr>
      <w:pStyle w:val="Encabezado"/>
      <w:jc w:val="right"/>
      <w:rPr>
        <w:rFonts w:ascii="Verdana" w:hAnsi="Verdana" w:cs="Arial"/>
        <w:b/>
        <w:sz w:val="16"/>
        <w:szCs w:val="16"/>
      </w:rPr>
    </w:pPr>
  </w:p>
  <w:p w14:paraId="78FB43D0" w14:textId="77777777" w:rsidR="008430D2" w:rsidRDefault="008430D2" w:rsidP="009D4B9E">
    <w:pPr>
      <w:pStyle w:val="Encabezado"/>
      <w:jc w:val="right"/>
      <w:rPr>
        <w:rFonts w:ascii="Verdana" w:hAnsi="Verdana" w:cs="Arial"/>
        <w:b/>
        <w:sz w:val="16"/>
        <w:szCs w:val="16"/>
      </w:rPr>
    </w:pPr>
  </w:p>
  <w:p w14:paraId="5A658A42" w14:textId="77777777" w:rsidR="008430D2" w:rsidRDefault="008430D2" w:rsidP="009D4B9E">
    <w:pPr>
      <w:pStyle w:val="Encabezado"/>
      <w:jc w:val="right"/>
      <w:rPr>
        <w:rFonts w:ascii="Verdana" w:hAnsi="Verdana" w:cs="Arial"/>
        <w:b/>
        <w:sz w:val="16"/>
        <w:szCs w:val="16"/>
      </w:rPr>
    </w:pPr>
  </w:p>
  <w:p w14:paraId="0475DE05" w14:textId="77777777" w:rsidR="008430D2" w:rsidRPr="00605AE8" w:rsidRDefault="008430D2" w:rsidP="00CE6460">
    <w:pPr>
      <w:pStyle w:val="Encabezado"/>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3A799" w14:textId="77777777" w:rsidR="008430D2" w:rsidRPr="00E11230" w:rsidRDefault="008430D2" w:rsidP="00B3530A">
    <w:pPr>
      <w:pStyle w:val="Encabezado"/>
      <w:jc w:val="right"/>
      <w:rPr>
        <w:rFonts w:ascii="Arial Rounded MT Bold" w:hAnsi="Arial Rounded MT Bold" w:cs="Arial"/>
        <w:b/>
        <w:sz w:val="16"/>
        <w:szCs w:val="16"/>
      </w:rPr>
    </w:pPr>
    <w:r w:rsidRPr="00366EB6">
      <w:rPr>
        <w:noProof/>
        <w:lang w:val="es-MX" w:eastAsia="es-MX"/>
      </w:rPr>
      <w:drawing>
        <wp:anchor distT="0" distB="0" distL="114300" distR="114300" simplePos="0" relativeHeight="251676160" behindDoc="0" locked="0" layoutInCell="1" allowOverlap="1" wp14:anchorId="0A47CDCE" wp14:editId="7FAF064A">
          <wp:simplePos x="0" y="0"/>
          <wp:positionH relativeFrom="margin">
            <wp:align>right</wp:align>
          </wp:positionH>
          <wp:positionV relativeFrom="paragraph">
            <wp:posOffset>-172085</wp:posOffset>
          </wp:positionV>
          <wp:extent cx="1228725" cy="1123950"/>
          <wp:effectExtent l="0" t="0" r="952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59776" behindDoc="0" locked="0" layoutInCell="1" allowOverlap="1" wp14:anchorId="78913665" wp14:editId="75E0C815">
          <wp:simplePos x="0" y="0"/>
          <wp:positionH relativeFrom="column">
            <wp:posOffset>53340</wp:posOffset>
          </wp:positionH>
          <wp:positionV relativeFrom="paragraph">
            <wp:posOffset>-212090</wp:posOffset>
          </wp:positionV>
          <wp:extent cx="1228725" cy="1123950"/>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7728" behindDoc="1" locked="0" layoutInCell="1" allowOverlap="1" wp14:anchorId="4B68D686" wp14:editId="0FFAA721">
          <wp:simplePos x="0" y="0"/>
          <wp:positionH relativeFrom="column">
            <wp:posOffset>-1076325</wp:posOffset>
          </wp:positionH>
          <wp:positionV relativeFrom="paragraph">
            <wp:posOffset>-448310</wp:posOffset>
          </wp:positionV>
          <wp:extent cx="10128358" cy="9549056"/>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r>
      <w:rPr>
        <w:rFonts w:ascii="Arial Rounded MT Bold" w:hAnsi="Arial Rounded MT Bold" w:cs="Arial"/>
        <w:b/>
        <w:sz w:val="16"/>
        <w:szCs w:val="16"/>
      </w:rPr>
      <w:t xml:space="preserve">    </w:t>
    </w:r>
  </w:p>
  <w:p w14:paraId="79715DD0" w14:textId="77777777" w:rsidR="008430D2" w:rsidRPr="00E11230" w:rsidRDefault="008430D2" w:rsidP="00B3530A">
    <w:pPr>
      <w:pStyle w:val="Encabezado"/>
      <w:jc w:val="right"/>
      <w:rPr>
        <w:rFonts w:ascii="Arial Rounded MT Bold" w:hAnsi="Arial Rounded MT Bold" w:cs="Arial"/>
        <w:b/>
        <w:sz w:val="16"/>
        <w:szCs w:val="16"/>
      </w:rPr>
    </w:pPr>
  </w:p>
  <w:p w14:paraId="0D28EE79" w14:textId="77777777" w:rsidR="008430D2" w:rsidRDefault="008430D2" w:rsidP="00B3530A">
    <w:pPr>
      <w:pStyle w:val="Encabezado"/>
      <w:jc w:val="right"/>
      <w:rPr>
        <w:rFonts w:ascii="Verdana" w:hAnsi="Verdana" w:cs="Arial"/>
        <w:b/>
        <w:sz w:val="16"/>
        <w:szCs w:val="16"/>
      </w:rPr>
    </w:pPr>
  </w:p>
  <w:p w14:paraId="76515FCF" w14:textId="77777777" w:rsidR="008430D2" w:rsidRDefault="008430D2" w:rsidP="00B3530A">
    <w:pPr>
      <w:pStyle w:val="Encabezado"/>
      <w:jc w:val="right"/>
      <w:rPr>
        <w:rFonts w:ascii="Verdana" w:hAnsi="Verdana" w:cs="Arial"/>
        <w:b/>
        <w:sz w:val="16"/>
        <w:szCs w:val="16"/>
        <w:lang w:val="en-US"/>
      </w:rPr>
    </w:pPr>
  </w:p>
  <w:p w14:paraId="2AD58FD2" w14:textId="77777777" w:rsidR="008430D2" w:rsidRDefault="008430D2" w:rsidP="00B3530A">
    <w:pPr>
      <w:pStyle w:val="Encabezado"/>
      <w:jc w:val="right"/>
      <w:rPr>
        <w:rFonts w:ascii="Verdana" w:hAnsi="Verdana" w:cs="Arial"/>
        <w:b/>
        <w:sz w:val="16"/>
        <w:szCs w:val="16"/>
        <w:lang w:val="en-US"/>
      </w:rPr>
    </w:pPr>
  </w:p>
  <w:p w14:paraId="5DFB3C6F" w14:textId="77777777" w:rsidR="008430D2" w:rsidRDefault="008430D2" w:rsidP="00B3530A">
    <w:pPr>
      <w:pStyle w:val="Encabezado"/>
      <w:jc w:val="right"/>
      <w:rPr>
        <w:rFonts w:ascii="Verdana" w:hAnsi="Verdana" w:cs="Arial"/>
        <w:b/>
        <w:sz w:val="16"/>
        <w:szCs w:val="16"/>
        <w:lang w:val="en-US"/>
      </w:rPr>
    </w:pPr>
  </w:p>
  <w:p w14:paraId="0A4A63AA" w14:textId="77777777" w:rsidR="008430D2" w:rsidRDefault="008430D2" w:rsidP="00B3530A">
    <w:pPr>
      <w:pStyle w:val="Encabezado"/>
      <w:jc w:val="right"/>
      <w:rPr>
        <w:rFonts w:ascii="Verdana" w:hAnsi="Verdana" w:cs="Arial"/>
        <w:b/>
        <w:sz w:val="16"/>
        <w:szCs w:val="16"/>
        <w:lang w:val="en-US"/>
      </w:rPr>
    </w:pPr>
  </w:p>
  <w:p w14:paraId="62DE3577" w14:textId="77777777" w:rsidR="008430D2" w:rsidRPr="00605AE8" w:rsidRDefault="008430D2" w:rsidP="00CE6460">
    <w:pPr>
      <w:pStyle w:val="Encabezado"/>
      <w:jc w:val="right"/>
      <w:rPr>
        <w:rFonts w:ascii="Verdana" w:hAnsi="Verdana"/>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4B26"/>
    <w:multiLevelType w:val="multilevel"/>
    <w:tmpl w:val="54EE89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C03584"/>
    <w:multiLevelType w:val="multilevel"/>
    <w:tmpl w:val="79BED6E8"/>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C9173F"/>
    <w:multiLevelType w:val="multilevel"/>
    <w:tmpl w:val="FBF46AA4"/>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77086B"/>
    <w:multiLevelType w:val="multilevel"/>
    <w:tmpl w:val="4166580E"/>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3E416F"/>
    <w:multiLevelType w:val="multilevel"/>
    <w:tmpl w:val="1186B1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CF1BAE"/>
    <w:multiLevelType w:val="multilevel"/>
    <w:tmpl w:val="2DB87944"/>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C6302F"/>
    <w:multiLevelType w:val="multilevel"/>
    <w:tmpl w:val="751E639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0C5B0C"/>
    <w:multiLevelType w:val="multilevel"/>
    <w:tmpl w:val="48205F5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7A133F"/>
    <w:multiLevelType w:val="multilevel"/>
    <w:tmpl w:val="093802E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E96E19"/>
    <w:multiLevelType w:val="multilevel"/>
    <w:tmpl w:val="24B814C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24116E"/>
    <w:multiLevelType w:val="multilevel"/>
    <w:tmpl w:val="BD24945C"/>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707E46"/>
    <w:multiLevelType w:val="multilevel"/>
    <w:tmpl w:val="1778AF4E"/>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1227E2"/>
    <w:multiLevelType w:val="multilevel"/>
    <w:tmpl w:val="8E5498B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1923C5"/>
    <w:multiLevelType w:val="multilevel"/>
    <w:tmpl w:val="EF90283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B93732"/>
    <w:multiLevelType w:val="hybridMultilevel"/>
    <w:tmpl w:val="63B81AFA"/>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5" w15:restartNumberingAfterBreak="0">
    <w:nsid w:val="2BC72441"/>
    <w:multiLevelType w:val="multilevel"/>
    <w:tmpl w:val="09BE03F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5679DC"/>
    <w:multiLevelType w:val="multilevel"/>
    <w:tmpl w:val="614E6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8B2DC7"/>
    <w:multiLevelType w:val="multilevel"/>
    <w:tmpl w:val="C67E665C"/>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0F0E26"/>
    <w:multiLevelType w:val="multilevel"/>
    <w:tmpl w:val="DB80533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386F66"/>
    <w:multiLevelType w:val="multilevel"/>
    <w:tmpl w:val="EB5266D0"/>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C21CB0"/>
    <w:multiLevelType w:val="multilevel"/>
    <w:tmpl w:val="97F8AD3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4E079D"/>
    <w:multiLevelType w:val="multilevel"/>
    <w:tmpl w:val="A0CC2376"/>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8C79B9"/>
    <w:multiLevelType w:val="multilevel"/>
    <w:tmpl w:val="EB3CFF62"/>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A569CA"/>
    <w:multiLevelType w:val="multilevel"/>
    <w:tmpl w:val="6D3653A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F361E2"/>
    <w:multiLevelType w:val="multilevel"/>
    <w:tmpl w:val="E1307798"/>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606487"/>
    <w:multiLevelType w:val="multilevel"/>
    <w:tmpl w:val="929A9CF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EC2CDA"/>
    <w:multiLevelType w:val="multilevel"/>
    <w:tmpl w:val="9FD05C2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517485"/>
    <w:multiLevelType w:val="multilevel"/>
    <w:tmpl w:val="B0EA806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207157F"/>
    <w:multiLevelType w:val="multilevel"/>
    <w:tmpl w:val="B01210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8B15E3"/>
    <w:multiLevelType w:val="multilevel"/>
    <w:tmpl w:val="9F5655A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8410355"/>
    <w:multiLevelType w:val="multilevel"/>
    <w:tmpl w:val="020CDC2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F5329A"/>
    <w:multiLevelType w:val="multilevel"/>
    <w:tmpl w:val="0C72BA24"/>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9826C6"/>
    <w:multiLevelType w:val="multilevel"/>
    <w:tmpl w:val="45182916"/>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4C0F1A"/>
    <w:multiLevelType w:val="multilevel"/>
    <w:tmpl w:val="13C27F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1456691"/>
    <w:multiLevelType w:val="multilevel"/>
    <w:tmpl w:val="3FE6DF4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D65431"/>
    <w:multiLevelType w:val="multilevel"/>
    <w:tmpl w:val="26305316"/>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02743F"/>
    <w:multiLevelType w:val="multilevel"/>
    <w:tmpl w:val="AABEA614"/>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73100D6"/>
    <w:multiLevelType w:val="multilevel"/>
    <w:tmpl w:val="94A4C8C4"/>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115152"/>
    <w:multiLevelType w:val="multilevel"/>
    <w:tmpl w:val="FBCEB81E"/>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4855D9"/>
    <w:multiLevelType w:val="multilevel"/>
    <w:tmpl w:val="3CC245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916055"/>
    <w:multiLevelType w:val="multilevel"/>
    <w:tmpl w:val="D75EA91A"/>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B70A50"/>
    <w:multiLevelType w:val="multilevel"/>
    <w:tmpl w:val="8862A62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87B4F95"/>
    <w:multiLevelType w:val="multilevel"/>
    <w:tmpl w:val="77CAEC1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C6173EC"/>
    <w:multiLevelType w:val="multilevel"/>
    <w:tmpl w:val="DB086E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6"/>
  </w:num>
  <w:num w:numId="3">
    <w:abstractNumId w:val="0"/>
  </w:num>
  <w:num w:numId="4">
    <w:abstractNumId w:val="4"/>
  </w:num>
  <w:num w:numId="5">
    <w:abstractNumId w:val="39"/>
  </w:num>
  <w:num w:numId="6">
    <w:abstractNumId w:val="43"/>
  </w:num>
  <w:num w:numId="7">
    <w:abstractNumId w:val="33"/>
  </w:num>
  <w:num w:numId="8">
    <w:abstractNumId w:val="15"/>
  </w:num>
  <w:num w:numId="9">
    <w:abstractNumId w:val="23"/>
  </w:num>
  <w:num w:numId="10">
    <w:abstractNumId w:val="28"/>
  </w:num>
  <w:num w:numId="11">
    <w:abstractNumId w:val="7"/>
  </w:num>
  <w:num w:numId="12">
    <w:abstractNumId w:val="9"/>
  </w:num>
  <w:num w:numId="13">
    <w:abstractNumId w:val="30"/>
  </w:num>
  <w:num w:numId="14">
    <w:abstractNumId w:val="18"/>
  </w:num>
  <w:num w:numId="15">
    <w:abstractNumId w:val="27"/>
  </w:num>
  <w:num w:numId="16">
    <w:abstractNumId w:val="29"/>
  </w:num>
  <w:num w:numId="17">
    <w:abstractNumId w:val="13"/>
  </w:num>
  <w:num w:numId="18">
    <w:abstractNumId w:val="41"/>
  </w:num>
  <w:num w:numId="19">
    <w:abstractNumId w:val="34"/>
  </w:num>
  <w:num w:numId="20">
    <w:abstractNumId w:val="20"/>
  </w:num>
  <w:num w:numId="21">
    <w:abstractNumId w:val="25"/>
  </w:num>
  <w:num w:numId="22">
    <w:abstractNumId w:val="12"/>
  </w:num>
  <w:num w:numId="23">
    <w:abstractNumId w:val="11"/>
  </w:num>
  <w:num w:numId="24">
    <w:abstractNumId w:val="8"/>
  </w:num>
  <w:num w:numId="25">
    <w:abstractNumId w:val="26"/>
  </w:num>
  <w:num w:numId="26">
    <w:abstractNumId w:val="2"/>
  </w:num>
  <w:num w:numId="27">
    <w:abstractNumId w:val="42"/>
  </w:num>
  <w:num w:numId="28">
    <w:abstractNumId w:val="3"/>
  </w:num>
  <w:num w:numId="29">
    <w:abstractNumId w:val="31"/>
  </w:num>
  <w:num w:numId="30">
    <w:abstractNumId w:val="21"/>
  </w:num>
  <w:num w:numId="31">
    <w:abstractNumId w:val="38"/>
  </w:num>
  <w:num w:numId="32">
    <w:abstractNumId w:val="6"/>
  </w:num>
  <w:num w:numId="33">
    <w:abstractNumId w:val="40"/>
  </w:num>
  <w:num w:numId="34">
    <w:abstractNumId w:val="5"/>
  </w:num>
  <w:num w:numId="35">
    <w:abstractNumId w:val="35"/>
  </w:num>
  <w:num w:numId="36">
    <w:abstractNumId w:val="24"/>
  </w:num>
  <w:num w:numId="37">
    <w:abstractNumId w:val="32"/>
  </w:num>
  <w:num w:numId="38">
    <w:abstractNumId w:val="22"/>
  </w:num>
  <w:num w:numId="39">
    <w:abstractNumId w:val="17"/>
  </w:num>
  <w:num w:numId="40">
    <w:abstractNumId w:val="36"/>
  </w:num>
  <w:num w:numId="41">
    <w:abstractNumId w:val="19"/>
  </w:num>
  <w:num w:numId="42">
    <w:abstractNumId w:val="10"/>
  </w:num>
  <w:num w:numId="43">
    <w:abstractNumId w:val="1"/>
  </w:num>
  <w:num w:numId="44">
    <w:abstractNumId w:val="3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activeWritingStyle w:appName="MSWord" w:lang="pt-BR"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n-US" w:vendorID="64" w:dllVersion="6" w:nlCheck="1" w:checkStyle="0"/>
  <w:activeWritingStyle w:appName="MSWord" w:lang="es-MX" w:vendorID="64" w:dllVersion="4096" w:nlCheck="1" w:checkStyle="0"/>
  <w:activeWritingStyle w:appName="MSWord" w:lang="en-US" w:vendorID="64" w:dllVersion="4096" w:nlCheck="1" w:checkStyle="0"/>
  <w:proofState w:spelling="clean" w:grammar="clean"/>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7F8"/>
    <w:rsid w:val="00001F02"/>
    <w:rsid w:val="000032F1"/>
    <w:rsid w:val="00006DBA"/>
    <w:rsid w:val="00014AB6"/>
    <w:rsid w:val="000177E7"/>
    <w:rsid w:val="000258D8"/>
    <w:rsid w:val="00025A77"/>
    <w:rsid w:val="00025B25"/>
    <w:rsid w:val="00025F15"/>
    <w:rsid w:val="0002687C"/>
    <w:rsid w:val="00031663"/>
    <w:rsid w:val="00031713"/>
    <w:rsid w:val="00031863"/>
    <w:rsid w:val="0003259E"/>
    <w:rsid w:val="0003329E"/>
    <w:rsid w:val="00033BB9"/>
    <w:rsid w:val="0003417B"/>
    <w:rsid w:val="000348EC"/>
    <w:rsid w:val="00035627"/>
    <w:rsid w:val="00035DE6"/>
    <w:rsid w:val="000360C5"/>
    <w:rsid w:val="0003695D"/>
    <w:rsid w:val="0004294A"/>
    <w:rsid w:val="00043143"/>
    <w:rsid w:val="000434C4"/>
    <w:rsid w:val="00043D83"/>
    <w:rsid w:val="00043F44"/>
    <w:rsid w:val="0004486C"/>
    <w:rsid w:val="00044A78"/>
    <w:rsid w:val="00047692"/>
    <w:rsid w:val="0005132D"/>
    <w:rsid w:val="00053E49"/>
    <w:rsid w:val="00056C9D"/>
    <w:rsid w:val="00057298"/>
    <w:rsid w:val="0006050B"/>
    <w:rsid w:val="000609E2"/>
    <w:rsid w:val="00060B18"/>
    <w:rsid w:val="0006384A"/>
    <w:rsid w:val="000642CA"/>
    <w:rsid w:val="0006435F"/>
    <w:rsid w:val="00065751"/>
    <w:rsid w:val="00065CA4"/>
    <w:rsid w:val="00070DEF"/>
    <w:rsid w:val="00070E98"/>
    <w:rsid w:val="00071105"/>
    <w:rsid w:val="000723B3"/>
    <w:rsid w:val="0007381D"/>
    <w:rsid w:val="00077519"/>
    <w:rsid w:val="00080AD9"/>
    <w:rsid w:val="0008246F"/>
    <w:rsid w:val="00082CB7"/>
    <w:rsid w:val="000874D1"/>
    <w:rsid w:val="00093EA1"/>
    <w:rsid w:val="000A0ABA"/>
    <w:rsid w:val="000A5EB5"/>
    <w:rsid w:val="000A652C"/>
    <w:rsid w:val="000A7686"/>
    <w:rsid w:val="000A7AF9"/>
    <w:rsid w:val="000B042D"/>
    <w:rsid w:val="000B195B"/>
    <w:rsid w:val="000B25DE"/>
    <w:rsid w:val="000B2DD5"/>
    <w:rsid w:val="000B3459"/>
    <w:rsid w:val="000B42B7"/>
    <w:rsid w:val="000B6AAC"/>
    <w:rsid w:val="000C266C"/>
    <w:rsid w:val="000C4F92"/>
    <w:rsid w:val="000C718E"/>
    <w:rsid w:val="000D4BF2"/>
    <w:rsid w:val="000D61AF"/>
    <w:rsid w:val="000D6934"/>
    <w:rsid w:val="000D7FF6"/>
    <w:rsid w:val="000E2830"/>
    <w:rsid w:val="000E539F"/>
    <w:rsid w:val="000E5CE1"/>
    <w:rsid w:val="000E6D7F"/>
    <w:rsid w:val="000E724A"/>
    <w:rsid w:val="000F03EF"/>
    <w:rsid w:val="000F28E1"/>
    <w:rsid w:val="000F33EC"/>
    <w:rsid w:val="000F654F"/>
    <w:rsid w:val="000F750A"/>
    <w:rsid w:val="001012DA"/>
    <w:rsid w:val="00102A71"/>
    <w:rsid w:val="0010602F"/>
    <w:rsid w:val="00106611"/>
    <w:rsid w:val="001113FF"/>
    <w:rsid w:val="0011160D"/>
    <w:rsid w:val="00111DCD"/>
    <w:rsid w:val="00113174"/>
    <w:rsid w:val="00113E36"/>
    <w:rsid w:val="00113F4B"/>
    <w:rsid w:val="001144B7"/>
    <w:rsid w:val="00114F6F"/>
    <w:rsid w:val="00115FE6"/>
    <w:rsid w:val="00116C50"/>
    <w:rsid w:val="00122820"/>
    <w:rsid w:val="00122A1A"/>
    <w:rsid w:val="001252DC"/>
    <w:rsid w:val="00125A29"/>
    <w:rsid w:val="00125E24"/>
    <w:rsid w:val="001264D0"/>
    <w:rsid w:val="001270EC"/>
    <w:rsid w:val="00127786"/>
    <w:rsid w:val="00127C26"/>
    <w:rsid w:val="00131109"/>
    <w:rsid w:val="001330B3"/>
    <w:rsid w:val="00134EA8"/>
    <w:rsid w:val="00135165"/>
    <w:rsid w:val="001353BF"/>
    <w:rsid w:val="00136496"/>
    <w:rsid w:val="00140D68"/>
    <w:rsid w:val="00142340"/>
    <w:rsid w:val="00142874"/>
    <w:rsid w:val="001429D4"/>
    <w:rsid w:val="001453C1"/>
    <w:rsid w:val="00145E21"/>
    <w:rsid w:val="00153866"/>
    <w:rsid w:val="00155412"/>
    <w:rsid w:val="0016247B"/>
    <w:rsid w:val="00162A2F"/>
    <w:rsid w:val="00163CCC"/>
    <w:rsid w:val="00165C95"/>
    <w:rsid w:val="00165F38"/>
    <w:rsid w:val="0016625B"/>
    <w:rsid w:val="00166973"/>
    <w:rsid w:val="001669DA"/>
    <w:rsid w:val="00166BFD"/>
    <w:rsid w:val="001679AF"/>
    <w:rsid w:val="00167E8F"/>
    <w:rsid w:val="0017075D"/>
    <w:rsid w:val="001732DE"/>
    <w:rsid w:val="001735BD"/>
    <w:rsid w:val="00173C04"/>
    <w:rsid w:val="001747A0"/>
    <w:rsid w:val="00176A84"/>
    <w:rsid w:val="0017752E"/>
    <w:rsid w:val="0018178E"/>
    <w:rsid w:val="00183A8F"/>
    <w:rsid w:val="00185637"/>
    <w:rsid w:val="00185F68"/>
    <w:rsid w:val="0018657D"/>
    <w:rsid w:val="001950A6"/>
    <w:rsid w:val="001A031C"/>
    <w:rsid w:val="001A0C02"/>
    <w:rsid w:val="001A1BCD"/>
    <w:rsid w:val="001A3BB8"/>
    <w:rsid w:val="001A3EFC"/>
    <w:rsid w:val="001A61B2"/>
    <w:rsid w:val="001B0180"/>
    <w:rsid w:val="001B0E4E"/>
    <w:rsid w:val="001B1A0D"/>
    <w:rsid w:val="001B1C8F"/>
    <w:rsid w:val="001B6E9C"/>
    <w:rsid w:val="001B7104"/>
    <w:rsid w:val="001B74EC"/>
    <w:rsid w:val="001B7ECF"/>
    <w:rsid w:val="001C132C"/>
    <w:rsid w:val="001C502F"/>
    <w:rsid w:val="001C50FE"/>
    <w:rsid w:val="001C5E05"/>
    <w:rsid w:val="001C6BC1"/>
    <w:rsid w:val="001D0492"/>
    <w:rsid w:val="001D09BD"/>
    <w:rsid w:val="001D2EB8"/>
    <w:rsid w:val="001D3886"/>
    <w:rsid w:val="001D4E9F"/>
    <w:rsid w:val="001D5F24"/>
    <w:rsid w:val="001E10E7"/>
    <w:rsid w:val="001E155E"/>
    <w:rsid w:val="001E2431"/>
    <w:rsid w:val="001E29A3"/>
    <w:rsid w:val="001E4D4A"/>
    <w:rsid w:val="001E5A08"/>
    <w:rsid w:val="001E6D5A"/>
    <w:rsid w:val="001E6F16"/>
    <w:rsid w:val="001F3750"/>
    <w:rsid w:val="001F3AE3"/>
    <w:rsid w:val="001F4B4D"/>
    <w:rsid w:val="001F7A51"/>
    <w:rsid w:val="001F7BC5"/>
    <w:rsid w:val="002010AE"/>
    <w:rsid w:val="00201388"/>
    <w:rsid w:val="00203199"/>
    <w:rsid w:val="00203A9E"/>
    <w:rsid w:val="00204965"/>
    <w:rsid w:val="00206877"/>
    <w:rsid w:val="002074E7"/>
    <w:rsid w:val="0021205D"/>
    <w:rsid w:val="002124E8"/>
    <w:rsid w:val="0021267C"/>
    <w:rsid w:val="00212ADD"/>
    <w:rsid w:val="0021558B"/>
    <w:rsid w:val="00216EEC"/>
    <w:rsid w:val="002206FB"/>
    <w:rsid w:val="002213C8"/>
    <w:rsid w:val="002227B0"/>
    <w:rsid w:val="00222DD9"/>
    <w:rsid w:val="002236A6"/>
    <w:rsid w:val="00224541"/>
    <w:rsid w:val="00224E2F"/>
    <w:rsid w:val="00226C0C"/>
    <w:rsid w:val="00230EAC"/>
    <w:rsid w:val="00234FF3"/>
    <w:rsid w:val="0023793A"/>
    <w:rsid w:val="00237EB2"/>
    <w:rsid w:val="00243D3D"/>
    <w:rsid w:val="00246B87"/>
    <w:rsid w:val="00247BA7"/>
    <w:rsid w:val="00253709"/>
    <w:rsid w:val="0025420B"/>
    <w:rsid w:val="00255A47"/>
    <w:rsid w:val="00257712"/>
    <w:rsid w:val="00257F30"/>
    <w:rsid w:val="002606FE"/>
    <w:rsid w:val="00260EE9"/>
    <w:rsid w:val="00261AFF"/>
    <w:rsid w:val="00261B3B"/>
    <w:rsid w:val="00263D88"/>
    <w:rsid w:val="0026566B"/>
    <w:rsid w:val="002663E5"/>
    <w:rsid w:val="00266ACA"/>
    <w:rsid w:val="002704EF"/>
    <w:rsid w:val="0027099A"/>
    <w:rsid w:val="0027134A"/>
    <w:rsid w:val="00272355"/>
    <w:rsid w:val="0027284F"/>
    <w:rsid w:val="00272DCB"/>
    <w:rsid w:val="00273B14"/>
    <w:rsid w:val="00274940"/>
    <w:rsid w:val="00274C30"/>
    <w:rsid w:val="00276432"/>
    <w:rsid w:val="0027745E"/>
    <w:rsid w:val="00277683"/>
    <w:rsid w:val="00281D7E"/>
    <w:rsid w:val="00282126"/>
    <w:rsid w:val="0028226A"/>
    <w:rsid w:val="00284134"/>
    <w:rsid w:val="00285098"/>
    <w:rsid w:val="00285988"/>
    <w:rsid w:val="002873F0"/>
    <w:rsid w:val="00287436"/>
    <w:rsid w:val="0029307E"/>
    <w:rsid w:val="002934C2"/>
    <w:rsid w:val="0029356D"/>
    <w:rsid w:val="00293817"/>
    <w:rsid w:val="00294645"/>
    <w:rsid w:val="002953C7"/>
    <w:rsid w:val="0029601F"/>
    <w:rsid w:val="002A00D0"/>
    <w:rsid w:val="002A0917"/>
    <w:rsid w:val="002A1FEF"/>
    <w:rsid w:val="002A3166"/>
    <w:rsid w:val="002A7469"/>
    <w:rsid w:val="002A761E"/>
    <w:rsid w:val="002B0B03"/>
    <w:rsid w:val="002B1C23"/>
    <w:rsid w:val="002B2C1A"/>
    <w:rsid w:val="002B3FB1"/>
    <w:rsid w:val="002B40D2"/>
    <w:rsid w:val="002B6352"/>
    <w:rsid w:val="002B7086"/>
    <w:rsid w:val="002B7B00"/>
    <w:rsid w:val="002C12BA"/>
    <w:rsid w:val="002C1C58"/>
    <w:rsid w:val="002C2548"/>
    <w:rsid w:val="002D3EB7"/>
    <w:rsid w:val="002D44A1"/>
    <w:rsid w:val="002D4A6F"/>
    <w:rsid w:val="002E2A8F"/>
    <w:rsid w:val="002E5AAA"/>
    <w:rsid w:val="002E655A"/>
    <w:rsid w:val="002E7062"/>
    <w:rsid w:val="002F3CC2"/>
    <w:rsid w:val="002F4B70"/>
    <w:rsid w:val="002F5A73"/>
    <w:rsid w:val="002F6E11"/>
    <w:rsid w:val="002F75BF"/>
    <w:rsid w:val="00300D3C"/>
    <w:rsid w:val="003012F0"/>
    <w:rsid w:val="00301CDE"/>
    <w:rsid w:val="00302177"/>
    <w:rsid w:val="003056AE"/>
    <w:rsid w:val="003066C8"/>
    <w:rsid w:val="00306F27"/>
    <w:rsid w:val="00311CAB"/>
    <w:rsid w:val="00315FE0"/>
    <w:rsid w:val="0031636D"/>
    <w:rsid w:val="00320E45"/>
    <w:rsid w:val="00321939"/>
    <w:rsid w:val="00321A1C"/>
    <w:rsid w:val="00321B0A"/>
    <w:rsid w:val="00323CA1"/>
    <w:rsid w:val="00326A6A"/>
    <w:rsid w:val="003278F4"/>
    <w:rsid w:val="003321F4"/>
    <w:rsid w:val="003333FA"/>
    <w:rsid w:val="003338C1"/>
    <w:rsid w:val="00334779"/>
    <w:rsid w:val="00334E61"/>
    <w:rsid w:val="003358F2"/>
    <w:rsid w:val="00335DD1"/>
    <w:rsid w:val="003373BF"/>
    <w:rsid w:val="00344966"/>
    <w:rsid w:val="00345A78"/>
    <w:rsid w:val="00345B30"/>
    <w:rsid w:val="00350F99"/>
    <w:rsid w:val="003516D4"/>
    <w:rsid w:val="00351993"/>
    <w:rsid w:val="00351AED"/>
    <w:rsid w:val="003536B5"/>
    <w:rsid w:val="003549BA"/>
    <w:rsid w:val="0035509B"/>
    <w:rsid w:val="00355523"/>
    <w:rsid w:val="003568FD"/>
    <w:rsid w:val="00356B97"/>
    <w:rsid w:val="00361071"/>
    <w:rsid w:val="003622AA"/>
    <w:rsid w:val="00364257"/>
    <w:rsid w:val="0036651F"/>
    <w:rsid w:val="00367378"/>
    <w:rsid w:val="00370782"/>
    <w:rsid w:val="00370D27"/>
    <w:rsid w:val="00371E25"/>
    <w:rsid w:val="00377264"/>
    <w:rsid w:val="00377F50"/>
    <w:rsid w:val="00380830"/>
    <w:rsid w:val="00380E9A"/>
    <w:rsid w:val="0038291E"/>
    <w:rsid w:val="00382F9C"/>
    <w:rsid w:val="003838F0"/>
    <w:rsid w:val="0039039A"/>
    <w:rsid w:val="00391197"/>
    <w:rsid w:val="0039231E"/>
    <w:rsid w:val="003938C3"/>
    <w:rsid w:val="00393B02"/>
    <w:rsid w:val="003959C1"/>
    <w:rsid w:val="00397CB7"/>
    <w:rsid w:val="003A1080"/>
    <w:rsid w:val="003A21EE"/>
    <w:rsid w:val="003A2394"/>
    <w:rsid w:val="003A3F1B"/>
    <w:rsid w:val="003A3FB7"/>
    <w:rsid w:val="003A4B14"/>
    <w:rsid w:val="003A5106"/>
    <w:rsid w:val="003A542D"/>
    <w:rsid w:val="003A5E6E"/>
    <w:rsid w:val="003B004A"/>
    <w:rsid w:val="003B031D"/>
    <w:rsid w:val="003B290F"/>
    <w:rsid w:val="003B2922"/>
    <w:rsid w:val="003B4E89"/>
    <w:rsid w:val="003B708B"/>
    <w:rsid w:val="003B7CBE"/>
    <w:rsid w:val="003C0A4E"/>
    <w:rsid w:val="003C1686"/>
    <w:rsid w:val="003C184E"/>
    <w:rsid w:val="003C2DBD"/>
    <w:rsid w:val="003C3BE0"/>
    <w:rsid w:val="003C3F86"/>
    <w:rsid w:val="003C4D75"/>
    <w:rsid w:val="003C57F0"/>
    <w:rsid w:val="003C5A51"/>
    <w:rsid w:val="003C7867"/>
    <w:rsid w:val="003D56DB"/>
    <w:rsid w:val="003D5A77"/>
    <w:rsid w:val="003D7B1B"/>
    <w:rsid w:val="003E050C"/>
    <w:rsid w:val="003E217A"/>
    <w:rsid w:val="003E30DA"/>
    <w:rsid w:val="003E435E"/>
    <w:rsid w:val="003E4BD2"/>
    <w:rsid w:val="003E570B"/>
    <w:rsid w:val="003F3318"/>
    <w:rsid w:val="003F7599"/>
    <w:rsid w:val="003F7D14"/>
    <w:rsid w:val="00400794"/>
    <w:rsid w:val="00406F6D"/>
    <w:rsid w:val="0041038A"/>
    <w:rsid w:val="00421705"/>
    <w:rsid w:val="00422B63"/>
    <w:rsid w:val="0042389B"/>
    <w:rsid w:val="0042438F"/>
    <w:rsid w:val="00426E0B"/>
    <w:rsid w:val="00427AA0"/>
    <w:rsid w:val="0043079E"/>
    <w:rsid w:val="00431A8D"/>
    <w:rsid w:val="00431E77"/>
    <w:rsid w:val="00432F01"/>
    <w:rsid w:val="00435A80"/>
    <w:rsid w:val="0044050E"/>
    <w:rsid w:val="0044158F"/>
    <w:rsid w:val="0044230C"/>
    <w:rsid w:val="004427F6"/>
    <w:rsid w:val="00442914"/>
    <w:rsid w:val="0044405B"/>
    <w:rsid w:val="004441AC"/>
    <w:rsid w:val="00445388"/>
    <w:rsid w:val="004463FD"/>
    <w:rsid w:val="0044760D"/>
    <w:rsid w:val="00447EEF"/>
    <w:rsid w:val="00451C47"/>
    <w:rsid w:val="00454846"/>
    <w:rsid w:val="00456650"/>
    <w:rsid w:val="00456D07"/>
    <w:rsid w:val="00457B94"/>
    <w:rsid w:val="00461DB5"/>
    <w:rsid w:val="00462150"/>
    <w:rsid w:val="00463328"/>
    <w:rsid w:val="00463578"/>
    <w:rsid w:val="004670BC"/>
    <w:rsid w:val="004708EE"/>
    <w:rsid w:val="00470B3B"/>
    <w:rsid w:val="00473D3D"/>
    <w:rsid w:val="0047480F"/>
    <w:rsid w:val="00474FFA"/>
    <w:rsid w:val="00475022"/>
    <w:rsid w:val="00475FD6"/>
    <w:rsid w:val="0047614E"/>
    <w:rsid w:val="004768CF"/>
    <w:rsid w:val="00476BFC"/>
    <w:rsid w:val="00481445"/>
    <w:rsid w:val="0048587A"/>
    <w:rsid w:val="0048682E"/>
    <w:rsid w:val="00487DB3"/>
    <w:rsid w:val="00491364"/>
    <w:rsid w:val="00492B80"/>
    <w:rsid w:val="00493A8C"/>
    <w:rsid w:val="00493D92"/>
    <w:rsid w:val="00496546"/>
    <w:rsid w:val="004A0F89"/>
    <w:rsid w:val="004A0FC9"/>
    <w:rsid w:val="004A21DA"/>
    <w:rsid w:val="004A545A"/>
    <w:rsid w:val="004A6C43"/>
    <w:rsid w:val="004B0F29"/>
    <w:rsid w:val="004B1112"/>
    <w:rsid w:val="004B210C"/>
    <w:rsid w:val="004B32E0"/>
    <w:rsid w:val="004B4459"/>
    <w:rsid w:val="004B5DD7"/>
    <w:rsid w:val="004B62E7"/>
    <w:rsid w:val="004B7F8F"/>
    <w:rsid w:val="004C02FE"/>
    <w:rsid w:val="004C2C12"/>
    <w:rsid w:val="004C2CFB"/>
    <w:rsid w:val="004C3752"/>
    <w:rsid w:val="004C3ACD"/>
    <w:rsid w:val="004C5749"/>
    <w:rsid w:val="004C767F"/>
    <w:rsid w:val="004C77A2"/>
    <w:rsid w:val="004D127B"/>
    <w:rsid w:val="004D2287"/>
    <w:rsid w:val="004D2D6A"/>
    <w:rsid w:val="004E0727"/>
    <w:rsid w:val="004E3A7C"/>
    <w:rsid w:val="004E3FAF"/>
    <w:rsid w:val="004E481E"/>
    <w:rsid w:val="004E7678"/>
    <w:rsid w:val="004F03F3"/>
    <w:rsid w:val="004F126B"/>
    <w:rsid w:val="004F2F1D"/>
    <w:rsid w:val="004F3EA2"/>
    <w:rsid w:val="004F51A6"/>
    <w:rsid w:val="004F660D"/>
    <w:rsid w:val="004F6757"/>
    <w:rsid w:val="004F6C83"/>
    <w:rsid w:val="004F71AE"/>
    <w:rsid w:val="00500536"/>
    <w:rsid w:val="005005A1"/>
    <w:rsid w:val="0050134A"/>
    <w:rsid w:val="005047BA"/>
    <w:rsid w:val="00507826"/>
    <w:rsid w:val="00510B5F"/>
    <w:rsid w:val="00511D7C"/>
    <w:rsid w:val="00512A11"/>
    <w:rsid w:val="005257C4"/>
    <w:rsid w:val="00526349"/>
    <w:rsid w:val="0053164B"/>
    <w:rsid w:val="0053406E"/>
    <w:rsid w:val="00534352"/>
    <w:rsid w:val="00534737"/>
    <w:rsid w:val="005359DF"/>
    <w:rsid w:val="00535BC2"/>
    <w:rsid w:val="00536743"/>
    <w:rsid w:val="00536893"/>
    <w:rsid w:val="00536DE8"/>
    <w:rsid w:val="00536EC5"/>
    <w:rsid w:val="00536EE8"/>
    <w:rsid w:val="005378D8"/>
    <w:rsid w:val="00540344"/>
    <w:rsid w:val="00540A55"/>
    <w:rsid w:val="0054479F"/>
    <w:rsid w:val="00545A84"/>
    <w:rsid w:val="00547A7D"/>
    <w:rsid w:val="00551FB5"/>
    <w:rsid w:val="0055323C"/>
    <w:rsid w:val="00555BCC"/>
    <w:rsid w:val="00556E3E"/>
    <w:rsid w:val="0055786A"/>
    <w:rsid w:val="005617B7"/>
    <w:rsid w:val="005618B1"/>
    <w:rsid w:val="00563118"/>
    <w:rsid w:val="00563A12"/>
    <w:rsid w:val="00573606"/>
    <w:rsid w:val="00573697"/>
    <w:rsid w:val="00573C86"/>
    <w:rsid w:val="005757F8"/>
    <w:rsid w:val="00575B11"/>
    <w:rsid w:val="005774E1"/>
    <w:rsid w:val="00577BF2"/>
    <w:rsid w:val="00584092"/>
    <w:rsid w:val="00585647"/>
    <w:rsid w:val="0058577C"/>
    <w:rsid w:val="00585CB6"/>
    <w:rsid w:val="00586087"/>
    <w:rsid w:val="00586F87"/>
    <w:rsid w:val="005879C6"/>
    <w:rsid w:val="00595110"/>
    <w:rsid w:val="00595178"/>
    <w:rsid w:val="005967AC"/>
    <w:rsid w:val="005A0FD5"/>
    <w:rsid w:val="005A113D"/>
    <w:rsid w:val="005A1982"/>
    <w:rsid w:val="005A2281"/>
    <w:rsid w:val="005A2848"/>
    <w:rsid w:val="005A5D53"/>
    <w:rsid w:val="005B2F89"/>
    <w:rsid w:val="005B3180"/>
    <w:rsid w:val="005B32C4"/>
    <w:rsid w:val="005B3B20"/>
    <w:rsid w:val="005B4FCB"/>
    <w:rsid w:val="005B6D2E"/>
    <w:rsid w:val="005B77AE"/>
    <w:rsid w:val="005B79FF"/>
    <w:rsid w:val="005C14C4"/>
    <w:rsid w:val="005C2BA4"/>
    <w:rsid w:val="005C2EBA"/>
    <w:rsid w:val="005C42BA"/>
    <w:rsid w:val="005C523C"/>
    <w:rsid w:val="005C6B45"/>
    <w:rsid w:val="005C6DEC"/>
    <w:rsid w:val="005C76CB"/>
    <w:rsid w:val="005D036C"/>
    <w:rsid w:val="005D0DFF"/>
    <w:rsid w:val="005D11AF"/>
    <w:rsid w:val="005D3D95"/>
    <w:rsid w:val="005D4559"/>
    <w:rsid w:val="005D5B60"/>
    <w:rsid w:val="005E2513"/>
    <w:rsid w:val="005E3E9F"/>
    <w:rsid w:val="005E5B8B"/>
    <w:rsid w:val="005F08D1"/>
    <w:rsid w:val="005F2DAF"/>
    <w:rsid w:val="005F37BF"/>
    <w:rsid w:val="005F7DF5"/>
    <w:rsid w:val="00601577"/>
    <w:rsid w:val="00601BC0"/>
    <w:rsid w:val="00602653"/>
    <w:rsid w:val="00604C52"/>
    <w:rsid w:val="0060577D"/>
    <w:rsid w:val="00605AE8"/>
    <w:rsid w:val="00610489"/>
    <w:rsid w:val="006110DC"/>
    <w:rsid w:val="006110FE"/>
    <w:rsid w:val="006121CC"/>
    <w:rsid w:val="006149B8"/>
    <w:rsid w:val="0061639B"/>
    <w:rsid w:val="006166BA"/>
    <w:rsid w:val="006203D5"/>
    <w:rsid w:val="00620E3C"/>
    <w:rsid w:val="00620EE9"/>
    <w:rsid w:val="00623C29"/>
    <w:rsid w:val="00624BAF"/>
    <w:rsid w:val="0062585F"/>
    <w:rsid w:val="00630A3F"/>
    <w:rsid w:val="00631610"/>
    <w:rsid w:val="00632892"/>
    <w:rsid w:val="006328D9"/>
    <w:rsid w:val="00633D3F"/>
    <w:rsid w:val="006352DE"/>
    <w:rsid w:val="006361AF"/>
    <w:rsid w:val="00637084"/>
    <w:rsid w:val="00637B26"/>
    <w:rsid w:val="00637C27"/>
    <w:rsid w:val="00640BC6"/>
    <w:rsid w:val="006463ED"/>
    <w:rsid w:val="00652F43"/>
    <w:rsid w:val="00655C1D"/>
    <w:rsid w:val="00656504"/>
    <w:rsid w:val="0065712A"/>
    <w:rsid w:val="00661429"/>
    <w:rsid w:val="006632C3"/>
    <w:rsid w:val="006715C9"/>
    <w:rsid w:val="00671AA5"/>
    <w:rsid w:val="00671C46"/>
    <w:rsid w:val="0067343F"/>
    <w:rsid w:val="006740F5"/>
    <w:rsid w:val="0067525D"/>
    <w:rsid w:val="0067722F"/>
    <w:rsid w:val="00684BEA"/>
    <w:rsid w:val="00685364"/>
    <w:rsid w:val="0068566D"/>
    <w:rsid w:val="00685A8C"/>
    <w:rsid w:val="00685DDD"/>
    <w:rsid w:val="00692084"/>
    <w:rsid w:val="006941E5"/>
    <w:rsid w:val="006953EB"/>
    <w:rsid w:val="00695A0A"/>
    <w:rsid w:val="00695F78"/>
    <w:rsid w:val="00697BFE"/>
    <w:rsid w:val="006A2921"/>
    <w:rsid w:val="006A3887"/>
    <w:rsid w:val="006A5A3F"/>
    <w:rsid w:val="006A6D95"/>
    <w:rsid w:val="006A7339"/>
    <w:rsid w:val="006B095A"/>
    <w:rsid w:val="006B0EE4"/>
    <w:rsid w:val="006B109B"/>
    <w:rsid w:val="006B1860"/>
    <w:rsid w:val="006B217F"/>
    <w:rsid w:val="006B48A1"/>
    <w:rsid w:val="006B5916"/>
    <w:rsid w:val="006C1788"/>
    <w:rsid w:val="006C1BA4"/>
    <w:rsid w:val="006C2739"/>
    <w:rsid w:val="006C3B12"/>
    <w:rsid w:val="006C3C54"/>
    <w:rsid w:val="006C5099"/>
    <w:rsid w:val="006C5F0E"/>
    <w:rsid w:val="006C7904"/>
    <w:rsid w:val="006D1035"/>
    <w:rsid w:val="006D502C"/>
    <w:rsid w:val="006E0518"/>
    <w:rsid w:val="006E16D5"/>
    <w:rsid w:val="006E1D30"/>
    <w:rsid w:val="006E2763"/>
    <w:rsid w:val="006E3DBD"/>
    <w:rsid w:val="006E7228"/>
    <w:rsid w:val="006E754C"/>
    <w:rsid w:val="006E7ED0"/>
    <w:rsid w:val="006F0986"/>
    <w:rsid w:val="006F4516"/>
    <w:rsid w:val="00703CBE"/>
    <w:rsid w:val="00705D83"/>
    <w:rsid w:val="007069E3"/>
    <w:rsid w:val="00707A21"/>
    <w:rsid w:val="00710595"/>
    <w:rsid w:val="00711E5D"/>
    <w:rsid w:val="00712886"/>
    <w:rsid w:val="007140ED"/>
    <w:rsid w:val="007141EE"/>
    <w:rsid w:val="00714233"/>
    <w:rsid w:val="007144FD"/>
    <w:rsid w:val="00721D71"/>
    <w:rsid w:val="0072272D"/>
    <w:rsid w:val="0072438D"/>
    <w:rsid w:val="007248BF"/>
    <w:rsid w:val="00727657"/>
    <w:rsid w:val="00732AFF"/>
    <w:rsid w:val="00734006"/>
    <w:rsid w:val="00734B3C"/>
    <w:rsid w:val="007364A0"/>
    <w:rsid w:val="00740D06"/>
    <w:rsid w:val="00740EB7"/>
    <w:rsid w:val="00742296"/>
    <w:rsid w:val="0074448A"/>
    <w:rsid w:val="007458D3"/>
    <w:rsid w:val="00746D70"/>
    <w:rsid w:val="00747C3F"/>
    <w:rsid w:val="00750531"/>
    <w:rsid w:val="00750830"/>
    <w:rsid w:val="00752B17"/>
    <w:rsid w:val="00756B1C"/>
    <w:rsid w:val="00757A05"/>
    <w:rsid w:val="00760C8C"/>
    <w:rsid w:val="00761521"/>
    <w:rsid w:val="007616B3"/>
    <w:rsid w:val="00764B24"/>
    <w:rsid w:val="0076546C"/>
    <w:rsid w:val="0076560A"/>
    <w:rsid w:val="00766AC3"/>
    <w:rsid w:val="007670BC"/>
    <w:rsid w:val="00767F98"/>
    <w:rsid w:val="00770145"/>
    <w:rsid w:val="00771798"/>
    <w:rsid w:val="007726ED"/>
    <w:rsid w:val="00773549"/>
    <w:rsid w:val="00773A70"/>
    <w:rsid w:val="0077448E"/>
    <w:rsid w:val="00775302"/>
    <w:rsid w:val="007754D8"/>
    <w:rsid w:val="00775BC0"/>
    <w:rsid w:val="00780E16"/>
    <w:rsid w:val="0078122B"/>
    <w:rsid w:val="00781C66"/>
    <w:rsid w:val="007838D3"/>
    <w:rsid w:val="00783B21"/>
    <w:rsid w:val="00784E4A"/>
    <w:rsid w:val="00785E22"/>
    <w:rsid w:val="00786F2B"/>
    <w:rsid w:val="007872B4"/>
    <w:rsid w:val="007926DF"/>
    <w:rsid w:val="00792B28"/>
    <w:rsid w:val="007946D2"/>
    <w:rsid w:val="00796C89"/>
    <w:rsid w:val="007976F9"/>
    <w:rsid w:val="00797B2F"/>
    <w:rsid w:val="007A019F"/>
    <w:rsid w:val="007A4544"/>
    <w:rsid w:val="007A678A"/>
    <w:rsid w:val="007A6B75"/>
    <w:rsid w:val="007B1467"/>
    <w:rsid w:val="007B2949"/>
    <w:rsid w:val="007B2B5B"/>
    <w:rsid w:val="007B2DB4"/>
    <w:rsid w:val="007B4DFF"/>
    <w:rsid w:val="007B59B9"/>
    <w:rsid w:val="007B7B0A"/>
    <w:rsid w:val="007C0129"/>
    <w:rsid w:val="007C02D3"/>
    <w:rsid w:val="007C0DB0"/>
    <w:rsid w:val="007C28C7"/>
    <w:rsid w:val="007C2F37"/>
    <w:rsid w:val="007C35D3"/>
    <w:rsid w:val="007C384F"/>
    <w:rsid w:val="007C4D61"/>
    <w:rsid w:val="007C6F42"/>
    <w:rsid w:val="007D0285"/>
    <w:rsid w:val="007D1304"/>
    <w:rsid w:val="007D1567"/>
    <w:rsid w:val="007D2358"/>
    <w:rsid w:val="007D442A"/>
    <w:rsid w:val="007D6A3E"/>
    <w:rsid w:val="007D7103"/>
    <w:rsid w:val="007E1AB7"/>
    <w:rsid w:val="007E221A"/>
    <w:rsid w:val="007E3C80"/>
    <w:rsid w:val="007E59D3"/>
    <w:rsid w:val="007E7E50"/>
    <w:rsid w:val="007F08E8"/>
    <w:rsid w:val="007F0E12"/>
    <w:rsid w:val="007F1524"/>
    <w:rsid w:val="007F214A"/>
    <w:rsid w:val="007F410A"/>
    <w:rsid w:val="007F4D67"/>
    <w:rsid w:val="00801AF9"/>
    <w:rsid w:val="008026DB"/>
    <w:rsid w:val="00802725"/>
    <w:rsid w:val="00807A2B"/>
    <w:rsid w:val="008103F9"/>
    <w:rsid w:val="00810A35"/>
    <w:rsid w:val="00810F2A"/>
    <w:rsid w:val="00813512"/>
    <w:rsid w:val="0081397D"/>
    <w:rsid w:val="008141BF"/>
    <w:rsid w:val="00815B63"/>
    <w:rsid w:val="00816796"/>
    <w:rsid w:val="0081701B"/>
    <w:rsid w:val="00820483"/>
    <w:rsid w:val="0082086A"/>
    <w:rsid w:val="008208F2"/>
    <w:rsid w:val="008211B2"/>
    <w:rsid w:val="00822BDF"/>
    <w:rsid w:val="008236F9"/>
    <w:rsid w:val="00825494"/>
    <w:rsid w:val="00825934"/>
    <w:rsid w:val="0082623F"/>
    <w:rsid w:val="00827E88"/>
    <w:rsid w:val="00830307"/>
    <w:rsid w:val="0083129A"/>
    <w:rsid w:val="00831A29"/>
    <w:rsid w:val="0083596C"/>
    <w:rsid w:val="00842F6B"/>
    <w:rsid w:val="008430D2"/>
    <w:rsid w:val="008437DB"/>
    <w:rsid w:val="0084380F"/>
    <w:rsid w:val="00844269"/>
    <w:rsid w:val="00844DF2"/>
    <w:rsid w:val="00844E21"/>
    <w:rsid w:val="008463F8"/>
    <w:rsid w:val="00847B89"/>
    <w:rsid w:val="008501F8"/>
    <w:rsid w:val="008535F3"/>
    <w:rsid w:val="00854228"/>
    <w:rsid w:val="008553D1"/>
    <w:rsid w:val="00855BAD"/>
    <w:rsid w:val="00856BF8"/>
    <w:rsid w:val="00857698"/>
    <w:rsid w:val="00860152"/>
    <w:rsid w:val="008611C0"/>
    <w:rsid w:val="00862290"/>
    <w:rsid w:val="00862B9C"/>
    <w:rsid w:val="00862D34"/>
    <w:rsid w:val="0086528A"/>
    <w:rsid w:val="00867B9F"/>
    <w:rsid w:val="00867CF0"/>
    <w:rsid w:val="008809C1"/>
    <w:rsid w:val="00882796"/>
    <w:rsid w:val="00883172"/>
    <w:rsid w:val="00883A60"/>
    <w:rsid w:val="00884F75"/>
    <w:rsid w:val="00886735"/>
    <w:rsid w:val="00891CA8"/>
    <w:rsid w:val="008924E4"/>
    <w:rsid w:val="008979EF"/>
    <w:rsid w:val="008A12D4"/>
    <w:rsid w:val="008A1D1A"/>
    <w:rsid w:val="008A328D"/>
    <w:rsid w:val="008A714E"/>
    <w:rsid w:val="008A76C1"/>
    <w:rsid w:val="008A7DD0"/>
    <w:rsid w:val="008B0C17"/>
    <w:rsid w:val="008B11A4"/>
    <w:rsid w:val="008B182F"/>
    <w:rsid w:val="008B36CF"/>
    <w:rsid w:val="008B4735"/>
    <w:rsid w:val="008B6034"/>
    <w:rsid w:val="008C1A17"/>
    <w:rsid w:val="008C1A29"/>
    <w:rsid w:val="008C24FE"/>
    <w:rsid w:val="008C2978"/>
    <w:rsid w:val="008C407C"/>
    <w:rsid w:val="008C641A"/>
    <w:rsid w:val="008C7AF6"/>
    <w:rsid w:val="008D22CC"/>
    <w:rsid w:val="008D2A45"/>
    <w:rsid w:val="008D39C0"/>
    <w:rsid w:val="008D3FFB"/>
    <w:rsid w:val="008D663A"/>
    <w:rsid w:val="008D680A"/>
    <w:rsid w:val="008E0319"/>
    <w:rsid w:val="008E4425"/>
    <w:rsid w:val="008E446F"/>
    <w:rsid w:val="008E533D"/>
    <w:rsid w:val="008E6964"/>
    <w:rsid w:val="008F1B78"/>
    <w:rsid w:val="008F27F8"/>
    <w:rsid w:val="008F4E20"/>
    <w:rsid w:val="008F561E"/>
    <w:rsid w:val="008F6F22"/>
    <w:rsid w:val="008F6F5E"/>
    <w:rsid w:val="009010AB"/>
    <w:rsid w:val="0090198C"/>
    <w:rsid w:val="00901DFC"/>
    <w:rsid w:val="0090222A"/>
    <w:rsid w:val="00903843"/>
    <w:rsid w:val="0091039B"/>
    <w:rsid w:val="00913690"/>
    <w:rsid w:val="00914FC3"/>
    <w:rsid w:val="0092037C"/>
    <w:rsid w:val="00921C9A"/>
    <w:rsid w:val="0092267D"/>
    <w:rsid w:val="00923C94"/>
    <w:rsid w:val="0092463B"/>
    <w:rsid w:val="00925BC2"/>
    <w:rsid w:val="0093001F"/>
    <w:rsid w:val="009300AB"/>
    <w:rsid w:val="009309AC"/>
    <w:rsid w:val="00931B3A"/>
    <w:rsid w:val="009329B1"/>
    <w:rsid w:val="009349C6"/>
    <w:rsid w:val="00934E83"/>
    <w:rsid w:val="0093536C"/>
    <w:rsid w:val="00935626"/>
    <w:rsid w:val="0094247A"/>
    <w:rsid w:val="00945090"/>
    <w:rsid w:val="00947768"/>
    <w:rsid w:val="00950BE4"/>
    <w:rsid w:val="009515EA"/>
    <w:rsid w:val="00954CF5"/>
    <w:rsid w:val="00956110"/>
    <w:rsid w:val="00956114"/>
    <w:rsid w:val="00960E27"/>
    <w:rsid w:val="009617A0"/>
    <w:rsid w:val="00961E34"/>
    <w:rsid w:val="00962044"/>
    <w:rsid w:val="009648C3"/>
    <w:rsid w:val="00966D2F"/>
    <w:rsid w:val="009672C6"/>
    <w:rsid w:val="00970A61"/>
    <w:rsid w:val="00971378"/>
    <w:rsid w:val="009733E1"/>
    <w:rsid w:val="009748A5"/>
    <w:rsid w:val="0097587B"/>
    <w:rsid w:val="00977F2A"/>
    <w:rsid w:val="00981B37"/>
    <w:rsid w:val="00985031"/>
    <w:rsid w:val="009855DA"/>
    <w:rsid w:val="009875CA"/>
    <w:rsid w:val="00991294"/>
    <w:rsid w:val="0099167C"/>
    <w:rsid w:val="009918F8"/>
    <w:rsid w:val="009925CB"/>
    <w:rsid w:val="00994B32"/>
    <w:rsid w:val="00994D4F"/>
    <w:rsid w:val="00995CB3"/>
    <w:rsid w:val="00996551"/>
    <w:rsid w:val="009A1096"/>
    <w:rsid w:val="009A4A97"/>
    <w:rsid w:val="009A5DF2"/>
    <w:rsid w:val="009B0CCB"/>
    <w:rsid w:val="009B12C7"/>
    <w:rsid w:val="009B2F24"/>
    <w:rsid w:val="009B33F2"/>
    <w:rsid w:val="009B5A59"/>
    <w:rsid w:val="009B6039"/>
    <w:rsid w:val="009B72A3"/>
    <w:rsid w:val="009C15F5"/>
    <w:rsid w:val="009C6881"/>
    <w:rsid w:val="009D0D3C"/>
    <w:rsid w:val="009D1026"/>
    <w:rsid w:val="009D3A94"/>
    <w:rsid w:val="009D4B9E"/>
    <w:rsid w:val="009D5A6B"/>
    <w:rsid w:val="009D61FD"/>
    <w:rsid w:val="009D6464"/>
    <w:rsid w:val="009E0FB4"/>
    <w:rsid w:val="009E1F15"/>
    <w:rsid w:val="009E402D"/>
    <w:rsid w:val="009E5772"/>
    <w:rsid w:val="009E7428"/>
    <w:rsid w:val="009F003D"/>
    <w:rsid w:val="009F02DA"/>
    <w:rsid w:val="009F1B51"/>
    <w:rsid w:val="009F436E"/>
    <w:rsid w:val="009F6456"/>
    <w:rsid w:val="009F6606"/>
    <w:rsid w:val="009F6F5A"/>
    <w:rsid w:val="00A01785"/>
    <w:rsid w:val="00A023C9"/>
    <w:rsid w:val="00A02BEC"/>
    <w:rsid w:val="00A052D3"/>
    <w:rsid w:val="00A06C36"/>
    <w:rsid w:val="00A076FD"/>
    <w:rsid w:val="00A101F2"/>
    <w:rsid w:val="00A1023C"/>
    <w:rsid w:val="00A11E3D"/>
    <w:rsid w:val="00A11EA9"/>
    <w:rsid w:val="00A128AA"/>
    <w:rsid w:val="00A12BCA"/>
    <w:rsid w:val="00A17EB4"/>
    <w:rsid w:val="00A2094D"/>
    <w:rsid w:val="00A209D1"/>
    <w:rsid w:val="00A21A40"/>
    <w:rsid w:val="00A21B78"/>
    <w:rsid w:val="00A22FD3"/>
    <w:rsid w:val="00A23369"/>
    <w:rsid w:val="00A23E2A"/>
    <w:rsid w:val="00A24951"/>
    <w:rsid w:val="00A24D19"/>
    <w:rsid w:val="00A26E4C"/>
    <w:rsid w:val="00A2740A"/>
    <w:rsid w:val="00A334D6"/>
    <w:rsid w:val="00A35267"/>
    <w:rsid w:val="00A35407"/>
    <w:rsid w:val="00A35CB2"/>
    <w:rsid w:val="00A43B77"/>
    <w:rsid w:val="00A46676"/>
    <w:rsid w:val="00A509EA"/>
    <w:rsid w:val="00A50FCD"/>
    <w:rsid w:val="00A51879"/>
    <w:rsid w:val="00A51A4A"/>
    <w:rsid w:val="00A5317A"/>
    <w:rsid w:val="00A544EC"/>
    <w:rsid w:val="00A56120"/>
    <w:rsid w:val="00A56BE3"/>
    <w:rsid w:val="00A61D84"/>
    <w:rsid w:val="00A61F07"/>
    <w:rsid w:val="00A62786"/>
    <w:rsid w:val="00A627FA"/>
    <w:rsid w:val="00A6363E"/>
    <w:rsid w:val="00A6394C"/>
    <w:rsid w:val="00A63D26"/>
    <w:rsid w:val="00A70366"/>
    <w:rsid w:val="00A71AA5"/>
    <w:rsid w:val="00A73B12"/>
    <w:rsid w:val="00A753DC"/>
    <w:rsid w:val="00A7775C"/>
    <w:rsid w:val="00A777F5"/>
    <w:rsid w:val="00A82B58"/>
    <w:rsid w:val="00A835B3"/>
    <w:rsid w:val="00A836BA"/>
    <w:rsid w:val="00A84789"/>
    <w:rsid w:val="00A85241"/>
    <w:rsid w:val="00A852F6"/>
    <w:rsid w:val="00A8707E"/>
    <w:rsid w:val="00A87C22"/>
    <w:rsid w:val="00A91594"/>
    <w:rsid w:val="00A932DD"/>
    <w:rsid w:val="00A9380B"/>
    <w:rsid w:val="00A97523"/>
    <w:rsid w:val="00AA0761"/>
    <w:rsid w:val="00AA21F2"/>
    <w:rsid w:val="00AA33B5"/>
    <w:rsid w:val="00AA6E08"/>
    <w:rsid w:val="00AB0408"/>
    <w:rsid w:val="00AB0AB0"/>
    <w:rsid w:val="00AB1208"/>
    <w:rsid w:val="00AB27E0"/>
    <w:rsid w:val="00AB5DB1"/>
    <w:rsid w:val="00AB76C3"/>
    <w:rsid w:val="00AC1563"/>
    <w:rsid w:val="00AC4023"/>
    <w:rsid w:val="00AC5524"/>
    <w:rsid w:val="00AC7BE4"/>
    <w:rsid w:val="00AD1568"/>
    <w:rsid w:val="00AD4541"/>
    <w:rsid w:val="00AD5D88"/>
    <w:rsid w:val="00AD61FB"/>
    <w:rsid w:val="00AE18A2"/>
    <w:rsid w:val="00AE1D46"/>
    <w:rsid w:val="00AE4065"/>
    <w:rsid w:val="00AE5B7F"/>
    <w:rsid w:val="00AE7B2B"/>
    <w:rsid w:val="00AF1762"/>
    <w:rsid w:val="00AF483C"/>
    <w:rsid w:val="00AF638A"/>
    <w:rsid w:val="00B01ADF"/>
    <w:rsid w:val="00B05031"/>
    <w:rsid w:val="00B11D2D"/>
    <w:rsid w:val="00B13AAE"/>
    <w:rsid w:val="00B14859"/>
    <w:rsid w:val="00B14BCA"/>
    <w:rsid w:val="00B1745A"/>
    <w:rsid w:val="00B17777"/>
    <w:rsid w:val="00B1779D"/>
    <w:rsid w:val="00B20ACD"/>
    <w:rsid w:val="00B2150B"/>
    <w:rsid w:val="00B22EA7"/>
    <w:rsid w:val="00B23EDA"/>
    <w:rsid w:val="00B27BC9"/>
    <w:rsid w:val="00B33999"/>
    <w:rsid w:val="00B33A1C"/>
    <w:rsid w:val="00B34DFC"/>
    <w:rsid w:val="00B35270"/>
    <w:rsid w:val="00B3530A"/>
    <w:rsid w:val="00B36B44"/>
    <w:rsid w:val="00B36BAA"/>
    <w:rsid w:val="00B3748A"/>
    <w:rsid w:val="00B421E5"/>
    <w:rsid w:val="00B425B1"/>
    <w:rsid w:val="00B452C4"/>
    <w:rsid w:val="00B46FE3"/>
    <w:rsid w:val="00B5147F"/>
    <w:rsid w:val="00B51830"/>
    <w:rsid w:val="00B54CB3"/>
    <w:rsid w:val="00B551F6"/>
    <w:rsid w:val="00B553CB"/>
    <w:rsid w:val="00B559A8"/>
    <w:rsid w:val="00B5798F"/>
    <w:rsid w:val="00B61180"/>
    <w:rsid w:val="00B63B4D"/>
    <w:rsid w:val="00B63DFC"/>
    <w:rsid w:val="00B644B0"/>
    <w:rsid w:val="00B6459C"/>
    <w:rsid w:val="00B646C4"/>
    <w:rsid w:val="00B64B4C"/>
    <w:rsid w:val="00B668E4"/>
    <w:rsid w:val="00B71CAE"/>
    <w:rsid w:val="00B726A3"/>
    <w:rsid w:val="00B80392"/>
    <w:rsid w:val="00B819DA"/>
    <w:rsid w:val="00B82073"/>
    <w:rsid w:val="00B821BE"/>
    <w:rsid w:val="00B8296B"/>
    <w:rsid w:val="00B82C4F"/>
    <w:rsid w:val="00B84AB4"/>
    <w:rsid w:val="00B85FA6"/>
    <w:rsid w:val="00B868D1"/>
    <w:rsid w:val="00B8696A"/>
    <w:rsid w:val="00B90E4A"/>
    <w:rsid w:val="00B91454"/>
    <w:rsid w:val="00B92C19"/>
    <w:rsid w:val="00B95467"/>
    <w:rsid w:val="00B9564A"/>
    <w:rsid w:val="00B970FF"/>
    <w:rsid w:val="00B975EF"/>
    <w:rsid w:val="00BA05BE"/>
    <w:rsid w:val="00BA1C22"/>
    <w:rsid w:val="00BA4ED6"/>
    <w:rsid w:val="00BA50E2"/>
    <w:rsid w:val="00BA5BE3"/>
    <w:rsid w:val="00BA6D37"/>
    <w:rsid w:val="00BB3133"/>
    <w:rsid w:val="00BB4B8D"/>
    <w:rsid w:val="00BC0A72"/>
    <w:rsid w:val="00BC146E"/>
    <w:rsid w:val="00BC1B5C"/>
    <w:rsid w:val="00BC257B"/>
    <w:rsid w:val="00BC380C"/>
    <w:rsid w:val="00BC3F30"/>
    <w:rsid w:val="00BC44E1"/>
    <w:rsid w:val="00BC4C52"/>
    <w:rsid w:val="00BC544B"/>
    <w:rsid w:val="00BC5A65"/>
    <w:rsid w:val="00BC7332"/>
    <w:rsid w:val="00BC79EF"/>
    <w:rsid w:val="00BD4C52"/>
    <w:rsid w:val="00BD4CF1"/>
    <w:rsid w:val="00BD5465"/>
    <w:rsid w:val="00BD5B83"/>
    <w:rsid w:val="00BD7F34"/>
    <w:rsid w:val="00BE1141"/>
    <w:rsid w:val="00BE407C"/>
    <w:rsid w:val="00BF09B2"/>
    <w:rsid w:val="00BF2B99"/>
    <w:rsid w:val="00BF2CD4"/>
    <w:rsid w:val="00BF5CB5"/>
    <w:rsid w:val="00BF5F8D"/>
    <w:rsid w:val="00C00038"/>
    <w:rsid w:val="00C003B9"/>
    <w:rsid w:val="00C01947"/>
    <w:rsid w:val="00C01BC3"/>
    <w:rsid w:val="00C043F8"/>
    <w:rsid w:val="00C05D73"/>
    <w:rsid w:val="00C0635E"/>
    <w:rsid w:val="00C0704E"/>
    <w:rsid w:val="00C128E2"/>
    <w:rsid w:val="00C13201"/>
    <w:rsid w:val="00C15120"/>
    <w:rsid w:val="00C156FA"/>
    <w:rsid w:val="00C170FE"/>
    <w:rsid w:val="00C17F8E"/>
    <w:rsid w:val="00C20FF5"/>
    <w:rsid w:val="00C22E57"/>
    <w:rsid w:val="00C24A87"/>
    <w:rsid w:val="00C253C2"/>
    <w:rsid w:val="00C25F97"/>
    <w:rsid w:val="00C310A0"/>
    <w:rsid w:val="00C322E0"/>
    <w:rsid w:val="00C32537"/>
    <w:rsid w:val="00C32728"/>
    <w:rsid w:val="00C32DE3"/>
    <w:rsid w:val="00C35305"/>
    <w:rsid w:val="00C37030"/>
    <w:rsid w:val="00C37426"/>
    <w:rsid w:val="00C37F10"/>
    <w:rsid w:val="00C40132"/>
    <w:rsid w:val="00C409FB"/>
    <w:rsid w:val="00C40F99"/>
    <w:rsid w:val="00C412AC"/>
    <w:rsid w:val="00C42B93"/>
    <w:rsid w:val="00C43324"/>
    <w:rsid w:val="00C44B7F"/>
    <w:rsid w:val="00C461CD"/>
    <w:rsid w:val="00C46869"/>
    <w:rsid w:val="00C524F0"/>
    <w:rsid w:val="00C535C6"/>
    <w:rsid w:val="00C547B0"/>
    <w:rsid w:val="00C56068"/>
    <w:rsid w:val="00C571B7"/>
    <w:rsid w:val="00C62D28"/>
    <w:rsid w:val="00C63A0F"/>
    <w:rsid w:val="00C63FA7"/>
    <w:rsid w:val="00C65404"/>
    <w:rsid w:val="00C70394"/>
    <w:rsid w:val="00C70830"/>
    <w:rsid w:val="00C7092F"/>
    <w:rsid w:val="00C723F2"/>
    <w:rsid w:val="00C72A47"/>
    <w:rsid w:val="00C73A3F"/>
    <w:rsid w:val="00C77666"/>
    <w:rsid w:val="00C81B8C"/>
    <w:rsid w:val="00C83FFC"/>
    <w:rsid w:val="00C84B9D"/>
    <w:rsid w:val="00C84EFD"/>
    <w:rsid w:val="00C91DA7"/>
    <w:rsid w:val="00C91E40"/>
    <w:rsid w:val="00C926D8"/>
    <w:rsid w:val="00C93E6D"/>
    <w:rsid w:val="00C953E4"/>
    <w:rsid w:val="00C96B76"/>
    <w:rsid w:val="00C975F5"/>
    <w:rsid w:val="00CA0632"/>
    <w:rsid w:val="00CA141E"/>
    <w:rsid w:val="00CA1FF9"/>
    <w:rsid w:val="00CA22F2"/>
    <w:rsid w:val="00CA2874"/>
    <w:rsid w:val="00CA2903"/>
    <w:rsid w:val="00CA306C"/>
    <w:rsid w:val="00CA5E93"/>
    <w:rsid w:val="00CA6A46"/>
    <w:rsid w:val="00CA72E4"/>
    <w:rsid w:val="00CB0A06"/>
    <w:rsid w:val="00CB2C8B"/>
    <w:rsid w:val="00CB5101"/>
    <w:rsid w:val="00CB56CB"/>
    <w:rsid w:val="00CB5A30"/>
    <w:rsid w:val="00CB5C5A"/>
    <w:rsid w:val="00CB7370"/>
    <w:rsid w:val="00CB76FF"/>
    <w:rsid w:val="00CB7F0E"/>
    <w:rsid w:val="00CC0F35"/>
    <w:rsid w:val="00CC1798"/>
    <w:rsid w:val="00CC17B6"/>
    <w:rsid w:val="00CC1973"/>
    <w:rsid w:val="00CC438C"/>
    <w:rsid w:val="00CC4A93"/>
    <w:rsid w:val="00CC4DAB"/>
    <w:rsid w:val="00CC645D"/>
    <w:rsid w:val="00CC70CE"/>
    <w:rsid w:val="00CC7E14"/>
    <w:rsid w:val="00CD115B"/>
    <w:rsid w:val="00CD4765"/>
    <w:rsid w:val="00CD5864"/>
    <w:rsid w:val="00CD5AE4"/>
    <w:rsid w:val="00CD6047"/>
    <w:rsid w:val="00CD780A"/>
    <w:rsid w:val="00CE168C"/>
    <w:rsid w:val="00CE32C9"/>
    <w:rsid w:val="00CE36FD"/>
    <w:rsid w:val="00CE503E"/>
    <w:rsid w:val="00CE6197"/>
    <w:rsid w:val="00CE61BF"/>
    <w:rsid w:val="00CE6460"/>
    <w:rsid w:val="00CE67B9"/>
    <w:rsid w:val="00CE7029"/>
    <w:rsid w:val="00CF3A30"/>
    <w:rsid w:val="00CF5049"/>
    <w:rsid w:val="00CF6990"/>
    <w:rsid w:val="00CF7164"/>
    <w:rsid w:val="00CF71DD"/>
    <w:rsid w:val="00D0215B"/>
    <w:rsid w:val="00D026A6"/>
    <w:rsid w:val="00D03803"/>
    <w:rsid w:val="00D05D09"/>
    <w:rsid w:val="00D07C70"/>
    <w:rsid w:val="00D10CC2"/>
    <w:rsid w:val="00D1118F"/>
    <w:rsid w:val="00D11836"/>
    <w:rsid w:val="00D11FC7"/>
    <w:rsid w:val="00D127B6"/>
    <w:rsid w:val="00D1375F"/>
    <w:rsid w:val="00D14FD6"/>
    <w:rsid w:val="00D15084"/>
    <w:rsid w:val="00D153CE"/>
    <w:rsid w:val="00D1547F"/>
    <w:rsid w:val="00D16537"/>
    <w:rsid w:val="00D17212"/>
    <w:rsid w:val="00D17749"/>
    <w:rsid w:val="00D17A6B"/>
    <w:rsid w:val="00D23ACE"/>
    <w:rsid w:val="00D257F3"/>
    <w:rsid w:val="00D25B3E"/>
    <w:rsid w:val="00D25E3D"/>
    <w:rsid w:val="00D2620F"/>
    <w:rsid w:val="00D3162D"/>
    <w:rsid w:val="00D32449"/>
    <w:rsid w:val="00D3463C"/>
    <w:rsid w:val="00D3654D"/>
    <w:rsid w:val="00D36A07"/>
    <w:rsid w:val="00D37202"/>
    <w:rsid w:val="00D405A9"/>
    <w:rsid w:val="00D40695"/>
    <w:rsid w:val="00D46D20"/>
    <w:rsid w:val="00D50809"/>
    <w:rsid w:val="00D5124E"/>
    <w:rsid w:val="00D52B83"/>
    <w:rsid w:val="00D5301F"/>
    <w:rsid w:val="00D5505F"/>
    <w:rsid w:val="00D5723B"/>
    <w:rsid w:val="00D57D36"/>
    <w:rsid w:val="00D61E19"/>
    <w:rsid w:val="00D679F1"/>
    <w:rsid w:val="00D704DD"/>
    <w:rsid w:val="00D71CD0"/>
    <w:rsid w:val="00D73802"/>
    <w:rsid w:val="00D745F7"/>
    <w:rsid w:val="00D74F93"/>
    <w:rsid w:val="00D75485"/>
    <w:rsid w:val="00D75A1E"/>
    <w:rsid w:val="00D7634B"/>
    <w:rsid w:val="00D83312"/>
    <w:rsid w:val="00D83515"/>
    <w:rsid w:val="00D84912"/>
    <w:rsid w:val="00D8547B"/>
    <w:rsid w:val="00D869A0"/>
    <w:rsid w:val="00D869FE"/>
    <w:rsid w:val="00D91217"/>
    <w:rsid w:val="00D91BDE"/>
    <w:rsid w:val="00D935CE"/>
    <w:rsid w:val="00D94E79"/>
    <w:rsid w:val="00D97886"/>
    <w:rsid w:val="00DA4CB6"/>
    <w:rsid w:val="00DA5CA3"/>
    <w:rsid w:val="00DA706E"/>
    <w:rsid w:val="00DB1536"/>
    <w:rsid w:val="00DB39F1"/>
    <w:rsid w:val="00DB3D47"/>
    <w:rsid w:val="00DB476D"/>
    <w:rsid w:val="00DB57C7"/>
    <w:rsid w:val="00DB5F9E"/>
    <w:rsid w:val="00DB771B"/>
    <w:rsid w:val="00DB7E3E"/>
    <w:rsid w:val="00DC052C"/>
    <w:rsid w:val="00DC2B8D"/>
    <w:rsid w:val="00DC452C"/>
    <w:rsid w:val="00DC639E"/>
    <w:rsid w:val="00DC7690"/>
    <w:rsid w:val="00DD08BA"/>
    <w:rsid w:val="00DD08DE"/>
    <w:rsid w:val="00DD2515"/>
    <w:rsid w:val="00DD2A4A"/>
    <w:rsid w:val="00DD2B70"/>
    <w:rsid w:val="00DD3A99"/>
    <w:rsid w:val="00DD7785"/>
    <w:rsid w:val="00DD7E07"/>
    <w:rsid w:val="00DD7EA8"/>
    <w:rsid w:val="00DE3482"/>
    <w:rsid w:val="00DE6618"/>
    <w:rsid w:val="00DE7976"/>
    <w:rsid w:val="00DE79C8"/>
    <w:rsid w:val="00DF1606"/>
    <w:rsid w:val="00DF291B"/>
    <w:rsid w:val="00DF3E98"/>
    <w:rsid w:val="00DF4D50"/>
    <w:rsid w:val="00DF6C99"/>
    <w:rsid w:val="00E00AA3"/>
    <w:rsid w:val="00E02399"/>
    <w:rsid w:val="00E02DC1"/>
    <w:rsid w:val="00E031C8"/>
    <w:rsid w:val="00E04F36"/>
    <w:rsid w:val="00E05E9A"/>
    <w:rsid w:val="00E0680A"/>
    <w:rsid w:val="00E101CB"/>
    <w:rsid w:val="00E10381"/>
    <w:rsid w:val="00E10ABE"/>
    <w:rsid w:val="00E11230"/>
    <w:rsid w:val="00E117BA"/>
    <w:rsid w:val="00E11C9E"/>
    <w:rsid w:val="00E1230E"/>
    <w:rsid w:val="00E12E5A"/>
    <w:rsid w:val="00E1609B"/>
    <w:rsid w:val="00E16C1E"/>
    <w:rsid w:val="00E16D30"/>
    <w:rsid w:val="00E21192"/>
    <w:rsid w:val="00E24944"/>
    <w:rsid w:val="00E27651"/>
    <w:rsid w:val="00E30073"/>
    <w:rsid w:val="00E30CB6"/>
    <w:rsid w:val="00E343C4"/>
    <w:rsid w:val="00E347FD"/>
    <w:rsid w:val="00E357B4"/>
    <w:rsid w:val="00E37ABA"/>
    <w:rsid w:val="00E4008F"/>
    <w:rsid w:val="00E40B66"/>
    <w:rsid w:val="00E40F47"/>
    <w:rsid w:val="00E4124B"/>
    <w:rsid w:val="00E41A28"/>
    <w:rsid w:val="00E44C31"/>
    <w:rsid w:val="00E45C26"/>
    <w:rsid w:val="00E502E9"/>
    <w:rsid w:val="00E50C07"/>
    <w:rsid w:val="00E5120D"/>
    <w:rsid w:val="00E52AB5"/>
    <w:rsid w:val="00E534FB"/>
    <w:rsid w:val="00E537B9"/>
    <w:rsid w:val="00E541FD"/>
    <w:rsid w:val="00E55AF0"/>
    <w:rsid w:val="00E5724E"/>
    <w:rsid w:val="00E61AB6"/>
    <w:rsid w:val="00E62C2E"/>
    <w:rsid w:val="00E632CE"/>
    <w:rsid w:val="00E64D20"/>
    <w:rsid w:val="00E662F0"/>
    <w:rsid w:val="00E669C7"/>
    <w:rsid w:val="00E67FB6"/>
    <w:rsid w:val="00E70369"/>
    <w:rsid w:val="00E70E23"/>
    <w:rsid w:val="00E7233E"/>
    <w:rsid w:val="00E7463D"/>
    <w:rsid w:val="00E75BFB"/>
    <w:rsid w:val="00E76833"/>
    <w:rsid w:val="00E76841"/>
    <w:rsid w:val="00E77788"/>
    <w:rsid w:val="00E80366"/>
    <w:rsid w:val="00E80D3C"/>
    <w:rsid w:val="00E810B9"/>
    <w:rsid w:val="00E81936"/>
    <w:rsid w:val="00E8550B"/>
    <w:rsid w:val="00E8575D"/>
    <w:rsid w:val="00E85947"/>
    <w:rsid w:val="00E86271"/>
    <w:rsid w:val="00E87DBC"/>
    <w:rsid w:val="00E90331"/>
    <w:rsid w:val="00E90E43"/>
    <w:rsid w:val="00E90F54"/>
    <w:rsid w:val="00E93EF2"/>
    <w:rsid w:val="00E95176"/>
    <w:rsid w:val="00E957FE"/>
    <w:rsid w:val="00E9673B"/>
    <w:rsid w:val="00E969F9"/>
    <w:rsid w:val="00EA105A"/>
    <w:rsid w:val="00EA19E8"/>
    <w:rsid w:val="00EA1B5B"/>
    <w:rsid w:val="00EA427F"/>
    <w:rsid w:val="00EA497B"/>
    <w:rsid w:val="00EA4F34"/>
    <w:rsid w:val="00EB1685"/>
    <w:rsid w:val="00EB5786"/>
    <w:rsid w:val="00EB5893"/>
    <w:rsid w:val="00EB6DF7"/>
    <w:rsid w:val="00EB700B"/>
    <w:rsid w:val="00EC121A"/>
    <w:rsid w:val="00EC178F"/>
    <w:rsid w:val="00EC2132"/>
    <w:rsid w:val="00EC2930"/>
    <w:rsid w:val="00EC7ABA"/>
    <w:rsid w:val="00ED0E11"/>
    <w:rsid w:val="00ED1DEF"/>
    <w:rsid w:val="00ED65E3"/>
    <w:rsid w:val="00ED6740"/>
    <w:rsid w:val="00ED74B6"/>
    <w:rsid w:val="00EE49CE"/>
    <w:rsid w:val="00EE4B0B"/>
    <w:rsid w:val="00EF00A5"/>
    <w:rsid w:val="00EF143E"/>
    <w:rsid w:val="00EF37A6"/>
    <w:rsid w:val="00EF4644"/>
    <w:rsid w:val="00EF49D3"/>
    <w:rsid w:val="00EF72EF"/>
    <w:rsid w:val="00EF7B56"/>
    <w:rsid w:val="00F004D5"/>
    <w:rsid w:val="00F01A04"/>
    <w:rsid w:val="00F067E6"/>
    <w:rsid w:val="00F06A25"/>
    <w:rsid w:val="00F1023B"/>
    <w:rsid w:val="00F1091B"/>
    <w:rsid w:val="00F11DAD"/>
    <w:rsid w:val="00F1206B"/>
    <w:rsid w:val="00F1330F"/>
    <w:rsid w:val="00F157FD"/>
    <w:rsid w:val="00F168DA"/>
    <w:rsid w:val="00F16A6A"/>
    <w:rsid w:val="00F17A96"/>
    <w:rsid w:val="00F17E61"/>
    <w:rsid w:val="00F226E0"/>
    <w:rsid w:val="00F22CA6"/>
    <w:rsid w:val="00F24CC9"/>
    <w:rsid w:val="00F2669E"/>
    <w:rsid w:val="00F27437"/>
    <w:rsid w:val="00F30736"/>
    <w:rsid w:val="00F313D7"/>
    <w:rsid w:val="00F317D4"/>
    <w:rsid w:val="00F32CB8"/>
    <w:rsid w:val="00F33648"/>
    <w:rsid w:val="00F35E3F"/>
    <w:rsid w:val="00F41CBD"/>
    <w:rsid w:val="00F46DA1"/>
    <w:rsid w:val="00F46EF6"/>
    <w:rsid w:val="00F4711E"/>
    <w:rsid w:val="00F4754A"/>
    <w:rsid w:val="00F548F7"/>
    <w:rsid w:val="00F55D10"/>
    <w:rsid w:val="00F570F6"/>
    <w:rsid w:val="00F60037"/>
    <w:rsid w:val="00F628AE"/>
    <w:rsid w:val="00F6385A"/>
    <w:rsid w:val="00F64161"/>
    <w:rsid w:val="00F64939"/>
    <w:rsid w:val="00F65E75"/>
    <w:rsid w:val="00F661D6"/>
    <w:rsid w:val="00F66AB5"/>
    <w:rsid w:val="00F71690"/>
    <w:rsid w:val="00F72060"/>
    <w:rsid w:val="00F73D32"/>
    <w:rsid w:val="00F80E5E"/>
    <w:rsid w:val="00F838DD"/>
    <w:rsid w:val="00F848B0"/>
    <w:rsid w:val="00F84C0C"/>
    <w:rsid w:val="00F84CD3"/>
    <w:rsid w:val="00F86249"/>
    <w:rsid w:val="00F86B87"/>
    <w:rsid w:val="00F873E9"/>
    <w:rsid w:val="00F87F76"/>
    <w:rsid w:val="00F904FC"/>
    <w:rsid w:val="00F91DED"/>
    <w:rsid w:val="00F92DB5"/>
    <w:rsid w:val="00F93EF5"/>
    <w:rsid w:val="00F9507D"/>
    <w:rsid w:val="00F962E2"/>
    <w:rsid w:val="00F96559"/>
    <w:rsid w:val="00F96A92"/>
    <w:rsid w:val="00FA6E09"/>
    <w:rsid w:val="00FA7C84"/>
    <w:rsid w:val="00FB1449"/>
    <w:rsid w:val="00FB159C"/>
    <w:rsid w:val="00FB17EB"/>
    <w:rsid w:val="00FB34E8"/>
    <w:rsid w:val="00FB3F57"/>
    <w:rsid w:val="00FB4090"/>
    <w:rsid w:val="00FB68F1"/>
    <w:rsid w:val="00FB7523"/>
    <w:rsid w:val="00FC15C3"/>
    <w:rsid w:val="00FC332A"/>
    <w:rsid w:val="00FC3A6E"/>
    <w:rsid w:val="00FC3B23"/>
    <w:rsid w:val="00FC5745"/>
    <w:rsid w:val="00FC583B"/>
    <w:rsid w:val="00FC635E"/>
    <w:rsid w:val="00FD2D43"/>
    <w:rsid w:val="00FD30B6"/>
    <w:rsid w:val="00FD56FD"/>
    <w:rsid w:val="00FD573B"/>
    <w:rsid w:val="00FD6559"/>
    <w:rsid w:val="00FD7B5C"/>
    <w:rsid w:val="00FE113F"/>
    <w:rsid w:val="00FE2F01"/>
    <w:rsid w:val="00FE7940"/>
    <w:rsid w:val="00FF2BBE"/>
    <w:rsid w:val="00FF6033"/>
    <w:rsid w:val="00FF76B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716A2C"/>
  <w15:docId w15:val="{C6C0D894-5A01-4153-8DE5-8BB7520E8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8BA"/>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1"/>
    <w:basedOn w:val="Normal"/>
    <w:link w:val="EncabezadoCar"/>
    <w:uiPriority w:val="99"/>
    <w:unhideWhenUsed/>
    <w:rsid w:val="005757F8"/>
    <w:pPr>
      <w:tabs>
        <w:tab w:val="center" w:pos="4419"/>
        <w:tab w:val="right" w:pos="8838"/>
      </w:tabs>
    </w:pPr>
  </w:style>
  <w:style w:type="character" w:customStyle="1" w:styleId="EncabezadoCar">
    <w:name w:val="Encabezado Car"/>
    <w:aliases w:val="Car1 Car"/>
    <w:basedOn w:val="Fuentedeprrafopredeter"/>
    <w:link w:val="Encabezado"/>
    <w:uiPriority w:val="99"/>
    <w:rsid w:val="005757F8"/>
    <w:rPr>
      <w:lang w:val="es-ES"/>
    </w:rPr>
  </w:style>
  <w:style w:type="paragraph" w:styleId="Piedepgina">
    <w:name w:val="footer"/>
    <w:basedOn w:val="Normal"/>
    <w:link w:val="PiedepginaCar"/>
    <w:uiPriority w:val="99"/>
    <w:unhideWhenUsed/>
    <w:rsid w:val="005757F8"/>
    <w:pPr>
      <w:tabs>
        <w:tab w:val="center" w:pos="4419"/>
        <w:tab w:val="right" w:pos="8838"/>
      </w:tabs>
    </w:pPr>
  </w:style>
  <w:style w:type="character" w:customStyle="1" w:styleId="PiedepginaCar">
    <w:name w:val="Pie de página Car"/>
    <w:basedOn w:val="Fuentedeprrafopredeter"/>
    <w:link w:val="Piedepgina"/>
    <w:uiPriority w:val="99"/>
    <w:rsid w:val="005757F8"/>
    <w:rPr>
      <w:lang w:val="es-ES"/>
    </w:rPr>
  </w:style>
  <w:style w:type="table" w:styleId="Tablaconcuadrcula">
    <w:name w:val="Table Grid"/>
    <w:basedOn w:val="Tablanormal"/>
    <w:uiPriority w:val="59"/>
    <w:rsid w:val="006352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semiHidden/>
    <w:unhideWhenUsed/>
    <w:rsid w:val="00703CBE"/>
    <w:pPr>
      <w:widowControl w:val="0"/>
      <w:autoSpaceDE w:val="0"/>
      <w:autoSpaceDN w:val="0"/>
      <w:adjustRightInd w:val="0"/>
      <w:jc w:val="both"/>
    </w:pPr>
    <w:rPr>
      <w:rFonts w:ascii="Arial" w:eastAsia="Times New Roman" w:hAnsi="Arial" w:cs="Arial"/>
      <w:sz w:val="20"/>
      <w:szCs w:val="20"/>
      <w:lang w:eastAsia="es-ES"/>
    </w:rPr>
  </w:style>
  <w:style w:type="character" w:customStyle="1" w:styleId="TextoindependienteCar">
    <w:name w:val="Texto independiente Car"/>
    <w:basedOn w:val="Fuentedeprrafopredeter"/>
    <w:link w:val="Textoindependiente"/>
    <w:semiHidden/>
    <w:rsid w:val="00703CBE"/>
    <w:rPr>
      <w:rFonts w:ascii="Arial" w:eastAsia="Times New Roman" w:hAnsi="Arial" w:cs="Arial"/>
      <w:sz w:val="20"/>
      <w:szCs w:val="20"/>
      <w:lang w:val="es-ES" w:eastAsia="es-ES"/>
    </w:rPr>
  </w:style>
  <w:style w:type="character" w:customStyle="1" w:styleId="SinespaciadoCar">
    <w:name w:val="Sin espaciado Car"/>
    <w:link w:val="Sinespaciado"/>
    <w:uiPriority w:val="1"/>
    <w:locked/>
    <w:rsid w:val="00703CBE"/>
    <w:rPr>
      <w:rFonts w:ascii="Calibri" w:eastAsia="Calibri" w:hAnsi="Calibri" w:cs="Times New Roman"/>
    </w:rPr>
  </w:style>
  <w:style w:type="paragraph" w:styleId="Sinespaciado">
    <w:name w:val="No Spacing"/>
    <w:link w:val="SinespaciadoCar"/>
    <w:uiPriority w:val="1"/>
    <w:qFormat/>
    <w:rsid w:val="00703CBE"/>
    <w:rPr>
      <w:rFonts w:ascii="Calibri" w:eastAsia="Calibri" w:hAnsi="Calibri" w:cs="Times New Roman"/>
    </w:rPr>
  </w:style>
  <w:style w:type="paragraph" w:styleId="Textodeglobo">
    <w:name w:val="Balloon Text"/>
    <w:basedOn w:val="Normal"/>
    <w:link w:val="TextodegloboCar"/>
    <w:uiPriority w:val="99"/>
    <w:semiHidden/>
    <w:unhideWhenUsed/>
    <w:rsid w:val="0028226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26A"/>
    <w:rPr>
      <w:rFonts w:ascii="Segoe UI" w:hAnsi="Segoe UI" w:cs="Segoe UI"/>
      <w:sz w:val="18"/>
      <w:szCs w:val="18"/>
      <w:lang w:val="es-ES"/>
    </w:rPr>
  </w:style>
  <w:style w:type="paragraph" w:customStyle="1" w:styleId="msonormal0">
    <w:name w:val="msonormal"/>
    <w:basedOn w:val="Normal"/>
    <w:rsid w:val="00B27BC9"/>
    <w:pPr>
      <w:spacing w:before="100" w:beforeAutospacing="1" w:after="100" w:afterAutospacing="1"/>
    </w:pPr>
    <w:rPr>
      <w:rFonts w:ascii="Times New Roman" w:eastAsia="Times New Roman" w:hAnsi="Times New Roman" w:cs="Times New Roman"/>
      <w:lang w:val="es-MX" w:eastAsia="es-MX"/>
    </w:rPr>
  </w:style>
  <w:style w:type="paragraph" w:styleId="Textocomentario">
    <w:name w:val="annotation text"/>
    <w:basedOn w:val="Normal"/>
    <w:link w:val="TextocomentarioCar"/>
    <w:uiPriority w:val="99"/>
    <w:semiHidden/>
    <w:unhideWhenUsed/>
    <w:rsid w:val="00B27BC9"/>
    <w:pPr>
      <w:spacing w:after="200"/>
    </w:pPr>
    <w:rPr>
      <w:rFonts w:eastAsiaTheme="minorEastAsia"/>
      <w:sz w:val="20"/>
      <w:szCs w:val="20"/>
      <w:lang w:val="es-MX" w:eastAsia="es-MX"/>
    </w:rPr>
  </w:style>
  <w:style w:type="character" w:customStyle="1" w:styleId="TextocomentarioCar">
    <w:name w:val="Texto comentario Car"/>
    <w:basedOn w:val="Fuentedeprrafopredeter"/>
    <w:link w:val="Textocomentario"/>
    <w:uiPriority w:val="99"/>
    <w:semiHidden/>
    <w:rsid w:val="00B27BC9"/>
    <w:rPr>
      <w:rFonts w:eastAsiaTheme="minorEastAsia"/>
      <w:sz w:val="20"/>
      <w:szCs w:val="20"/>
      <w:lang w:eastAsia="es-MX"/>
    </w:rPr>
  </w:style>
  <w:style w:type="paragraph" w:styleId="Ttulo">
    <w:name w:val="Title"/>
    <w:basedOn w:val="Normal"/>
    <w:link w:val="TtuloCar"/>
    <w:qFormat/>
    <w:rsid w:val="00B27BC9"/>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B27BC9"/>
    <w:rPr>
      <w:rFonts w:ascii="Lucida Casual" w:eastAsia="Times New Roman" w:hAnsi="Lucida Casual" w:cs="Times New Roman"/>
      <w:b/>
      <w:bCs/>
      <w:sz w:val="22"/>
      <w:szCs w:val="22"/>
      <w:lang w:val="es-ES" w:eastAsia="es-ES"/>
    </w:rPr>
  </w:style>
  <w:style w:type="character" w:customStyle="1" w:styleId="PrrafodelistaCar">
    <w:name w:val="Párrafo de lista Car"/>
    <w:aliases w:val="Bullet List Car,FooterText Car,numbered Car,Paragraphe de liste1 Car,Bulletr List Paragraph Car,列出段落 Car,列出段落1 Car"/>
    <w:link w:val="Prrafodelista"/>
    <w:uiPriority w:val="34"/>
    <w:locked/>
    <w:rsid w:val="00B27BC9"/>
    <w:rPr>
      <w:sz w:val="22"/>
      <w:szCs w:val="22"/>
    </w:rPr>
  </w:style>
  <w:style w:type="paragraph" w:styleId="Prrafodelista">
    <w:name w:val="List Paragraph"/>
    <w:aliases w:val="Bullet List,FooterText,numbered,Paragraphe de liste1,Bulletr List Paragraph,列出段落,列出段落1"/>
    <w:basedOn w:val="Normal"/>
    <w:link w:val="PrrafodelistaCar"/>
    <w:uiPriority w:val="34"/>
    <w:qFormat/>
    <w:rsid w:val="00B27BC9"/>
    <w:pPr>
      <w:spacing w:after="200" w:line="276" w:lineRule="auto"/>
      <w:ind w:left="720"/>
      <w:contextualSpacing/>
    </w:pPr>
    <w:rPr>
      <w:sz w:val="22"/>
      <w:szCs w:val="22"/>
      <w:lang w:val="es-MX"/>
    </w:rPr>
  </w:style>
  <w:style w:type="paragraph" w:customStyle="1" w:styleId="Estilo">
    <w:name w:val="Estilo"/>
    <w:rsid w:val="00B27BC9"/>
    <w:pPr>
      <w:widowControl w:val="0"/>
      <w:autoSpaceDE w:val="0"/>
      <w:autoSpaceDN w:val="0"/>
      <w:adjustRightInd w:val="0"/>
    </w:pPr>
    <w:rPr>
      <w:rFonts w:ascii="Times New Roman" w:eastAsia="Times New Roman" w:hAnsi="Times New Roman" w:cs="Times New Roman"/>
      <w:lang w:eastAsia="es-MX"/>
    </w:rPr>
  </w:style>
  <w:style w:type="paragraph" w:customStyle="1" w:styleId="Textosinformato1">
    <w:name w:val="Texto sin formato1"/>
    <w:basedOn w:val="Normal"/>
    <w:rsid w:val="00B27BC9"/>
    <w:pPr>
      <w:suppressAutoHyphens/>
    </w:pPr>
    <w:rPr>
      <w:rFonts w:ascii="Courier New" w:eastAsia="Times New Roman" w:hAnsi="Courier New" w:cs="Times New Roman"/>
      <w:sz w:val="20"/>
      <w:szCs w:val="20"/>
      <w:lang w:eastAsia="ar-SA"/>
    </w:rPr>
  </w:style>
  <w:style w:type="character" w:styleId="Refdecomentario">
    <w:name w:val="annotation reference"/>
    <w:basedOn w:val="Fuentedeprrafopredeter"/>
    <w:uiPriority w:val="99"/>
    <w:semiHidden/>
    <w:unhideWhenUsed/>
    <w:rsid w:val="00B27BC9"/>
    <w:rPr>
      <w:sz w:val="16"/>
      <w:szCs w:val="16"/>
    </w:rPr>
  </w:style>
  <w:style w:type="paragraph" w:styleId="NormalWeb">
    <w:name w:val="Normal (Web)"/>
    <w:basedOn w:val="Normal"/>
    <w:uiPriority w:val="99"/>
    <w:rsid w:val="003E435E"/>
    <w:pPr>
      <w:spacing w:before="100" w:beforeAutospacing="1" w:after="100" w:afterAutospacing="1"/>
    </w:pPr>
    <w:rPr>
      <w:rFonts w:ascii="Times New Roman" w:eastAsia="Times New Roman" w:hAnsi="Times New Roman" w:cs="Times New Roman"/>
      <w:lang w:eastAsia="es-ES"/>
    </w:rPr>
  </w:style>
  <w:style w:type="character" w:styleId="Hipervnculo">
    <w:name w:val="Hyperlink"/>
    <w:rsid w:val="00E61AB6"/>
    <w:rPr>
      <w:color w:val="0000FF"/>
      <w:u w:val="single"/>
    </w:rPr>
  </w:style>
  <w:style w:type="paragraph" w:styleId="Asuntodelcomentario">
    <w:name w:val="annotation subject"/>
    <w:basedOn w:val="Textocomentario"/>
    <w:next w:val="Textocomentario"/>
    <w:link w:val="AsuntodelcomentarioCar"/>
    <w:uiPriority w:val="99"/>
    <w:semiHidden/>
    <w:unhideWhenUsed/>
    <w:rsid w:val="00EC121A"/>
    <w:pPr>
      <w:spacing w:after="0"/>
    </w:pPr>
    <w:rPr>
      <w:rFonts w:eastAsiaTheme="minorHAnsi"/>
      <w:b/>
      <w:bCs/>
      <w:lang w:val="es-ES" w:eastAsia="en-US"/>
    </w:rPr>
  </w:style>
  <w:style w:type="character" w:customStyle="1" w:styleId="AsuntodelcomentarioCar">
    <w:name w:val="Asunto del comentario Car"/>
    <w:basedOn w:val="TextocomentarioCar"/>
    <w:link w:val="Asuntodelcomentario"/>
    <w:uiPriority w:val="99"/>
    <w:semiHidden/>
    <w:rsid w:val="00EC121A"/>
    <w:rPr>
      <w:rFonts w:eastAsiaTheme="minorEastAsia"/>
      <w:b/>
      <w:bCs/>
      <w:sz w:val="20"/>
      <w:szCs w:val="20"/>
      <w:lang w:val="es-ES" w:eastAsia="es-MX"/>
    </w:rPr>
  </w:style>
  <w:style w:type="paragraph" w:customStyle="1" w:styleId="Texto">
    <w:name w:val="Texto"/>
    <w:basedOn w:val="Normal"/>
    <w:rsid w:val="00155412"/>
    <w:pPr>
      <w:spacing w:after="101" w:line="216" w:lineRule="exact"/>
      <w:ind w:firstLine="288"/>
      <w:jc w:val="both"/>
    </w:pPr>
    <w:rPr>
      <w:rFonts w:ascii="Arial" w:eastAsia="Times New Roman" w:hAnsi="Arial" w:cs="Arial"/>
      <w:sz w:val="18"/>
      <w:szCs w:val="20"/>
      <w:lang w:eastAsia="es-MX"/>
    </w:rPr>
  </w:style>
  <w:style w:type="character" w:customStyle="1" w:styleId="Mencinsinresolver1">
    <w:name w:val="Mención sin resolver1"/>
    <w:basedOn w:val="Fuentedeprrafopredeter"/>
    <w:uiPriority w:val="99"/>
    <w:semiHidden/>
    <w:unhideWhenUsed/>
    <w:rsid w:val="0021205D"/>
    <w:rPr>
      <w:color w:val="605E5C"/>
      <w:shd w:val="clear" w:color="auto" w:fill="E1DFDD"/>
    </w:rPr>
  </w:style>
  <w:style w:type="table" w:customStyle="1" w:styleId="Tablaconcuadrcula1">
    <w:name w:val="Tabla con cuadrícula1"/>
    <w:basedOn w:val="Tablanormal"/>
    <w:next w:val="Tablaconcuadrcula"/>
    <w:uiPriority w:val="39"/>
    <w:rsid w:val="000348E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A73B1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7976F9"/>
    <w:rPr>
      <w:color w:val="605E5C"/>
      <w:shd w:val="clear" w:color="auto" w:fill="E1DFDD"/>
    </w:rPr>
  </w:style>
  <w:style w:type="table" w:customStyle="1" w:styleId="TableNormal">
    <w:name w:val="Table Normal"/>
    <w:uiPriority w:val="2"/>
    <w:semiHidden/>
    <w:unhideWhenUsed/>
    <w:qFormat/>
    <w:rsid w:val="00E67FB6"/>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7FB6"/>
    <w:pPr>
      <w:widowControl w:val="0"/>
      <w:autoSpaceDE w:val="0"/>
      <w:autoSpaceDN w:val="0"/>
    </w:pPr>
    <w:rPr>
      <w:rFonts w:ascii="Verdana" w:eastAsia="Verdana" w:hAnsi="Verdana" w:cs="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05508">
      <w:bodyDiv w:val="1"/>
      <w:marLeft w:val="0"/>
      <w:marRight w:val="0"/>
      <w:marTop w:val="0"/>
      <w:marBottom w:val="0"/>
      <w:divBdr>
        <w:top w:val="none" w:sz="0" w:space="0" w:color="auto"/>
        <w:left w:val="none" w:sz="0" w:space="0" w:color="auto"/>
        <w:bottom w:val="none" w:sz="0" w:space="0" w:color="auto"/>
        <w:right w:val="none" w:sz="0" w:space="0" w:color="auto"/>
      </w:divBdr>
    </w:div>
    <w:div w:id="86466728">
      <w:bodyDiv w:val="1"/>
      <w:marLeft w:val="0"/>
      <w:marRight w:val="0"/>
      <w:marTop w:val="0"/>
      <w:marBottom w:val="0"/>
      <w:divBdr>
        <w:top w:val="none" w:sz="0" w:space="0" w:color="auto"/>
        <w:left w:val="none" w:sz="0" w:space="0" w:color="auto"/>
        <w:bottom w:val="none" w:sz="0" w:space="0" w:color="auto"/>
        <w:right w:val="none" w:sz="0" w:space="0" w:color="auto"/>
      </w:divBdr>
    </w:div>
    <w:div w:id="292519113">
      <w:bodyDiv w:val="1"/>
      <w:marLeft w:val="0"/>
      <w:marRight w:val="0"/>
      <w:marTop w:val="0"/>
      <w:marBottom w:val="0"/>
      <w:divBdr>
        <w:top w:val="none" w:sz="0" w:space="0" w:color="auto"/>
        <w:left w:val="none" w:sz="0" w:space="0" w:color="auto"/>
        <w:bottom w:val="none" w:sz="0" w:space="0" w:color="auto"/>
        <w:right w:val="none" w:sz="0" w:space="0" w:color="auto"/>
      </w:divBdr>
    </w:div>
    <w:div w:id="450438385">
      <w:bodyDiv w:val="1"/>
      <w:marLeft w:val="0"/>
      <w:marRight w:val="0"/>
      <w:marTop w:val="0"/>
      <w:marBottom w:val="0"/>
      <w:divBdr>
        <w:top w:val="none" w:sz="0" w:space="0" w:color="auto"/>
        <w:left w:val="none" w:sz="0" w:space="0" w:color="auto"/>
        <w:bottom w:val="none" w:sz="0" w:space="0" w:color="auto"/>
        <w:right w:val="none" w:sz="0" w:space="0" w:color="auto"/>
      </w:divBdr>
    </w:div>
    <w:div w:id="615521948">
      <w:bodyDiv w:val="1"/>
      <w:marLeft w:val="0"/>
      <w:marRight w:val="0"/>
      <w:marTop w:val="0"/>
      <w:marBottom w:val="0"/>
      <w:divBdr>
        <w:top w:val="none" w:sz="0" w:space="0" w:color="auto"/>
        <w:left w:val="none" w:sz="0" w:space="0" w:color="auto"/>
        <w:bottom w:val="none" w:sz="0" w:space="0" w:color="auto"/>
        <w:right w:val="none" w:sz="0" w:space="0" w:color="auto"/>
      </w:divBdr>
    </w:div>
    <w:div w:id="1114860498">
      <w:bodyDiv w:val="1"/>
      <w:marLeft w:val="0"/>
      <w:marRight w:val="0"/>
      <w:marTop w:val="0"/>
      <w:marBottom w:val="0"/>
      <w:divBdr>
        <w:top w:val="none" w:sz="0" w:space="0" w:color="auto"/>
        <w:left w:val="none" w:sz="0" w:space="0" w:color="auto"/>
        <w:bottom w:val="none" w:sz="0" w:space="0" w:color="auto"/>
        <w:right w:val="none" w:sz="0" w:space="0" w:color="auto"/>
      </w:divBdr>
    </w:div>
    <w:div w:id="1944999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municipiodeoaxaca.gob.mx/procesos-licitatorios/bienes-serv"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2" Type="http://schemas.openxmlformats.org/officeDocument/2006/relationships/image" Target="media/image16.emf"/><Relationship Id="rId1" Type="http://schemas.openxmlformats.org/officeDocument/2006/relationships/image" Target="media/image1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079D5-0FAC-4323-BD0B-6387184E6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76</Pages>
  <Words>15972</Words>
  <Characters>87851</Characters>
  <Application>Microsoft Office Word</Application>
  <DocSecurity>0</DocSecurity>
  <Lines>732</Lines>
  <Paragraphs>207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Carla Gutierrez</dc:creator>
  <cp:lastModifiedBy>SOPORTE</cp:lastModifiedBy>
  <cp:revision>29</cp:revision>
  <cp:lastPrinted>2023-08-31T22:40:00Z</cp:lastPrinted>
  <dcterms:created xsi:type="dcterms:W3CDTF">2023-08-30T18:51:00Z</dcterms:created>
  <dcterms:modified xsi:type="dcterms:W3CDTF">2023-09-01T01:27:00Z</dcterms:modified>
</cp:coreProperties>
</file>